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7B" w:rsidRPr="00951774" w:rsidRDefault="00D87FDF" w:rsidP="00D87FDF">
      <w:pPr>
        <w:tabs>
          <w:tab w:val="left" w:pos="993"/>
        </w:tabs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6F74AA" w:rsidRPr="006F74AA">
        <w:rPr>
          <w:rFonts w:ascii="Times New Roman" w:hAnsi="Times New Roman"/>
          <w:i/>
          <w:sz w:val="28"/>
          <w:szCs w:val="28"/>
        </w:rPr>
        <w:t>роект</w:t>
      </w:r>
    </w:p>
    <w:p w:rsidR="003F657B" w:rsidRPr="00951774" w:rsidRDefault="003F657B" w:rsidP="00D87FDF">
      <w:pPr>
        <w:tabs>
          <w:tab w:val="left" w:pos="993"/>
          <w:tab w:val="left" w:leader="underscore" w:pos="1843"/>
          <w:tab w:val="left" w:pos="3261"/>
        </w:tabs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</w:p>
    <w:p w:rsidR="009B4BE5" w:rsidRPr="00EF7D5D" w:rsidRDefault="003F657B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ПОСТАНОВЛЕНИЕ</w:t>
      </w:r>
    </w:p>
    <w:p w:rsidR="00EF7D5D" w:rsidRDefault="00E27D86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у</w:t>
      </w:r>
      <w:r w:rsidR="0079216E" w:rsidRPr="00EF7D5D">
        <w:rPr>
          <w:rFonts w:ascii="Times New Roman" w:hAnsi="Times New Roman"/>
          <w:sz w:val="26"/>
          <w:szCs w:val="26"/>
        </w:rPr>
        <w:t xml:space="preserve">ченого </w:t>
      </w:r>
      <w:r w:rsidR="000631F4" w:rsidRPr="00EF7D5D">
        <w:rPr>
          <w:rFonts w:ascii="Times New Roman" w:hAnsi="Times New Roman"/>
          <w:sz w:val="26"/>
          <w:szCs w:val="26"/>
        </w:rPr>
        <w:t>с</w:t>
      </w:r>
      <w:r w:rsidR="0079216E" w:rsidRPr="00EF7D5D">
        <w:rPr>
          <w:rFonts w:ascii="Times New Roman" w:hAnsi="Times New Roman"/>
          <w:sz w:val="26"/>
          <w:szCs w:val="26"/>
        </w:rPr>
        <w:t xml:space="preserve">овета </w:t>
      </w:r>
      <w:r w:rsidR="00EF7D5D">
        <w:rPr>
          <w:rFonts w:ascii="Times New Roman" w:hAnsi="Times New Roman"/>
          <w:sz w:val="26"/>
          <w:szCs w:val="26"/>
        </w:rPr>
        <w:t xml:space="preserve">ФГБОУ </w:t>
      </w:r>
      <w:proofErr w:type="gramStart"/>
      <w:r w:rsidR="00EF7D5D">
        <w:rPr>
          <w:rFonts w:ascii="Times New Roman" w:hAnsi="Times New Roman"/>
          <w:sz w:val="26"/>
          <w:szCs w:val="26"/>
        </w:rPr>
        <w:t>ВО</w:t>
      </w:r>
      <w:proofErr w:type="gramEnd"/>
      <w:r w:rsidR="00EF7D5D">
        <w:rPr>
          <w:rFonts w:ascii="Times New Roman" w:hAnsi="Times New Roman"/>
          <w:sz w:val="26"/>
          <w:szCs w:val="26"/>
        </w:rPr>
        <w:t xml:space="preserve"> «Пензенский государственный университет» </w:t>
      </w:r>
    </w:p>
    <w:p w:rsidR="003F657B" w:rsidRPr="00EF7D5D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 xml:space="preserve">от </w:t>
      </w:r>
      <w:r w:rsidR="00334592" w:rsidRPr="00334592">
        <w:rPr>
          <w:rFonts w:ascii="Times New Roman" w:hAnsi="Times New Roman"/>
          <w:sz w:val="26"/>
          <w:szCs w:val="26"/>
        </w:rPr>
        <w:t>28</w:t>
      </w:r>
      <w:r w:rsidRPr="00EF7D5D">
        <w:rPr>
          <w:rFonts w:ascii="Times New Roman" w:hAnsi="Times New Roman"/>
          <w:sz w:val="26"/>
          <w:szCs w:val="26"/>
        </w:rPr>
        <w:t>.03.20</w:t>
      </w:r>
      <w:r w:rsidR="009A16C6">
        <w:rPr>
          <w:rFonts w:ascii="Times New Roman" w:hAnsi="Times New Roman"/>
          <w:sz w:val="26"/>
          <w:szCs w:val="26"/>
        </w:rPr>
        <w:t>2</w:t>
      </w:r>
      <w:r w:rsidR="00334592" w:rsidRPr="00334592">
        <w:rPr>
          <w:rFonts w:ascii="Times New Roman" w:hAnsi="Times New Roman"/>
          <w:sz w:val="26"/>
          <w:szCs w:val="26"/>
        </w:rPr>
        <w:t>3</w:t>
      </w:r>
      <w:r w:rsidRPr="00EF7D5D">
        <w:rPr>
          <w:rFonts w:ascii="Times New Roman" w:hAnsi="Times New Roman"/>
          <w:sz w:val="26"/>
          <w:szCs w:val="26"/>
        </w:rPr>
        <w:t xml:space="preserve"> по вопросу </w:t>
      </w:r>
    </w:p>
    <w:p w:rsidR="00C23E85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«Итог</w:t>
      </w:r>
      <w:r w:rsidR="00E27D86" w:rsidRPr="00EF7D5D">
        <w:rPr>
          <w:rFonts w:ascii="Times New Roman" w:hAnsi="Times New Roman"/>
          <w:sz w:val="26"/>
          <w:szCs w:val="26"/>
        </w:rPr>
        <w:t>и</w:t>
      </w:r>
      <w:r w:rsidR="00C23E85">
        <w:rPr>
          <w:rFonts w:ascii="Times New Roman" w:hAnsi="Times New Roman"/>
          <w:sz w:val="26"/>
          <w:szCs w:val="26"/>
        </w:rPr>
        <w:t xml:space="preserve"> научной и </w:t>
      </w:r>
      <w:r w:rsidR="00EF7D5D">
        <w:rPr>
          <w:rFonts w:ascii="Times New Roman" w:hAnsi="Times New Roman"/>
          <w:sz w:val="26"/>
          <w:szCs w:val="26"/>
        </w:rPr>
        <w:t>инновационной деятельности</w:t>
      </w:r>
      <w:r w:rsidRPr="00EF7D5D">
        <w:rPr>
          <w:rFonts w:ascii="Times New Roman" w:hAnsi="Times New Roman"/>
          <w:sz w:val="26"/>
          <w:szCs w:val="26"/>
        </w:rPr>
        <w:t xml:space="preserve"> </w:t>
      </w:r>
      <w:r w:rsidR="00C23E85">
        <w:rPr>
          <w:rFonts w:ascii="Times New Roman" w:hAnsi="Times New Roman"/>
          <w:sz w:val="26"/>
          <w:szCs w:val="26"/>
        </w:rPr>
        <w:t>за 20</w:t>
      </w:r>
      <w:r w:rsidR="00151F22">
        <w:rPr>
          <w:rFonts w:ascii="Times New Roman" w:hAnsi="Times New Roman"/>
          <w:sz w:val="26"/>
          <w:szCs w:val="26"/>
        </w:rPr>
        <w:t>2</w:t>
      </w:r>
      <w:r w:rsidR="00334592" w:rsidRPr="00334592">
        <w:rPr>
          <w:rFonts w:ascii="Times New Roman" w:hAnsi="Times New Roman"/>
          <w:sz w:val="26"/>
          <w:szCs w:val="26"/>
        </w:rPr>
        <w:t>3</w:t>
      </w:r>
      <w:r w:rsidR="00C23E85">
        <w:rPr>
          <w:rFonts w:ascii="Times New Roman" w:hAnsi="Times New Roman"/>
          <w:sz w:val="26"/>
          <w:szCs w:val="26"/>
        </w:rPr>
        <w:t xml:space="preserve"> год </w:t>
      </w:r>
      <w:r w:rsidRPr="00EF7D5D">
        <w:rPr>
          <w:rFonts w:ascii="Times New Roman" w:hAnsi="Times New Roman"/>
          <w:sz w:val="26"/>
          <w:szCs w:val="26"/>
        </w:rPr>
        <w:t xml:space="preserve">и </w:t>
      </w:r>
    </w:p>
    <w:p w:rsidR="0079216E" w:rsidRPr="00EF7D5D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задачи на 20</w:t>
      </w:r>
      <w:r w:rsidR="009A16C6">
        <w:rPr>
          <w:rFonts w:ascii="Times New Roman" w:hAnsi="Times New Roman"/>
          <w:sz w:val="26"/>
          <w:szCs w:val="26"/>
        </w:rPr>
        <w:t>2</w:t>
      </w:r>
      <w:r w:rsidR="00334592">
        <w:rPr>
          <w:rFonts w:ascii="Times New Roman" w:hAnsi="Times New Roman"/>
          <w:sz w:val="26"/>
          <w:szCs w:val="26"/>
          <w:lang w:val="en-US"/>
        </w:rPr>
        <w:t>4</w:t>
      </w:r>
      <w:r w:rsidRPr="00EF7D5D">
        <w:rPr>
          <w:rFonts w:ascii="Times New Roman" w:hAnsi="Times New Roman"/>
          <w:sz w:val="26"/>
          <w:szCs w:val="26"/>
        </w:rPr>
        <w:t xml:space="preserve"> год»</w:t>
      </w:r>
    </w:p>
    <w:p w:rsidR="0079216E" w:rsidRPr="00B025AC" w:rsidRDefault="0079216E" w:rsidP="00D87FD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A0E71" w:rsidRPr="00B025AC" w:rsidRDefault="0079216E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25AC">
        <w:rPr>
          <w:rFonts w:ascii="Times New Roman" w:hAnsi="Times New Roman"/>
          <w:sz w:val="26"/>
          <w:szCs w:val="26"/>
        </w:rPr>
        <w:t>Заслушав и обсудив отчет проректора по НР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>и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 xml:space="preserve">ИД </w:t>
      </w:r>
      <w:r w:rsidR="009A16C6">
        <w:rPr>
          <w:rFonts w:ascii="Times New Roman" w:hAnsi="Times New Roman"/>
          <w:sz w:val="26"/>
          <w:szCs w:val="26"/>
        </w:rPr>
        <w:t xml:space="preserve">С.М. </w:t>
      </w:r>
      <w:proofErr w:type="gramStart"/>
      <w:r w:rsidR="009A16C6">
        <w:rPr>
          <w:rFonts w:ascii="Times New Roman" w:hAnsi="Times New Roman"/>
          <w:sz w:val="26"/>
          <w:szCs w:val="26"/>
        </w:rPr>
        <w:t>Васина</w:t>
      </w:r>
      <w:proofErr w:type="gramEnd"/>
      <w:r w:rsidRPr="00B025AC">
        <w:rPr>
          <w:rFonts w:ascii="Times New Roman" w:hAnsi="Times New Roman"/>
          <w:sz w:val="26"/>
          <w:szCs w:val="26"/>
        </w:rPr>
        <w:t xml:space="preserve">, ученый </w:t>
      </w:r>
      <w:r w:rsidR="000631F4">
        <w:rPr>
          <w:rFonts w:ascii="Times New Roman" w:hAnsi="Times New Roman"/>
          <w:sz w:val="26"/>
          <w:szCs w:val="26"/>
        </w:rPr>
        <w:t>с</w:t>
      </w:r>
      <w:r w:rsidRPr="00B025AC">
        <w:rPr>
          <w:rFonts w:ascii="Times New Roman" w:hAnsi="Times New Roman"/>
          <w:sz w:val="26"/>
          <w:szCs w:val="26"/>
        </w:rPr>
        <w:t>овет отмечает:</w:t>
      </w:r>
    </w:p>
    <w:p w:rsidR="00256951" w:rsidRPr="001736B2" w:rsidRDefault="008A0E71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научная деятельность проводилась в соответствии с комплексной программой </w:t>
      </w:r>
      <w:r w:rsidRPr="001736B2">
        <w:rPr>
          <w:rFonts w:ascii="Times New Roman" w:hAnsi="Times New Roman"/>
          <w:sz w:val="28"/>
          <w:szCs w:val="28"/>
        </w:rPr>
        <w:t>развития Пензенского государственного университета на 20</w:t>
      </w:r>
      <w:r w:rsidR="00151F22" w:rsidRPr="001736B2">
        <w:rPr>
          <w:rFonts w:ascii="Times New Roman" w:hAnsi="Times New Roman"/>
          <w:sz w:val="28"/>
          <w:szCs w:val="28"/>
        </w:rPr>
        <w:t>2</w:t>
      </w:r>
      <w:r w:rsidR="00334592">
        <w:rPr>
          <w:rFonts w:ascii="Times New Roman" w:hAnsi="Times New Roman"/>
          <w:sz w:val="28"/>
          <w:szCs w:val="28"/>
        </w:rPr>
        <w:t>3</w:t>
      </w:r>
      <w:r w:rsidRPr="001736B2">
        <w:rPr>
          <w:rFonts w:ascii="Times New Roman" w:hAnsi="Times New Roman"/>
          <w:sz w:val="28"/>
          <w:szCs w:val="28"/>
        </w:rPr>
        <w:t xml:space="preserve"> год</w:t>
      </w:r>
      <w:r w:rsidR="00641ADF" w:rsidRPr="001736B2">
        <w:rPr>
          <w:rFonts w:ascii="Times New Roman" w:hAnsi="Times New Roman"/>
          <w:sz w:val="28"/>
          <w:szCs w:val="28"/>
        </w:rPr>
        <w:t xml:space="preserve"> (раздел «Наука и инновации») и ежегодным планом научной деятельности;</w:t>
      </w:r>
      <w:r w:rsidR="00256951" w:rsidRPr="001736B2">
        <w:rPr>
          <w:rFonts w:ascii="Times New Roman" w:hAnsi="Times New Roman"/>
          <w:sz w:val="28"/>
          <w:szCs w:val="28"/>
        </w:rPr>
        <w:t xml:space="preserve"> </w:t>
      </w:r>
    </w:p>
    <w:p w:rsidR="00E426D4" w:rsidRDefault="00E426D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НИР на 1 НПР составил </w:t>
      </w:r>
      <w:r w:rsidR="00D87038">
        <w:rPr>
          <w:rFonts w:ascii="Times New Roman" w:hAnsi="Times New Roman"/>
          <w:sz w:val="26"/>
          <w:szCs w:val="26"/>
        </w:rPr>
        <w:t>137</w:t>
      </w:r>
      <w:r w:rsidR="00D87038" w:rsidRPr="00D87038">
        <w:rPr>
          <w:rFonts w:ascii="Times New Roman" w:hAnsi="Times New Roman"/>
          <w:sz w:val="26"/>
          <w:szCs w:val="26"/>
        </w:rPr>
        <w:t>,7</w:t>
      </w:r>
      <w:r>
        <w:rPr>
          <w:rFonts w:ascii="Times New Roman" w:hAnsi="Times New Roman"/>
          <w:sz w:val="26"/>
          <w:szCs w:val="26"/>
        </w:rPr>
        <w:t xml:space="preserve"> тыс. руб., что на  </w:t>
      </w:r>
      <w:r w:rsidR="00D87038">
        <w:rPr>
          <w:rFonts w:ascii="Times New Roman" w:hAnsi="Times New Roman"/>
          <w:sz w:val="26"/>
          <w:szCs w:val="26"/>
        </w:rPr>
        <w:t>15,9</w:t>
      </w:r>
      <w:r>
        <w:rPr>
          <w:rFonts w:ascii="Times New Roman" w:hAnsi="Times New Roman"/>
          <w:sz w:val="26"/>
          <w:szCs w:val="26"/>
        </w:rPr>
        <w:t xml:space="preserve"> % превышает показатели 202</w:t>
      </w:r>
      <w:r w:rsidR="00D8703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AF0957" w:rsidRPr="00AF0957" w:rsidRDefault="00AF0957" w:rsidP="00AF095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AF0957">
        <w:rPr>
          <w:rFonts w:ascii="Times New Roman" w:hAnsi="Times New Roman"/>
          <w:sz w:val="26"/>
          <w:szCs w:val="26"/>
        </w:rPr>
        <w:t>бщий объем НИОКР (без учета НИР из собственных средств) в 202</w:t>
      </w:r>
      <w:r w:rsidR="00D87038">
        <w:rPr>
          <w:rFonts w:ascii="Times New Roman" w:hAnsi="Times New Roman"/>
          <w:sz w:val="26"/>
          <w:szCs w:val="26"/>
        </w:rPr>
        <w:t>3</w:t>
      </w:r>
      <w:r w:rsidRPr="00AF0957">
        <w:rPr>
          <w:rFonts w:ascii="Times New Roman" w:hAnsi="Times New Roman"/>
          <w:sz w:val="26"/>
          <w:szCs w:val="26"/>
        </w:rPr>
        <w:t xml:space="preserve"> году составил </w:t>
      </w:r>
      <w:r w:rsidR="00D87038">
        <w:rPr>
          <w:rFonts w:ascii="Times New Roman" w:hAnsi="Times New Roman"/>
          <w:sz w:val="26"/>
          <w:szCs w:val="26"/>
        </w:rPr>
        <w:t>130779,3</w:t>
      </w:r>
      <w:r w:rsidRPr="00AF0957">
        <w:rPr>
          <w:rFonts w:ascii="Times New Roman" w:hAnsi="Times New Roman"/>
          <w:sz w:val="26"/>
          <w:szCs w:val="26"/>
        </w:rPr>
        <w:t xml:space="preserve"> тыс. руб. (на </w:t>
      </w:r>
      <w:r w:rsidR="00D87038">
        <w:rPr>
          <w:rFonts w:ascii="Times New Roman" w:hAnsi="Times New Roman"/>
          <w:sz w:val="26"/>
          <w:szCs w:val="26"/>
        </w:rPr>
        <w:t>13,8</w:t>
      </w:r>
      <w:r w:rsidRPr="00AF0957">
        <w:rPr>
          <w:rFonts w:ascii="Times New Roman" w:hAnsi="Times New Roman"/>
          <w:sz w:val="26"/>
          <w:szCs w:val="26"/>
        </w:rPr>
        <w:t xml:space="preserve"> % превышает показатели 202</w:t>
      </w:r>
      <w:r w:rsidR="00D8703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года);</w:t>
      </w:r>
      <w:r w:rsidRPr="00AF0957">
        <w:rPr>
          <w:rFonts w:ascii="Times New Roman" w:hAnsi="Times New Roman"/>
          <w:sz w:val="26"/>
          <w:szCs w:val="26"/>
        </w:rPr>
        <w:t xml:space="preserve"> </w:t>
      </w:r>
    </w:p>
    <w:p w:rsidR="00AF0957" w:rsidRPr="00AF0957" w:rsidRDefault="00AF0957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проектов, выполняемых по грантам РНФ увеличилось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="00D870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D870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раза (2021 – 3, 2022 – 14</w:t>
      </w:r>
      <w:r w:rsidR="00D87038">
        <w:rPr>
          <w:rFonts w:ascii="Times New Roman" w:hAnsi="Times New Roman"/>
          <w:sz w:val="28"/>
          <w:szCs w:val="28"/>
        </w:rPr>
        <w:t>, 2023 – 21</w:t>
      </w:r>
      <w:r>
        <w:rPr>
          <w:rFonts w:ascii="Times New Roman" w:hAnsi="Times New Roman"/>
          <w:sz w:val="28"/>
          <w:szCs w:val="28"/>
        </w:rPr>
        <w:t>);</w:t>
      </w:r>
    </w:p>
    <w:p w:rsidR="00364332" w:rsidRDefault="00FC3E80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научных мероприятий, проведенных </w:t>
      </w:r>
      <w:r w:rsidR="002E4BA6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привлечением сре</w:t>
      </w:r>
      <w:proofErr w:type="gramStart"/>
      <w:r>
        <w:rPr>
          <w:rFonts w:ascii="Times New Roman" w:hAnsi="Times New Roman"/>
          <w:sz w:val="26"/>
          <w:szCs w:val="26"/>
        </w:rPr>
        <w:t>дств сп</w:t>
      </w:r>
      <w:proofErr w:type="gramEnd"/>
      <w:r>
        <w:rPr>
          <w:rFonts w:ascii="Times New Roman" w:hAnsi="Times New Roman"/>
          <w:sz w:val="26"/>
          <w:szCs w:val="26"/>
        </w:rPr>
        <w:t xml:space="preserve">онсоров, организационных и целевых взносов, составила </w:t>
      </w:r>
      <w:r w:rsidR="00DB5DE0">
        <w:rPr>
          <w:rFonts w:ascii="Times New Roman" w:hAnsi="Times New Roman"/>
          <w:sz w:val="26"/>
          <w:szCs w:val="26"/>
        </w:rPr>
        <w:t>54,2</w:t>
      </w:r>
      <w:r w:rsidR="00221C45">
        <w:rPr>
          <w:rFonts w:ascii="Times New Roman" w:hAnsi="Times New Roman"/>
          <w:sz w:val="26"/>
          <w:szCs w:val="26"/>
        </w:rPr>
        <w:t xml:space="preserve"> % </w:t>
      </w:r>
      <w:r>
        <w:rPr>
          <w:rFonts w:ascii="Times New Roman" w:hAnsi="Times New Roman"/>
          <w:sz w:val="26"/>
          <w:szCs w:val="26"/>
        </w:rPr>
        <w:t>от общего количества (202</w:t>
      </w:r>
      <w:r w:rsidR="00DB5DE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21C45">
        <w:rPr>
          <w:rFonts w:ascii="Times New Roman" w:hAnsi="Times New Roman"/>
          <w:sz w:val="26"/>
          <w:szCs w:val="26"/>
        </w:rPr>
        <w:t>3</w:t>
      </w:r>
      <w:r w:rsidR="00DB5DE0">
        <w:rPr>
          <w:rFonts w:ascii="Times New Roman" w:hAnsi="Times New Roman"/>
          <w:sz w:val="26"/>
          <w:szCs w:val="26"/>
        </w:rPr>
        <w:t>7</w:t>
      </w:r>
      <w:r w:rsidR="00221C45">
        <w:rPr>
          <w:rFonts w:ascii="Times New Roman" w:hAnsi="Times New Roman"/>
          <w:sz w:val="26"/>
          <w:szCs w:val="26"/>
        </w:rPr>
        <w:t>,</w:t>
      </w:r>
      <w:r w:rsidR="00DB5DE0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%);  </w:t>
      </w:r>
    </w:p>
    <w:p w:rsidR="00FC3E80" w:rsidRDefault="00364332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</w:t>
      </w:r>
      <w:r w:rsidR="00DB5DE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диссертационны</w:t>
      </w:r>
      <w:r w:rsidR="00DB5DE0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совет</w:t>
      </w:r>
      <w:r w:rsidR="00DB5DE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DB5DE0">
        <w:rPr>
          <w:rFonts w:ascii="Times New Roman" w:hAnsi="Times New Roman"/>
          <w:sz w:val="26"/>
          <w:szCs w:val="26"/>
        </w:rPr>
        <w:t>юридическим и педагогическим наукам</w:t>
      </w:r>
      <w:r w:rsidR="0073098F">
        <w:rPr>
          <w:rFonts w:ascii="Times New Roman" w:hAnsi="Times New Roman"/>
          <w:sz w:val="26"/>
          <w:szCs w:val="26"/>
        </w:rPr>
        <w:t>;</w:t>
      </w:r>
    </w:p>
    <w:p w:rsidR="00791869" w:rsidRDefault="00DB5DE0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B5DE0">
        <w:rPr>
          <w:rFonts w:ascii="Times New Roman" w:hAnsi="Times New Roman"/>
          <w:sz w:val="26"/>
          <w:szCs w:val="26"/>
        </w:rPr>
        <w:t xml:space="preserve">12 научным периодическим журналам ПГУ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B5DE0">
        <w:rPr>
          <w:rFonts w:ascii="Times New Roman" w:hAnsi="Times New Roman"/>
          <w:sz w:val="26"/>
          <w:szCs w:val="26"/>
        </w:rPr>
        <w:t xml:space="preserve">соответствии с решением президиума ВАК </w:t>
      </w:r>
      <w:proofErr w:type="spellStart"/>
      <w:r w:rsidRPr="00DB5DE0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DB5DE0">
        <w:rPr>
          <w:rFonts w:ascii="Times New Roman" w:hAnsi="Times New Roman"/>
          <w:sz w:val="26"/>
          <w:szCs w:val="26"/>
        </w:rPr>
        <w:t xml:space="preserve"> России предоставлено право опубликования основных научных результатов диссертаций на соискание ученой степен</w:t>
      </w:r>
      <w:r>
        <w:rPr>
          <w:rFonts w:ascii="Times New Roman" w:hAnsi="Times New Roman"/>
          <w:sz w:val="26"/>
          <w:szCs w:val="26"/>
        </w:rPr>
        <w:t>и кандидата наук и доктора наук, 9 из них присвоена категория К</w:t>
      </w:r>
      <w:proofErr w:type="gramStart"/>
      <w:r>
        <w:rPr>
          <w:rFonts w:ascii="Times New Roman" w:hAnsi="Times New Roman"/>
          <w:sz w:val="26"/>
          <w:szCs w:val="26"/>
        </w:rPr>
        <w:t>2</w:t>
      </w:r>
      <w:proofErr w:type="gramEnd"/>
      <w:r w:rsidR="00B5757C">
        <w:rPr>
          <w:rFonts w:ascii="Times New Roman" w:hAnsi="Times New Roman"/>
          <w:sz w:val="26"/>
          <w:szCs w:val="26"/>
        </w:rPr>
        <w:t xml:space="preserve">, журнал </w:t>
      </w:r>
      <w:proofErr w:type="spellStart"/>
      <w:r w:rsidR="00B5757C">
        <w:rPr>
          <w:rFonts w:ascii="Times New Roman" w:hAnsi="Times New Roman"/>
          <w:sz w:val="26"/>
          <w:szCs w:val="26"/>
          <w:lang w:val="en-US"/>
        </w:rPr>
        <w:t>Protistology</w:t>
      </w:r>
      <w:proofErr w:type="spellEnd"/>
      <w:r w:rsidR="00B5757C" w:rsidRPr="00B5757C">
        <w:rPr>
          <w:rFonts w:ascii="Times New Roman" w:hAnsi="Times New Roman"/>
          <w:sz w:val="26"/>
          <w:szCs w:val="26"/>
        </w:rPr>
        <w:t xml:space="preserve"> </w:t>
      </w:r>
      <w:r w:rsidR="00B5757C">
        <w:rPr>
          <w:rFonts w:ascii="Times New Roman" w:hAnsi="Times New Roman"/>
          <w:sz w:val="26"/>
          <w:szCs w:val="26"/>
        </w:rPr>
        <w:t xml:space="preserve">приравнен к категории К1 (входит в </w:t>
      </w:r>
      <w:proofErr w:type="spellStart"/>
      <w:r w:rsidR="00B5757C">
        <w:rPr>
          <w:rFonts w:ascii="Times New Roman" w:hAnsi="Times New Roman"/>
          <w:sz w:val="26"/>
          <w:szCs w:val="26"/>
          <w:lang w:val="en-US"/>
        </w:rPr>
        <w:t>WoS</w:t>
      </w:r>
      <w:proofErr w:type="spellEnd"/>
      <w:r w:rsidR="00B5757C" w:rsidRPr="00B5757C">
        <w:rPr>
          <w:rFonts w:ascii="Times New Roman" w:hAnsi="Times New Roman"/>
          <w:sz w:val="26"/>
          <w:szCs w:val="26"/>
        </w:rPr>
        <w:t>)</w:t>
      </w:r>
      <w:r w:rsidR="002E4BA6" w:rsidRPr="002E4BA6">
        <w:rPr>
          <w:rFonts w:ascii="Times New Roman" w:hAnsi="Times New Roman"/>
          <w:sz w:val="26"/>
          <w:szCs w:val="26"/>
        </w:rPr>
        <w:t>;</w:t>
      </w:r>
    </w:p>
    <w:p w:rsidR="005F114A" w:rsidRPr="005F114A" w:rsidRDefault="002E4BA6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14A">
        <w:rPr>
          <w:rFonts w:ascii="Times New Roman" w:hAnsi="Times New Roman"/>
          <w:sz w:val="26"/>
          <w:szCs w:val="26"/>
        </w:rPr>
        <w:t xml:space="preserve">  </w:t>
      </w:r>
      <w:r w:rsidR="00B5757C">
        <w:rPr>
          <w:rFonts w:ascii="Times New Roman" w:hAnsi="Times New Roman"/>
          <w:sz w:val="26"/>
          <w:szCs w:val="26"/>
        </w:rPr>
        <w:t>у</w:t>
      </w:r>
      <w:r w:rsidR="005F114A" w:rsidRPr="005F114A">
        <w:rPr>
          <w:rFonts w:ascii="Times New Roman" w:hAnsi="Times New Roman"/>
          <w:sz w:val="26"/>
          <w:szCs w:val="26"/>
        </w:rPr>
        <w:t xml:space="preserve">ниверситет стал победителем конкурсов </w:t>
      </w:r>
      <w:proofErr w:type="spellStart"/>
      <w:r w:rsidR="005F114A" w:rsidRPr="005F114A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="005F114A" w:rsidRPr="005F114A">
        <w:rPr>
          <w:rFonts w:ascii="Times New Roman" w:hAnsi="Times New Roman"/>
          <w:sz w:val="26"/>
          <w:szCs w:val="26"/>
        </w:rPr>
        <w:t xml:space="preserve"> России по программам развития студенческих научных обществ и молодежному предпринимательству;</w:t>
      </w:r>
    </w:p>
    <w:p w:rsidR="00E62902" w:rsidRPr="005F114A" w:rsidRDefault="00A03E31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14A">
        <w:rPr>
          <w:rFonts w:ascii="Times New Roman" w:hAnsi="Times New Roman"/>
          <w:sz w:val="26"/>
          <w:szCs w:val="26"/>
        </w:rPr>
        <w:t xml:space="preserve">продолжена работа </w:t>
      </w:r>
      <w:r w:rsidR="00E62902" w:rsidRPr="005F114A">
        <w:rPr>
          <w:rFonts w:ascii="Times New Roman" w:hAnsi="Times New Roman"/>
          <w:sz w:val="26"/>
          <w:szCs w:val="26"/>
        </w:rPr>
        <w:t>в составе научно</w:t>
      </w:r>
      <w:r w:rsidR="00E62902" w:rsidRPr="005F114A">
        <w:rPr>
          <w:rFonts w:ascii="Times New Roman" w:hAnsi="Times New Roman"/>
          <w:color w:val="000000"/>
          <w:sz w:val="28"/>
          <w:szCs w:val="28"/>
        </w:rPr>
        <w:t>-образовательного центра мирового уровня «Инженерия будущего»</w:t>
      </w:r>
      <w:r w:rsidR="005F114A">
        <w:rPr>
          <w:rFonts w:ascii="Times New Roman" w:hAnsi="Times New Roman"/>
          <w:color w:val="000000"/>
          <w:sz w:val="28"/>
          <w:szCs w:val="28"/>
        </w:rPr>
        <w:t>.</w:t>
      </w:r>
    </w:p>
    <w:p w:rsidR="00E62902" w:rsidRPr="001736B2" w:rsidRDefault="00E62902" w:rsidP="00DB5DE0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E4BA6" w:rsidRDefault="002E4BA6" w:rsidP="002E4BA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CD6" w:rsidRDefault="004A441E" w:rsidP="00D87FD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tab/>
      </w:r>
      <w:r w:rsidRPr="00C80466">
        <w:rPr>
          <w:rFonts w:ascii="Times New Roman" w:hAnsi="Times New Roman"/>
          <w:sz w:val="26"/>
          <w:szCs w:val="26"/>
        </w:rPr>
        <w:tab/>
      </w:r>
      <w:r w:rsidR="00943319" w:rsidRPr="00C80466">
        <w:rPr>
          <w:rFonts w:ascii="Times New Roman" w:hAnsi="Times New Roman"/>
          <w:sz w:val="26"/>
          <w:szCs w:val="26"/>
        </w:rPr>
        <w:t xml:space="preserve">Вместе с тем </w:t>
      </w:r>
      <w:r w:rsidR="004872A8" w:rsidRPr="00C80466">
        <w:rPr>
          <w:rFonts w:ascii="Times New Roman" w:hAnsi="Times New Roman"/>
          <w:sz w:val="26"/>
          <w:szCs w:val="26"/>
        </w:rPr>
        <w:t>по итогам 20</w:t>
      </w:r>
      <w:r w:rsidR="00940CD6">
        <w:rPr>
          <w:rFonts w:ascii="Times New Roman" w:hAnsi="Times New Roman"/>
          <w:sz w:val="26"/>
          <w:szCs w:val="26"/>
        </w:rPr>
        <w:t>2</w:t>
      </w:r>
      <w:r w:rsidR="005F114A">
        <w:rPr>
          <w:rFonts w:ascii="Times New Roman" w:hAnsi="Times New Roman"/>
          <w:sz w:val="26"/>
          <w:szCs w:val="26"/>
        </w:rPr>
        <w:t>3</w:t>
      </w:r>
      <w:r w:rsidR="004872A8" w:rsidRPr="00C80466">
        <w:rPr>
          <w:rFonts w:ascii="Times New Roman" w:hAnsi="Times New Roman"/>
          <w:sz w:val="26"/>
          <w:szCs w:val="26"/>
        </w:rPr>
        <w:t xml:space="preserve"> года</w:t>
      </w:r>
      <w:r w:rsidR="00112EBE">
        <w:rPr>
          <w:rFonts w:ascii="Times New Roman" w:hAnsi="Times New Roman"/>
          <w:sz w:val="26"/>
          <w:szCs w:val="26"/>
        </w:rPr>
        <w:t>:</w:t>
      </w:r>
      <w:r w:rsidR="004872A8" w:rsidRPr="00C80466">
        <w:rPr>
          <w:rFonts w:ascii="Times New Roman" w:hAnsi="Times New Roman"/>
          <w:sz w:val="26"/>
          <w:szCs w:val="26"/>
        </w:rPr>
        <w:t xml:space="preserve"> </w:t>
      </w:r>
    </w:p>
    <w:p w:rsidR="00B5757C" w:rsidRDefault="00B5757C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только 23% докторов и кандидатов наук – авторы публикаций </w:t>
      </w:r>
      <w:r w:rsidR="00DE11ED">
        <w:rPr>
          <w:rFonts w:ascii="Times New Roman" w:hAnsi="Times New Roman"/>
          <w:sz w:val="26"/>
          <w:szCs w:val="26"/>
        </w:rPr>
        <w:t>в журналах RSCI</w:t>
      </w:r>
      <w:r>
        <w:rPr>
          <w:rFonts w:ascii="Times New Roman" w:hAnsi="Times New Roman"/>
          <w:sz w:val="26"/>
          <w:szCs w:val="26"/>
        </w:rPr>
        <w:t>;</w:t>
      </w:r>
    </w:p>
    <w:p w:rsidR="00DE11ED" w:rsidRDefault="00B5757C" w:rsidP="00B575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опубликовано около 730 работ в журналах ВАК – </w:t>
      </w:r>
      <w:r w:rsidR="00DE11ED">
        <w:rPr>
          <w:rFonts w:ascii="Times New Roman" w:hAnsi="Times New Roman"/>
          <w:sz w:val="26"/>
          <w:szCs w:val="26"/>
        </w:rPr>
        <w:t>ме</w:t>
      </w:r>
      <w:r w:rsidR="00E1122D">
        <w:rPr>
          <w:rFonts w:ascii="Times New Roman" w:hAnsi="Times New Roman"/>
          <w:sz w:val="26"/>
          <w:szCs w:val="26"/>
        </w:rPr>
        <w:t xml:space="preserve">нее 1 статьи в год на </w:t>
      </w:r>
      <w:r w:rsidR="00DE11ED">
        <w:rPr>
          <w:rFonts w:ascii="Times New Roman" w:hAnsi="Times New Roman"/>
          <w:sz w:val="26"/>
          <w:szCs w:val="26"/>
        </w:rPr>
        <w:t>одного до</w:t>
      </w:r>
      <w:r>
        <w:rPr>
          <w:rFonts w:ascii="Times New Roman" w:hAnsi="Times New Roman"/>
          <w:sz w:val="26"/>
          <w:szCs w:val="26"/>
        </w:rPr>
        <w:t>ктора и кандидата наук;</w:t>
      </w:r>
    </w:p>
    <w:p w:rsidR="00786591" w:rsidRPr="00B5757C" w:rsidRDefault="005F114A" w:rsidP="00E1122D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757C">
        <w:rPr>
          <w:rFonts w:ascii="Times New Roman" w:hAnsi="Times New Roman"/>
          <w:sz w:val="26"/>
          <w:szCs w:val="26"/>
        </w:rPr>
        <w:t xml:space="preserve">наблюдается отрицательная </w:t>
      </w:r>
      <w:r w:rsidR="00232974" w:rsidRPr="00B5757C">
        <w:rPr>
          <w:rFonts w:ascii="Times New Roman" w:hAnsi="Times New Roman"/>
          <w:sz w:val="26"/>
          <w:szCs w:val="26"/>
        </w:rPr>
        <w:t xml:space="preserve"> динамика по числу</w:t>
      </w:r>
      <w:r w:rsidR="009E696C" w:rsidRPr="00B5757C">
        <w:rPr>
          <w:rFonts w:ascii="Times New Roman" w:hAnsi="Times New Roman"/>
          <w:sz w:val="26"/>
          <w:szCs w:val="26"/>
        </w:rPr>
        <w:t xml:space="preserve"> публика</w:t>
      </w:r>
      <w:r w:rsidR="00232974" w:rsidRPr="00B5757C">
        <w:rPr>
          <w:rFonts w:ascii="Times New Roman" w:hAnsi="Times New Roman"/>
          <w:sz w:val="26"/>
          <w:szCs w:val="26"/>
        </w:rPr>
        <w:t xml:space="preserve">ций в </w:t>
      </w:r>
      <w:r w:rsidR="00786591" w:rsidRPr="00B5757C">
        <w:rPr>
          <w:rFonts w:ascii="Times New Roman" w:hAnsi="Times New Roman"/>
          <w:sz w:val="26"/>
          <w:szCs w:val="26"/>
        </w:rPr>
        <w:t xml:space="preserve">журналах </w:t>
      </w:r>
      <w:r w:rsidRPr="00B5757C">
        <w:rPr>
          <w:rFonts w:ascii="Times New Roman" w:hAnsi="Times New Roman"/>
          <w:sz w:val="26"/>
          <w:szCs w:val="26"/>
        </w:rPr>
        <w:t xml:space="preserve">ВАК </w:t>
      </w:r>
      <w:r w:rsidR="00786591" w:rsidRPr="00B5757C">
        <w:rPr>
          <w:rFonts w:ascii="Times New Roman" w:hAnsi="Times New Roman"/>
          <w:sz w:val="26"/>
          <w:szCs w:val="26"/>
        </w:rPr>
        <w:t xml:space="preserve">и </w:t>
      </w:r>
      <w:r w:rsidR="00232974" w:rsidRPr="00B5757C">
        <w:rPr>
          <w:rFonts w:ascii="Times New Roman" w:hAnsi="Times New Roman"/>
          <w:sz w:val="26"/>
          <w:szCs w:val="26"/>
        </w:rPr>
        <w:t>журналах</w:t>
      </w:r>
      <w:r w:rsidR="00786591" w:rsidRPr="00B5757C">
        <w:rPr>
          <w:rFonts w:ascii="Times New Roman" w:hAnsi="Times New Roman"/>
          <w:sz w:val="26"/>
          <w:szCs w:val="26"/>
        </w:rPr>
        <w:t xml:space="preserve"> RSCI</w:t>
      </w:r>
      <w:r w:rsidRPr="00B5757C">
        <w:rPr>
          <w:rFonts w:ascii="Times New Roman" w:hAnsi="Times New Roman"/>
          <w:sz w:val="26"/>
          <w:szCs w:val="26"/>
        </w:rPr>
        <w:t xml:space="preserve"> по педагогичес</w:t>
      </w:r>
      <w:r w:rsidR="00E1122D" w:rsidRPr="00B5757C">
        <w:rPr>
          <w:rFonts w:ascii="Times New Roman" w:hAnsi="Times New Roman"/>
          <w:sz w:val="26"/>
          <w:szCs w:val="26"/>
        </w:rPr>
        <w:t>кому и юридическому институтам</w:t>
      </w:r>
      <w:r w:rsidR="00786591" w:rsidRPr="00B5757C">
        <w:rPr>
          <w:rFonts w:ascii="Times New Roman" w:hAnsi="Times New Roman"/>
          <w:sz w:val="26"/>
          <w:szCs w:val="26"/>
        </w:rPr>
        <w:t xml:space="preserve">; </w:t>
      </w:r>
      <w:proofErr w:type="gramEnd"/>
    </w:p>
    <w:p w:rsidR="00786591" w:rsidRPr="00786591" w:rsidRDefault="00786591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6591">
        <w:rPr>
          <w:rFonts w:ascii="Times New Roman" w:hAnsi="Times New Roman"/>
          <w:sz w:val="26"/>
          <w:szCs w:val="26"/>
        </w:rPr>
        <w:t xml:space="preserve">создаваемые </w:t>
      </w:r>
      <w:r w:rsidRPr="00786591">
        <w:rPr>
          <w:rFonts w:ascii="Times New Roman" w:hAnsi="Times New Roman"/>
          <w:bCs/>
          <w:sz w:val="26"/>
          <w:szCs w:val="26"/>
        </w:rPr>
        <w:t xml:space="preserve">программные продукты и базы данных не соответствуют </w:t>
      </w:r>
      <w:r w:rsidRPr="00786591">
        <w:rPr>
          <w:rFonts w:ascii="Times New Roman" w:hAnsi="Times New Roman"/>
          <w:sz w:val="26"/>
          <w:szCs w:val="26"/>
        </w:rPr>
        <w:t xml:space="preserve">требованиям для внесения в </w:t>
      </w:r>
      <w:r w:rsidRPr="00786591">
        <w:rPr>
          <w:rFonts w:ascii="Times New Roman" w:hAnsi="Times New Roman"/>
          <w:bCs/>
          <w:sz w:val="26"/>
          <w:szCs w:val="26"/>
        </w:rPr>
        <w:t xml:space="preserve">реестр отечественного </w:t>
      </w:r>
      <w:proofErr w:type="gramStart"/>
      <w:r w:rsidRPr="00786591">
        <w:rPr>
          <w:rFonts w:ascii="Times New Roman" w:hAnsi="Times New Roman"/>
          <w:bCs/>
          <w:sz w:val="26"/>
          <w:szCs w:val="26"/>
        </w:rPr>
        <w:t>ПО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606464" w:rsidRPr="00786591" w:rsidRDefault="00B5757C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сохраняется </w:t>
      </w:r>
      <w:r w:rsidR="00A778A9" w:rsidRPr="00786591">
        <w:rPr>
          <w:rFonts w:ascii="Times New Roman" w:hAnsi="Times New Roman"/>
          <w:sz w:val="26"/>
          <w:szCs w:val="26"/>
        </w:rPr>
        <w:t>незначительный</w:t>
      </w:r>
      <w:r w:rsidR="00606464" w:rsidRPr="00786591">
        <w:rPr>
          <w:rFonts w:ascii="Times New Roman" w:hAnsi="Times New Roman"/>
          <w:sz w:val="26"/>
          <w:szCs w:val="26"/>
        </w:rPr>
        <w:t xml:space="preserve"> уровень доходов от </w:t>
      </w:r>
      <w:r w:rsidR="00116E00" w:rsidRPr="00786591">
        <w:rPr>
          <w:rFonts w:ascii="Times New Roman" w:hAnsi="Times New Roman"/>
          <w:sz w:val="26"/>
          <w:szCs w:val="26"/>
        </w:rPr>
        <w:t>научно-технических услуг</w:t>
      </w:r>
      <w:r w:rsidR="00606464" w:rsidRPr="00786591">
        <w:rPr>
          <w:rFonts w:ascii="Times New Roman" w:hAnsi="Times New Roman"/>
          <w:sz w:val="26"/>
          <w:szCs w:val="26"/>
        </w:rPr>
        <w:t xml:space="preserve"> </w:t>
      </w:r>
      <w:r w:rsidR="00116E00" w:rsidRPr="00786591">
        <w:rPr>
          <w:rFonts w:ascii="Times New Roman" w:hAnsi="Times New Roman"/>
          <w:sz w:val="26"/>
          <w:szCs w:val="26"/>
        </w:rPr>
        <w:t xml:space="preserve">подразделений, ответственных за коммерциализацию результатов научных исследований, объектов </w:t>
      </w:r>
      <w:r w:rsidR="001A7027" w:rsidRPr="00786591">
        <w:rPr>
          <w:rFonts w:ascii="Times New Roman" w:hAnsi="Times New Roman"/>
          <w:sz w:val="26"/>
          <w:szCs w:val="26"/>
        </w:rPr>
        <w:t>интеллектуальной собственности;</w:t>
      </w:r>
    </w:p>
    <w:p w:rsidR="006949B7" w:rsidRDefault="00B5757C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несмотря на увеличение </w:t>
      </w:r>
      <w:r w:rsidR="005601D8">
        <w:rPr>
          <w:rFonts w:ascii="Times New Roman" w:hAnsi="Times New Roman"/>
          <w:sz w:val="26"/>
          <w:szCs w:val="26"/>
        </w:rPr>
        <w:t xml:space="preserve">доли </w:t>
      </w:r>
      <w:r>
        <w:rPr>
          <w:rFonts w:ascii="Times New Roman" w:hAnsi="Times New Roman"/>
          <w:sz w:val="26"/>
          <w:szCs w:val="26"/>
        </w:rPr>
        <w:t>аспирантов,</w:t>
      </w:r>
      <w:r w:rsidR="005601D8">
        <w:rPr>
          <w:rFonts w:ascii="Times New Roman" w:hAnsi="Times New Roman"/>
          <w:sz w:val="26"/>
          <w:szCs w:val="26"/>
        </w:rPr>
        <w:t xml:space="preserve"> защитивших диссертации в течение года после окончания аспирантуры, их число все еще остается незначительным</w:t>
      </w:r>
      <w:r w:rsidR="006949B7">
        <w:rPr>
          <w:rFonts w:ascii="Times New Roman" w:hAnsi="Times New Roman"/>
          <w:sz w:val="26"/>
          <w:szCs w:val="26"/>
        </w:rPr>
        <w:t>.</w:t>
      </w:r>
    </w:p>
    <w:p w:rsidR="00943319" w:rsidRPr="00B025AC" w:rsidRDefault="00943319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4F12" w:rsidRDefault="00E34F12" w:rsidP="00D87FD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3F657B" w:rsidRPr="00B025AC" w:rsidRDefault="003F657B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025AC">
        <w:rPr>
          <w:rFonts w:ascii="Times New Roman" w:hAnsi="Times New Roman"/>
          <w:b/>
          <w:sz w:val="26"/>
          <w:szCs w:val="26"/>
        </w:rPr>
        <w:t xml:space="preserve">Ученый </w:t>
      </w:r>
      <w:r w:rsidR="000631F4">
        <w:rPr>
          <w:rFonts w:ascii="Times New Roman" w:hAnsi="Times New Roman"/>
          <w:b/>
          <w:sz w:val="26"/>
          <w:szCs w:val="26"/>
        </w:rPr>
        <w:t>с</w:t>
      </w:r>
      <w:r w:rsidRPr="00B025AC">
        <w:rPr>
          <w:rFonts w:ascii="Times New Roman" w:hAnsi="Times New Roman"/>
          <w:b/>
          <w:sz w:val="26"/>
          <w:szCs w:val="26"/>
        </w:rPr>
        <w:t>овет постановляет:</w:t>
      </w:r>
    </w:p>
    <w:p w:rsidR="003F657B" w:rsidRPr="00B025AC" w:rsidRDefault="003F657B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3574" w:rsidRDefault="006D7222" w:rsidP="00D87FDF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 об </w:t>
      </w:r>
      <w:r w:rsidRPr="006D7222">
        <w:rPr>
          <w:rFonts w:ascii="Times New Roman" w:hAnsi="Times New Roman"/>
          <w:sz w:val="26"/>
          <w:szCs w:val="26"/>
        </w:rPr>
        <w:t>итогах научно-</w:t>
      </w:r>
      <w:r w:rsidR="0074005A">
        <w:rPr>
          <w:rFonts w:ascii="Times New Roman" w:hAnsi="Times New Roman"/>
          <w:sz w:val="26"/>
          <w:szCs w:val="26"/>
        </w:rPr>
        <w:t>инновационной деятельности</w:t>
      </w:r>
      <w:r w:rsidR="004F0F67">
        <w:rPr>
          <w:rFonts w:ascii="Times New Roman" w:hAnsi="Times New Roman"/>
          <w:sz w:val="26"/>
          <w:szCs w:val="26"/>
        </w:rPr>
        <w:t xml:space="preserve"> за 20</w:t>
      </w:r>
      <w:r w:rsidR="001736B2">
        <w:rPr>
          <w:rFonts w:ascii="Times New Roman" w:hAnsi="Times New Roman"/>
          <w:sz w:val="26"/>
          <w:szCs w:val="26"/>
        </w:rPr>
        <w:t>2</w:t>
      </w:r>
      <w:r w:rsidR="00AD6D61">
        <w:rPr>
          <w:rFonts w:ascii="Times New Roman" w:hAnsi="Times New Roman"/>
          <w:sz w:val="26"/>
          <w:szCs w:val="26"/>
        </w:rPr>
        <w:t>3</w:t>
      </w:r>
      <w:r w:rsidR="004F0F67">
        <w:rPr>
          <w:rFonts w:ascii="Times New Roman" w:hAnsi="Times New Roman"/>
          <w:sz w:val="26"/>
          <w:szCs w:val="26"/>
        </w:rPr>
        <w:t xml:space="preserve"> год</w:t>
      </w:r>
      <w:r w:rsidRPr="006D7222">
        <w:rPr>
          <w:rFonts w:ascii="Times New Roman" w:hAnsi="Times New Roman"/>
          <w:sz w:val="26"/>
          <w:szCs w:val="26"/>
        </w:rPr>
        <w:t xml:space="preserve"> и задач</w:t>
      </w:r>
      <w:r>
        <w:rPr>
          <w:rFonts w:ascii="Times New Roman" w:hAnsi="Times New Roman"/>
          <w:sz w:val="26"/>
          <w:szCs w:val="26"/>
        </w:rPr>
        <w:t>ах</w:t>
      </w:r>
      <w:r w:rsidRPr="006D7222">
        <w:rPr>
          <w:rFonts w:ascii="Times New Roman" w:hAnsi="Times New Roman"/>
          <w:sz w:val="26"/>
          <w:szCs w:val="26"/>
        </w:rPr>
        <w:t xml:space="preserve"> на 20</w:t>
      </w:r>
      <w:r w:rsidR="00CB1ED7">
        <w:rPr>
          <w:rFonts w:ascii="Times New Roman" w:hAnsi="Times New Roman"/>
          <w:sz w:val="26"/>
          <w:szCs w:val="26"/>
        </w:rPr>
        <w:t>2</w:t>
      </w:r>
      <w:r w:rsidR="00AD6D61">
        <w:rPr>
          <w:rFonts w:ascii="Times New Roman" w:hAnsi="Times New Roman"/>
          <w:sz w:val="26"/>
          <w:szCs w:val="26"/>
        </w:rPr>
        <w:t>4</w:t>
      </w:r>
      <w:r w:rsidRPr="006D722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утвердить</w:t>
      </w:r>
      <w:r w:rsidR="00674186" w:rsidRPr="006D7222">
        <w:rPr>
          <w:rFonts w:ascii="Times New Roman" w:hAnsi="Times New Roman"/>
          <w:sz w:val="26"/>
          <w:szCs w:val="26"/>
        </w:rPr>
        <w:t>.</w:t>
      </w:r>
    </w:p>
    <w:p w:rsidR="00F94780" w:rsidRDefault="00F94780" w:rsidP="00D87FD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39AF" w:rsidRDefault="003139AF" w:rsidP="00D87FD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Организовать работу по обеспечению </w:t>
      </w:r>
      <w:r w:rsidRPr="00B33574">
        <w:rPr>
          <w:rFonts w:ascii="Times New Roman" w:hAnsi="Times New Roman"/>
          <w:sz w:val="26"/>
          <w:szCs w:val="26"/>
        </w:rPr>
        <w:t>выполнени</w:t>
      </w:r>
      <w:r>
        <w:rPr>
          <w:rFonts w:ascii="Times New Roman" w:hAnsi="Times New Roman"/>
          <w:sz w:val="26"/>
          <w:szCs w:val="26"/>
        </w:rPr>
        <w:t>я</w:t>
      </w:r>
      <w:r w:rsidRPr="00B33574">
        <w:rPr>
          <w:rFonts w:ascii="Times New Roman" w:hAnsi="Times New Roman"/>
          <w:sz w:val="26"/>
          <w:szCs w:val="26"/>
        </w:rPr>
        <w:t xml:space="preserve"> индикаторных показателей раздела «Наука и инновации» комплексного плана развития университета</w:t>
      </w:r>
      <w:r>
        <w:rPr>
          <w:rFonts w:ascii="Times New Roman" w:hAnsi="Times New Roman"/>
          <w:sz w:val="26"/>
          <w:szCs w:val="26"/>
        </w:rPr>
        <w:t>,</w:t>
      </w:r>
      <w:r w:rsidRPr="00B33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плановых показателей по научной деятельности на 202</w:t>
      </w:r>
      <w:r w:rsidR="00AD6D6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год, в том числе:</w:t>
      </w:r>
    </w:p>
    <w:p w:rsidR="003139AF" w:rsidRDefault="003139AF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а) обеспечить выполнение показателей по </w:t>
      </w:r>
      <w:r w:rsidR="00860632">
        <w:rPr>
          <w:rFonts w:ascii="Times New Roman" w:hAnsi="Times New Roman"/>
          <w:bCs/>
          <w:iCs/>
          <w:sz w:val="26"/>
          <w:szCs w:val="26"/>
        </w:rPr>
        <w:t>о</w:t>
      </w:r>
      <w:r w:rsidR="00860632" w:rsidRPr="00860632">
        <w:rPr>
          <w:rFonts w:ascii="Times New Roman" w:hAnsi="Times New Roman"/>
          <w:bCs/>
          <w:iCs/>
          <w:sz w:val="26"/>
          <w:szCs w:val="26"/>
        </w:rPr>
        <w:t>бъём</w:t>
      </w:r>
      <w:r w:rsidR="00860632">
        <w:rPr>
          <w:rFonts w:ascii="Times New Roman" w:hAnsi="Times New Roman"/>
          <w:bCs/>
          <w:iCs/>
          <w:sz w:val="26"/>
          <w:szCs w:val="26"/>
        </w:rPr>
        <w:t>у</w:t>
      </w:r>
      <w:r w:rsidR="00860632" w:rsidRPr="00860632">
        <w:rPr>
          <w:rFonts w:ascii="Times New Roman" w:hAnsi="Times New Roman"/>
          <w:bCs/>
          <w:iCs/>
          <w:sz w:val="26"/>
          <w:szCs w:val="26"/>
        </w:rPr>
        <w:t xml:space="preserve"> средств от исследований, разработок, научно-технических услуг по договорам с организациями реального сектора экономики и за счёт средств бюджета субъекта РФ и местных бюджетов на 1 H</w:t>
      </w:r>
      <w:proofErr w:type="gramStart"/>
      <w:r w:rsidR="00860632" w:rsidRPr="00860632">
        <w:rPr>
          <w:rFonts w:ascii="Times New Roman" w:hAnsi="Times New Roman"/>
          <w:bCs/>
          <w:iCs/>
          <w:sz w:val="26"/>
          <w:szCs w:val="26"/>
        </w:rPr>
        <w:t>П</w:t>
      </w:r>
      <w:proofErr w:type="gramEnd"/>
      <w:r w:rsidR="00860632" w:rsidRPr="00860632">
        <w:rPr>
          <w:rFonts w:ascii="Times New Roman" w:hAnsi="Times New Roman"/>
          <w:bCs/>
          <w:iCs/>
          <w:sz w:val="26"/>
          <w:szCs w:val="26"/>
        </w:rPr>
        <w:t>P</w:t>
      </w:r>
      <w:r w:rsidR="0086063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60632">
        <w:rPr>
          <w:rFonts w:ascii="Times New Roman" w:hAnsi="Times New Roman"/>
          <w:sz w:val="28"/>
          <w:szCs w:val="28"/>
        </w:rPr>
        <w:t>–</w:t>
      </w:r>
      <w:r w:rsidR="0086063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17ADA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не ме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нее 1</w:t>
      </w:r>
      <w:r w:rsid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40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тыс. руб.</w:t>
      </w:r>
      <w:r w:rsidRPr="0041705F">
        <w:rPr>
          <w:rFonts w:ascii="Times New Roman" w:hAnsi="Times New Roman"/>
          <w:bCs/>
          <w:iCs/>
          <w:sz w:val="26"/>
          <w:szCs w:val="26"/>
        </w:rPr>
        <w:t>;</w:t>
      </w:r>
    </w:p>
    <w:p w:rsidR="000B583E" w:rsidRDefault="000B583E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б) достичь объема финансирования НИР за счет научных фондов в </w:t>
      </w:r>
      <w:r w:rsidR="00DF690A">
        <w:rPr>
          <w:rFonts w:ascii="Times New Roman" w:hAnsi="Times New Roman"/>
          <w:bCs/>
          <w:iCs/>
          <w:sz w:val="26"/>
          <w:szCs w:val="26"/>
        </w:rPr>
        <w:t>5</w:t>
      </w:r>
      <w:r>
        <w:rPr>
          <w:rFonts w:ascii="Times New Roman" w:hAnsi="Times New Roman"/>
          <w:bCs/>
          <w:iCs/>
          <w:sz w:val="26"/>
          <w:szCs w:val="26"/>
        </w:rPr>
        <w:t>0 млн. руб.</w:t>
      </w:r>
    </w:p>
    <w:p w:rsidR="000B583E" w:rsidRDefault="000B583E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в)</w:t>
      </w:r>
      <w:r w:rsidR="0052260B">
        <w:rPr>
          <w:rFonts w:ascii="Times New Roman" w:hAnsi="Times New Roman"/>
          <w:bCs/>
          <w:iCs/>
          <w:sz w:val="26"/>
          <w:szCs w:val="26"/>
        </w:rPr>
        <w:t> </w:t>
      </w:r>
      <w:r>
        <w:rPr>
          <w:rFonts w:ascii="Times New Roman" w:hAnsi="Times New Roman"/>
          <w:bCs/>
          <w:iCs/>
          <w:sz w:val="26"/>
          <w:szCs w:val="26"/>
        </w:rPr>
        <w:t xml:space="preserve">увеличить объем научно-исследовательских работ по заказу </w:t>
      </w:r>
      <w:r w:rsidR="0052260B">
        <w:rPr>
          <w:rFonts w:ascii="Times New Roman" w:hAnsi="Times New Roman"/>
          <w:bCs/>
          <w:iCs/>
          <w:sz w:val="26"/>
          <w:szCs w:val="26"/>
        </w:rPr>
        <w:t xml:space="preserve">хозяйствующих субъектов до </w:t>
      </w:r>
      <w:r w:rsidR="00AD6D61">
        <w:rPr>
          <w:rFonts w:ascii="Times New Roman" w:hAnsi="Times New Roman"/>
          <w:bCs/>
          <w:iCs/>
          <w:sz w:val="26"/>
          <w:szCs w:val="26"/>
        </w:rPr>
        <w:t>40</w:t>
      </w:r>
      <w:r w:rsidR="0052260B">
        <w:rPr>
          <w:rFonts w:ascii="Times New Roman" w:hAnsi="Times New Roman"/>
          <w:bCs/>
          <w:iCs/>
          <w:sz w:val="26"/>
          <w:szCs w:val="26"/>
        </w:rPr>
        <w:t xml:space="preserve"> млн. руб.</w:t>
      </w:r>
    </w:p>
    <w:p w:rsidR="003139AF" w:rsidRDefault="0052260B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г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)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 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обеспечить конкурентоспособность результатов научной деятельности университета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в том числе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посредством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увеличени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я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к</w:t>
      </w:r>
      <w:r w:rsidR="001736B2" w:rsidRP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оличеств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а</w:t>
      </w:r>
      <w:r w:rsidR="001736B2" w:rsidRP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публикаций в </w:t>
      </w:r>
      <w:r w:rsidR="00A778A9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наиболее рейтинговых журналах</w:t>
      </w:r>
      <w:r w:rsidR="00A03E3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(</w:t>
      </w:r>
      <w:r w:rsid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RSCI</w:t>
      </w:r>
      <w:r w:rsidR="00AD6D61" w:rsidRP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 ВАК К</w:t>
      </w:r>
      <w:proofErr w:type="gramStart"/>
      <w:r w:rsidR="00AD6D61" w:rsidRP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1</w:t>
      </w:r>
      <w:proofErr w:type="gramEnd"/>
      <w:r w:rsidR="00AD6D61" w:rsidRP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 К2</w:t>
      </w:r>
      <w:r w:rsidR="00A03E3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)</w:t>
      </w:r>
      <w:r w:rsidR="003139AF" w:rsidRPr="000E1C1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;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</w:p>
    <w:p w:rsidR="003139AF" w:rsidRPr="003139AF" w:rsidRDefault="003139AF" w:rsidP="00D87FDF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кафедрами.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41705F" w:rsidRDefault="0041705F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269D1" w:rsidRDefault="00F269D1" w:rsidP="00D87FD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Разработать предложения по интеграции направлений научной деятельности коллективов с целью формирования крупных научных проектов и участия в конкурсах </w:t>
      </w:r>
      <w:proofErr w:type="spellStart"/>
      <w:r>
        <w:rPr>
          <w:rFonts w:ascii="Times New Roman" w:hAnsi="Times New Roman"/>
          <w:sz w:val="26"/>
          <w:szCs w:val="26"/>
        </w:rPr>
        <w:t>мегагрантов</w:t>
      </w:r>
      <w:proofErr w:type="spellEnd"/>
    </w:p>
    <w:p w:rsidR="00F269D1" w:rsidRDefault="00F269D1" w:rsidP="00F269D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>директора институтов.</w:t>
      </w:r>
    </w:p>
    <w:p w:rsidR="00F269D1" w:rsidRDefault="00F269D1" w:rsidP="00F269D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>до 1 октября 2024 г.</w:t>
      </w:r>
    </w:p>
    <w:p w:rsidR="00F269D1" w:rsidRPr="00F269D1" w:rsidRDefault="00F269D1" w:rsidP="00F269D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C07048" w:rsidRPr="00C07048" w:rsidRDefault="005F466D" w:rsidP="005F466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Актуализировать </w:t>
      </w:r>
      <w:r w:rsidR="00F269D1">
        <w:rPr>
          <w:rFonts w:ascii="Times New Roman" w:hAnsi="Times New Roman"/>
          <w:sz w:val="26"/>
          <w:szCs w:val="26"/>
        </w:rPr>
        <w:t>сеть партнерств по направлениям научной деятельности</w:t>
      </w:r>
      <w:r>
        <w:rPr>
          <w:rFonts w:ascii="Times New Roman" w:hAnsi="Times New Roman"/>
          <w:sz w:val="26"/>
          <w:szCs w:val="26"/>
        </w:rPr>
        <w:t xml:space="preserve"> с </w:t>
      </w:r>
      <w:r w:rsidR="00DC4CD0">
        <w:rPr>
          <w:rFonts w:ascii="Times New Roman" w:hAnsi="Times New Roman"/>
          <w:sz w:val="26"/>
          <w:szCs w:val="26"/>
        </w:rPr>
        <w:t xml:space="preserve">участием </w:t>
      </w:r>
      <w:r>
        <w:rPr>
          <w:rFonts w:ascii="Times New Roman" w:hAnsi="Times New Roman"/>
          <w:sz w:val="26"/>
          <w:szCs w:val="26"/>
        </w:rPr>
        <w:t>академически</w:t>
      </w:r>
      <w:r w:rsidR="00DC4CD0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институт</w:t>
      </w:r>
      <w:r w:rsidR="00DC4CD0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, </w:t>
      </w:r>
      <w:r w:rsidR="00DC4CD0">
        <w:rPr>
          <w:rFonts w:ascii="Times New Roman" w:hAnsi="Times New Roman"/>
          <w:sz w:val="26"/>
          <w:szCs w:val="26"/>
        </w:rPr>
        <w:t>предприятий</w:t>
      </w:r>
      <w:r>
        <w:rPr>
          <w:rFonts w:ascii="Times New Roman" w:hAnsi="Times New Roman"/>
          <w:sz w:val="26"/>
          <w:szCs w:val="26"/>
        </w:rPr>
        <w:t>, образовательны</w:t>
      </w:r>
      <w:r w:rsidR="00DC4CD0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организаци</w:t>
      </w:r>
      <w:r w:rsidR="00DC4CD0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с целью расширения возможностей решения научных задач.</w:t>
      </w:r>
    </w:p>
    <w:p w:rsidR="00C07048" w:rsidRDefault="00C07048" w:rsidP="00D87FDF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 xml:space="preserve">директора институтов, </w:t>
      </w:r>
      <w:r w:rsidR="005F466D">
        <w:rPr>
          <w:rFonts w:ascii="Times New Roman" w:hAnsi="Times New Roman"/>
          <w:i/>
          <w:sz w:val="26"/>
          <w:szCs w:val="26"/>
        </w:rPr>
        <w:t>руководители научных проектов</w:t>
      </w:r>
      <w:r>
        <w:rPr>
          <w:rFonts w:ascii="Times New Roman" w:hAnsi="Times New Roman"/>
          <w:i/>
          <w:sz w:val="26"/>
          <w:szCs w:val="26"/>
        </w:rPr>
        <w:t>.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397D9A" w:rsidRPr="00397D9A" w:rsidRDefault="00397D9A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32CD" w:rsidRDefault="006E32CD" w:rsidP="006E3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Активизировать проведение научных исследований по заказам предприятий и организаций реального сектора экономики, подготовить предложения по коммерциализации объектов интеллектуальной собственности. </w:t>
      </w:r>
    </w:p>
    <w:p w:rsidR="006E32CD" w:rsidRDefault="006E32CD" w:rsidP="006E32CD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proofErr w:type="gramEnd"/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 xml:space="preserve">директор </w:t>
      </w:r>
      <w:proofErr w:type="spellStart"/>
      <w:r>
        <w:rPr>
          <w:rFonts w:ascii="Times New Roman" w:hAnsi="Times New Roman"/>
          <w:i/>
          <w:sz w:val="26"/>
          <w:szCs w:val="26"/>
        </w:rPr>
        <w:t>НИИФиПИ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</w:p>
    <w:p w:rsidR="006E32CD" w:rsidRDefault="006E32CD" w:rsidP="006E32CD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 xml:space="preserve">в течение года </w:t>
      </w:r>
    </w:p>
    <w:p w:rsidR="006E32CD" w:rsidRDefault="006E32CD" w:rsidP="006E32C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0C26F5" w:rsidRDefault="00A645C1" w:rsidP="000C26F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контроль над подготовкой диссертационных исследований аспирантами и прикрепленными лицами для подготовки диссертаций с целью своевременной защиты.</w:t>
      </w:r>
    </w:p>
    <w:p w:rsidR="000C26F5" w:rsidRDefault="000C26F5" w:rsidP="006E32CD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 w:rsidR="00A645C1">
        <w:rPr>
          <w:rFonts w:ascii="Times New Roman" w:hAnsi="Times New Roman"/>
          <w:i/>
          <w:sz w:val="26"/>
          <w:szCs w:val="26"/>
        </w:rPr>
        <w:t>директора институтов</w:t>
      </w:r>
      <w:r w:rsidR="006E32CD">
        <w:rPr>
          <w:rFonts w:ascii="Times New Roman" w:hAnsi="Times New Roman"/>
          <w:i/>
          <w:sz w:val="26"/>
          <w:szCs w:val="26"/>
        </w:rPr>
        <w:t>, заведующие кафедрами, ответственными за образовательные программы специальностей аспирантуры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0C26F5" w:rsidRPr="000C26F5" w:rsidRDefault="000C26F5" w:rsidP="000C26F5">
      <w:pPr>
        <w:pStyle w:val="a3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0C26F5" w:rsidRPr="000C26F5" w:rsidRDefault="000C26F5" w:rsidP="000C26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67C0" w:rsidRDefault="00EA67C0" w:rsidP="00D87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04635">
        <w:rPr>
          <w:rFonts w:ascii="Times New Roman" w:hAnsi="Times New Roman"/>
          <w:sz w:val="26"/>
          <w:szCs w:val="26"/>
        </w:rPr>
        <w:t xml:space="preserve">родолжить </w:t>
      </w:r>
      <w:r w:rsidR="00860632">
        <w:rPr>
          <w:rFonts w:ascii="Times New Roman" w:hAnsi="Times New Roman"/>
          <w:sz w:val="26"/>
          <w:szCs w:val="26"/>
        </w:rPr>
        <w:t>участи</w:t>
      </w:r>
      <w:r w:rsidR="0014594D">
        <w:rPr>
          <w:rFonts w:ascii="Times New Roman" w:hAnsi="Times New Roman"/>
          <w:sz w:val="26"/>
          <w:szCs w:val="26"/>
        </w:rPr>
        <w:t>е</w:t>
      </w:r>
      <w:r w:rsidR="00860632">
        <w:rPr>
          <w:rFonts w:ascii="Times New Roman" w:hAnsi="Times New Roman"/>
          <w:sz w:val="26"/>
          <w:szCs w:val="26"/>
        </w:rPr>
        <w:t xml:space="preserve"> в программах развития </w:t>
      </w:r>
      <w:r w:rsidRPr="00E04635">
        <w:rPr>
          <w:rFonts w:ascii="Times New Roman" w:hAnsi="Times New Roman"/>
          <w:sz w:val="26"/>
          <w:szCs w:val="26"/>
        </w:rPr>
        <w:t>НИРС</w:t>
      </w:r>
      <w:r w:rsidR="00AD6D61">
        <w:rPr>
          <w:rFonts w:ascii="Times New Roman" w:hAnsi="Times New Roman"/>
          <w:sz w:val="26"/>
          <w:szCs w:val="26"/>
        </w:rPr>
        <w:t xml:space="preserve"> и молодежного предпринимательства</w:t>
      </w:r>
      <w:r w:rsidR="0014594D">
        <w:rPr>
          <w:rFonts w:ascii="Times New Roman" w:hAnsi="Times New Roman"/>
          <w:sz w:val="26"/>
          <w:szCs w:val="26"/>
        </w:rPr>
        <w:t>, увеличить число участников программ и проектов</w:t>
      </w:r>
      <w:r w:rsidR="00E15A1E" w:rsidRPr="000E1C11">
        <w:rPr>
          <w:rFonts w:ascii="Times New Roman" w:hAnsi="Times New Roman"/>
          <w:sz w:val="26"/>
          <w:szCs w:val="26"/>
        </w:rPr>
        <w:t>.</w:t>
      </w:r>
    </w:p>
    <w:p w:rsidR="005868AB" w:rsidRDefault="007F57E7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EA67C0">
        <w:rPr>
          <w:rFonts w:ascii="Times New Roman" w:hAnsi="Times New Roman"/>
          <w:i/>
          <w:sz w:val="26"/>
          <w:szCs w:val="26"/>
        </w:rPr>
        <w:t>Ответственные</w:t>
      </w:r>
      <w:proofErr w:type="gramEnd"/>
      <w:r w:rsidRPr="00EA67C0">
        <w:rPr>
          <w:rFonts w:ascii="Times New Roman" w:hAnsi="Times New Roman"/>
          <w:i/>
          <w:sz w:val="26"/>
          <w:szCs w:val="26"/>
        </w:rPr>
        <w:t xml:space="preserve"> – </w:t>
      </w:r>
      <w:r w:rsidR="00EA67C0">
        <w:rPr>
          <w:rFonts w:ascii="Times New Roman" w:hAnsi="Times New Roman"/>
          <w:i/>
          <w:sz w:val="26"/>
          <w:szCs w:val="26"/>
        </w:rPr>
        <w:t xml:space="preserve">проректор по НР и ИД, </w:t>
      </w:r>
      <w:r w:rsidR="00BB5983">
        <w:rPr>
          <w:rFonts w:ascii="Times New Roman" w:hAnsi="Times New Roman"/>
          <w:i/>
          <w:sz w:val="26"/>
          <w:szCs w:val="26"/>
        </w:rPr>
        <w:t xml:space="preserve">начальник НИУ, </w:t>
      </w:r>
    </w:p>
    <w:p w:rsidR="00DD5597" w:rsidRDefault="00B50699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 w:rsidRPr="00EA67C0">
        <w:rPr>
          <w:rFonts w:ascii="Times New Roman" w:hAnsi="Times New Roman"/>
          <w:i/>
          <w:sz w:val="26"/>
          <w:szCs w:val="26"/>
        </w:rPr>
        <w:t>начал</w:t>
      </w:r>
      <w:r w:rsidR="00EA67C0">
        <w:rPr>
          <w:rFonts w:ascii="Times New Roman" w:hAnsi="Times New Roman"/>
          <w:i/>
          <w:sz w:val="26"/>
          <w:szCs w:val="26"/>
        </w:rPr>
        <w:t>ьник</w:t>
      </w:r>
      <w:r w:rsidRPr="00EA67C0">
        <w:rPr>
          <w:rFonts w:ascii="Times New Roman" w:hAnsi="Times New Roman"/>
          <w:i/>
          <w:sz w:val="26"/>
          <w:szCs w:val="26"/>
        </w:rPr>
        <w:t xml:space="preserve"> сектора НИР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>С</w:t>
      </w:r>
      <w:r w:rsidR="00EA67C0">
        <w:rPr>
          <w:rFonts w:ascii="Times New Roman" w:hAnsi="Times New Roman"/>
          <w:bCs/>
          <w:i/>
          <w:iCs/>
          <w:sz w:val="26"/>
          <w:szCs w:val="26"/>
        </w:rPr>
        <w:t>,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EA67C0">
        <w:rPr>
          <w:rFonts w:ascii="Times New Roman" w:hAnsi="Times New Roman"/>
          <w:bCs/>
          <w:i/>
          <w:iCs/>
          <w:sz w:val="26"/>
          <w:szCs w:val="26"/>
        </w:rPr>
        <w:t>директора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 xml:space="preserve"> институтов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BB5983" w:rsidRDefault="00BB5983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Срок исполнения – в течение года</w:t>
      </w:r>
    </w:p>
    <w:p w:rsidR="006E32CD" w:rsidRDefault="006E32CD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6E32CD" w:rsidRDefault="006E32CD" w:rsidP="006E32C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Активизировать привлечение внешнего финансирования при  проведении научных мероприятий – сре</w:t>
      </w:r>
      <w:proofErr w:type="gramStart"/>
      <w:r>
        <w:rPr>
          <w:rFonts w:ascii="Times New Roman" w:hAnsi="Times New Roman"/>
          <w:sz w:val="26"/>
          <w:szCs w:val="26"/>
        </w:rPr>
        <w:t>дств сп</w:t>
      </w:r>
      <w:proofErr w:type="gramEnd"/>
      <w:r>
        <w:rPr>
          <w:rFonts w:ascii="Times New Roman" w:hAnsi="Times New Roman"/>
          <w:sz w:val="26"/>
          <w:szCs w:val="26"/>
        </w:rPr>
        <w:t>онсоров, грантов и организационных взносов.</w:t>
      </w:r>
    </w:p>
    <w:p w:rsidR="006E32CD" w:rsidRDefault="006E32CD" w:rsidP="006E32CD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 xml:space="preserve">директора институтов. </w:t>
      </w:r>
    </w:p>
    <w:p w:rsidR="006E32CD" w:rsidRDefault="006E32CD" w:rsidP="006E32CD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 – в течение года</w:t>
      </w:r>
    </w:p>
    <w:p w:rsidR="006E32CD" w:rsidRDefault="006E32CD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5868AB" w:rsidRDefault="005868AB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641ADF" w:rsidRDefault="00641ADF" w:rsidP="00D87F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6949B7" w:rsidRDefault="006949B7" w:rsidP="00D87F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0A76DE" w:rsidRDefault="000A76DE" w:rsidP="009B1C26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sectPr w:rsidR="000A76DE" w:rsidSect="00D8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8B14F0"/>
    <w:multiLevelType w:val="hybridMultilevel"/>
    <w:tmpl w:val="F8AC8330"/>
    <w:lvl w:ilvl="0" w:tplc="0D549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33D36"/>
    <w:multiLevelType w:val="hybridMultilevel"/>
    <w:tmpl w:val="E4FA0BA4"/>
    <w:lvl w:ilvl="0" w:tplc="3320A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844DE5"/>
    <w:multiLevelType w:val="hybridMultilevel"/>
    <w:tmpl w:val="CA8C1550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FB2528"/>
    <w:multiLevelType w:val="hybridMultilevel"/>
    <w:tmpl w:val="498E2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7747C"/>
    <w:multiLevelType w:val="hybridMultilevel"/>
    <w:tmpl w:val="F93E509C"/>
    <w:lvl w:ilvl="0" w:tplc="3320A0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2B5E0C"/>
    <w:multiLevelType w:val="hybridMultilevel"/>
    <w:tmpl w:val="5B1CD4D4"/>
    <w:lvl w:ilvl="0" w:tplc="3320A0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16E"/>
    <w:rsid w:val="00014001"/>
    <w:rsid w:val="00017045"/>
    <w:rsid w:val="00032B3A"/>
    <w:rsid w:val="00047F5D"/>
    <w:rsid w:val="000631F4"/>
    <w:rsid w:val="0007670A"/>
    <w:rsid w:val="000767FD"/>
    <w:rsid w:val="00083697"/>
    <w:rsid w:val="00086556"/>
    <w:rsid w:val="00092518"/>
    <w:rsid w:val="000948CB"/>
    <w:rsid w:val="000A76DE"/>
    <w:rsid w:val="000B0242"/>
    <w:rsid w:val="000B583E"/>
    <w:rsid w:val="000B5922"/>
    <w:rsid w:val="000B5C6A"/>
    <w:rsid w:val="000B6ABE"/>
    <w:rsid w:val="000C26F5"/>
    <w:rsid w:val="000C64BC"/>
    <w:rsid w:val="000D271B"/>
    <w:rsid w:val="000E1C11"/>
    <w:rsid w:val="000E4C10"/>
    <w:rsid w:val="000E5F0B"/>
    <w:rsid w:val="000E61FB"/>
    <w:rsid w:val="000F1B8F"/>
    <w:rsid w:val="000F2DD4"/>
    <w:rsid w:val="00104372"/>
    <w:rsid w:val="00112EBE"/>
    <w:rsid w:val="00116E00"/>
    <w:rsid w:val="0014443B"/>
    <w:rsid w:val="0014594D"/>
    <w:rsid w:val="00151F22"/>
    <w:rsid w:val="00163479"/>
    <w:rsid w:val="001736B2"/>
    <w:rsid w:val="0019794D"/>
    <w:rsid w:val="001A5683"/>
    <w:rsid w:val="001A7027"/>
    <w:rsid w:val="001C7F4F"/>
    <w:rsid w:val="001D722C"/>
    <w:rsid w:val="001E0A43"/>
    <w:rsid w:val="001E1E59"/>
    <w:rsid w:val="00221C45"/>
    <w:rsid w:val="00232974"/>
    <w:rsid w:val="00256951"/>
    <w:rsid w:val="002846C8"/>
    <w:rsid w:val="0028599B"/>
    <w:rsid w:val="002925EF"/>
    <w:rsid w:val="002A0542"/>
    <w:rsid w:val="002D1420"/>
    <w:rsid w:val="002E0411"/>
    <w:rsid w:val="002E35F2"/>
    <w:rsid w:val="002E4BA6"/>
    <w:rsid w:val="002F1FDD"/>
    <w:rsid w:val="002F3496"/>
    <w:rsid w:val="002F6084"/>
    <w:rsid w:val="00306CAB"/>
    <w:rsid w:val="0031092A"/>
    <w:rsid w:val="003139AF"/>
    <w:rsid w:val="00334592"/>
    <w:rsid w:val="00364332"/>
    <w:rsid w:val="00372BED"/>
    <w:rsid w:val="00373FDC"/>
    <w:rsid w:val="003753F6"/>
    <w:rsid w:val="00383DA8"/>
    <w:rsid w:val="00384DC1"/>
    <w:rsid w:val="00395726"/>
    <w:rsid w:val="00397D9A"/>
    <w:rsid w:val="003C4BF8"/>
    <w:rsid w:val="003F04F2"/>
    <w:rsid w:val="003F6310"/>
    <w:rsid w:val="003F657B"/>
    <w:rsid w:val="00403580"/>
    <w:rsid w:val="00403608"/>
    <w:rsid w:val="00410472"/>
    <w:rsid w:val="004136FE"/>
    <w:rsid w:val="0041705F"/>
    <w:rsid w:val="004224DD"/>
    <w:rsid w:val="00425798"/>
    <w:rsid w:val="00427E4C"/>
    <w:rsid w:val="00437978"/>
    <w:rsid w:val="00440E42"/>
    <w:rsid w:val="0044104A"/>
    <w:rsid w:val="004560F4"/>
    <w:rsid w:val="00457440"/>
    <w:rsid w:val="00464E2F"/>
    <w:rsid w:val="00472E4E"/>
    <w:rsid w:val="0048481E"/>
    <w:rsid w:val="004872A8"/>
    <w:rsid w:val="004A441E"/>
    <w:rsid w:val="004B014C"/>
    <w:rsid w:val="004E5B2E"/>
    <w:rsid w:val="004F0F67"/>
    <w:rsid w:val="004F294F"/>
    <w:rsid w:val="004F2EC3"/>
    <w:rsid w:val="004F7893"/>
    <w:rsid w:val="005121F2"/>
    <w:rsid w:val="0051705E"/>
    <w:rsid w:val="0052260B"/>
    <w:rsid w:val="005247BC"/>
    <w:rsid w:val="00531A5C"/>
    <w:rsid w:val="005373F8"/>
    <w:rsid w:val="0055546E"/>
    <w:rsid w:val="005601D8"/>
    <w:rsid w:val="00562222"/>
    <w:rsid w:val="005663A9"/>
    <w:rsid w:val="005868AB"/>
    <w:rsid w:val="005B1C75"/>
    <w:rsid w:val="005D2774"/>
    <w:rsid w:val="005D7ACB"/>
    <w:rsid w:val="005F114A"/>
    <w:rsid w:val="005F466D"/>
    <w:rsid w:val="00606464"/>
    <w:rsid w:val="00634762"/>
    <w:rsid w:val="00637BFE"/>
    <w:rsid w:val="00637C7C"/>
    <w:rsid w:val="006416E5"/>
    <w:rsid w:val="00641ADF"/>
    <w:rsid w:val="00642A7E"/>
    <w:rsid w:val="00670CE8"/>
    <w:rsid w:val="00674186"/>
    <w:rsid w:val="006749CD"/>
    <w:rsid w:val="00676240"/>
    <w:rsid w:val="00691E75"/>
    <w:rsid w:val="0069224B"/>
    <w:rsid w:val="006949B7"/>
    <w:rsid w:val="00695CD2"/>
    <w:rsid w:val="006963B9"/>
    <w:rsid w:val="006B43CE"/>
    <w:rsid w:val="006C1C67"/>
    <w:rsid w:val="006D51B5"/>
    <w:rsid w:val="006D7222"/>
    <w:rsid w:val="006E32CD"/>
    <w:rsid w:val="006E434E"/>
    <w:rsid w:val="006F74AA"/>
    <w:rsid w:val="00702B0F"/>
    <w:rsid w:val="0071739A"/>
    <w:rsid w:val="0073098F"/>
    <w:rsid w:val="0074005A"/>
    <w:rsid w:val="00751D71"/>
    <w:rsid w:val="007557CF"/>
    <w:rsid w:val="00770B41"/>
    <w:rsid w:val="00786591"/>
    <w:rsid w:val="007866B4"/>
    <w:rsid w:val="00791869"/>
    <w:rsid w:val="00791B51"/>
    <w:rsid w:val="0079216E"/>
    <w:rsid w:val="007A6FB4"/>
    <w:rsid w:val="007E345A"/>
    <w:rsid w:val="007F57E7"/>
    <w:rsid w:val="00805A8F"/>
    <w:rsid w:val="00812949"/>
    <w:rsid w:val="00817DCF"/>
    <w:rsid w:val="00840460"/>
    <w:rsid w:val="00853DAC"/>
    <w:rsid w:val="00860632"/>
    <w:rsid w:val="00871CDD"/>
    <w:rsid w:val="00887769"/>
    <w:rsid w:val="0089104E"/>
    <w:rsid w:val="00894AA9"/>
    <w:rsid w:val="008A0E71"/>
    <w:rsid w:val="008B1ED6"/>
    <w:rsid w:val="008B3266"/>
    <w:rsid w:val="008D7E23"/>
    <w:rsid w:val="008E0951"/>
    <w:rsid w:val="008F2F76"/>
    <w:rsid w:val="0090240A"/>
    <w:rsid w:val="00903CB7"/>
    <w:rsid w:val="00905C58"/>
    <w:rsid w:val="009079DC"/>
    <w:rsid w:val="009329BF"/>
    <w:rsid w:val="009335F6"/>
    <w:rsid w:val="00940CD6"/>
    <w:rsid w:val="00942471"/>
    <w:rsid w:val="00943319"/>
    <w:rsid w:val="00971A04"/>
    <w:rsid w:val="009A16C6"/>
    <w:rsid w:val="009B1C26"/>
    <w:rsid w:val="009B3EAA"/>
    <w:rsid w:val="009B41DE"/>
    <w:rsid w:val="009B4BE5"/>
    <w:rsid w:val="009C0A51"/>
    <w:rsid w:val="009C50E0"/>
    <w:rsid w:val="009E696C"/>
    <w:rsid w:val="00A03E31"/>
    <w:rsid w:val="00A33074"/>
    <w:rsid w:val="00A450AA"/>
    <w:rsid w:val="00A55974"/>
    <w:rsid w:val="00A64324"/>
    <w:rsid w:val="00A645C1"/>
    <w:rsid w:val="00A67749"/>
    <w:rsid w:val="00A7584A"/>
    <w:rsid w:val="00A76CB9"/>
    <w:rsid w:val="00A7714F"/>
    <w:rsid w:val="00A778A9"/>
    <w:rsid w:val="00A778D0"/>
    <w:rsid w:val="00A81A3D"/>
    <w:rsid w:val="00A95C25"/>
    <w:rsid w:val="00A97799"/>
    <w:rsid w:val="00AB56B4"/>
    <w:rsid w:val="00AC69A1"/>
    <w:rsid w:val="00AD6D61"/>
    <w:rsid w:val="00AF0957"/>
    <w:rsid w:val="00B025AC"/>
    <w:rsid w:val="00B1396A"/>
    <w:rsid w:val="00B33574"/>
    <w:rsid w:val="00B42FF7"/>
    <w:rsid w:val="00B50699"/>
    <w:rsid w:val="00B542C3"/>
    <w:rsid w:val="00B5757C"/>
    <w:rsid w:val="00B76461"/>
    <w:rsid w:val="00B8323F"/>
    <w:rsid w:val="00B84ED3"/>
    <w:rsid w:val="00B867AC"/>
    <w:rsid w:val="00B97476"/>
    <w:rsid w:val="00BA409D"/>
    <w:rsid w:val="00BB3CCB"/>
    <w:rsid w:val="00BB5983"/>
    <w:rsid w:val="00BE027C"/>
    <w:rsid w:val="00BE0522"/>
    <w:rsid w:val="00C00768"/>
    <w:rsid w:val="00C07048"/>
    <w:rsid w:val="00C11669"/>
    <w:rsid w:val="00C1481D"/>
    <w:rsid w:val="00C23E85"/>
    <w:rsid w:val="00C2737F"/>
    <w:rsid w:val="00C33EB3"/>
    <w:rsid w:val="00C34E42"/>
    <w:rsid w:val="00C52403"/>
    <w:rsid w:val="00C6586D"/>
    <w:rsid w:val="00C80466"/>
    <w:rsid w:val="00C8421F"/>
    <w:rsid w:val="00C84949"/>
    <w:rsid w:val="00CB1ED7"/>
    <w:rsid w:val="00CD57FC"/>
    <w:rsid w:val="00CF5558"/>
    <w:rsid w:val="00D15820"/>
    <w:rsid w:val="00D16AC4"/>
    <w:rsid w:val="00D170F7"/>
    <w:rsid w:val="00D17ADA"/>
    <w:rsid w:val="00D41854"/>
    <w:rsid w:val="00D45918"/>
    <w:rsid w:val="00D46F52"/>
    <w:rsid w:val="00D6456D"/>
    <w:rsid w:val="00D848C8"/>
    <w:rsid w:val="00D860CD"/>
    <w:rsid w:val="00D87038"/>
    <w:rsid w:val="00D87FDF"/>
    <w:rsid w:val="00DA339C"/>
    <w:rsid w:val="00DB2C91"/>
    <w:rsid w:val="00DB5DE0"/>
    <w:rsid w:val="00DC3748"/>
    <w:rsid w:val="00DC4CD0"/>
    <w:rsid w:val="00DD5597"/>
    <w:rsid w:val="00DD6C71"/>
    <w:rsid w:val="00DE11ED"/>
    <w:rsid w:val="00DE5AB8"/>
    <w:rsid w:val="00DF690A"/>
    <w:rsid w:val="00DF71A0"/>
    <w:rsid w:val="00E04635"/>
    <w:rsid w:val="00E1122D"/>
    <w:rsid w:val="00E15A1E"/>
    <w:rsid w:val="00E27D86"/>
    <w:rsid w:val="00E33AE8"/>
    <w:rsid w:val="00E34F12"/>
    <w:rsid w:val="00E37FE6"/>
    <w:rsid w:val="00E426D4"/>
    <w:rsid w:val="00E62902"/>
    <w:rsid w:val="00E90271"/>
    <w:rsid w:val="00E91F34"/>
    <w:rsid w:val="00EA67C0"/>
    <w:rsid w:val="00EB13AF"/>
    <w:rsid w:val="00EB2086"/>
    <w:rsid w:val="00ED7AF1"/>
    <w:rsid w:val="00EE2ABA"/>
    <w:rsid w:val="00EE3577"/>
    <w:rsid w:val="00EF7D5D"/>
    <w:rsid w:val="00F071C2"/>
    <w:rsid w:val="00F16651"/>
    <w:rsid w:val="00F269D1"/>
    <w:rsid w:val="00F847F7"/>
    <w:rsid w:val="00F94780"/>
    <w:rsid w:val="00FA0D03"/>
    <w:rsid w:val="00FA7A44"/>
    <w:rsid w:val="00FB75E4"/>
    <w:rsid w:val="00FC3E80"/>
    <w:rsid w:val="00FC668D"/>
    <w:rsid w:val="00FC7AA5"/>
    <w:rsid w:val="00FF0232"/>
    <w:rsid w:val="00F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7B"/>
    <w:pPr>
      <w:ind w:left="720"/>
      <w:contextualSpacing/>
    </w:pPr>
  </w:style>
  <w:style w:type="paragraph" w:customStyle="1" w:styleId="Default">
    <w:name w:val="Default"/>
    <w:rsid w:val="00C80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1A568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683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5683"/>
    <w:rPr>
      <w:sz w:val="24"/>
      <w:szCs w:val="24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5683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5683"/>
    <w:rPr>
      <w:b/>
      <w:b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568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83"/>
    <w:rPr>
      <w:rFonts w:ascii="Lucida Grande CY" w:hAnsi="Lucida Grande CY" w:cs="Lucida Grande CY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A7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Vasin</cp:lastModifiedBy>
  <cp:revision>8</cp:revision>
  <cp:lastPrinted>2019-03-26T12:54:00Z</cp:lastPrinted>
  <dcterms:created xsi:type="dcterms:W3CDTF">2023-03-24T08:33:00Z</dcterms:created>
  <dcterms:modified xsi:type="dcterms:W3CDTF">2024-03-25T13:04:00Z</dcterms:modified>
</cp:coreProperties>
</file>