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01" w:rsidRPr="00E44DA7" w:rsidRDefault="00290A01" w:rsidP="00290A01">
      <w:pPr>
        <w:spacing w:before="120" w:after="120" w:line="400" w:lineRule="exact"/>
        <w:ind w:firstLine="709"/>
        <w:jc w:val="right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>Проект</w:t>
      </w:r>
    </w:p>
    <w:tbl>
      <w:tblPr>
        <w:tblW w:w="9923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90A01" w:rsidRPr="00F04A13" w:rsidTr="00C729BF">
        <w:trPr>
          <w:trHeight w:val="1486"/>
        </w:trPr>
        <w:tc>
          <w:tcPr>
            <w:tcW w:w="9923" w:type="dxa"/>
            <w:vAlign w:val="center"/>
          </w:tcPr>
          <w:p w:rsidR="00290A01" w:rsidRPr="00680298" w:rsidRDefault="00290A01" w:rsidP="00C729BF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0" t="0" r="0" b="0"/>
                  <wp:wrapNone/>
                  <wp:docPr id="2" name="Рисунок 1" descr="Описание: 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298">
              <w:rPr>
                <w:b/>
              </w:rPr>
              <w:t>МИНОБРНАУКИ РОССИИ</w:t>
            </w:r>
          </w:p>
          <w:p w:rsidR="00290A01" w:rsidRPr="001E136B" w:rsidRDefault="00290A01" w:rsidP="00C729BF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290A01" w:rsidRPr="001E136B" w:rsidRDefault="00290A01" w:rsidP="00C729BF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290A01" w:rsidRPr="001E136B" w:rsidRDefault="00290A01" w:rsidP="00C729BF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6B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290A01" w:rsidRPr="00F04A13" w:rsidRDefault="00290A01" w:rsidP="00C729BF">
            <w:pPr>
              <w:tabs>
                <w:tab w:val="left" w:pos="487"/>
              </w:tabs>
              <w:jc w:val="center"/>
            </w:pPr>
            <w:r w:rsidRPr="001E136B">
              <w:rPr>
                <w:b/>
              </w:rPr>
              <w:t>(ФГБОУ ВО «ПГУ»)</w:t>
            </w:r>
          </w:p>
        </w:tc>
      </w:tr>
    </w:tbl>
    <w:p w:rsidR="00290A01" w:rsidRPr="005342B9" w:rsidRDefault="00290A01" w:rsidP="00290A01">
      <w:pPr>
        <w:jc w:val="center"/>
      </w:pPr>
    </w:p>
    <w:tbl>
      <w:tblPr>
        <w:tblW w:w="0" w:type="auto"/>
        <w:jc w:val="center"/>
        <w:tblInd w:w="-2863" w:type="dxa"/>
        <w:tblLook w:val="01E0" w:firstRow="1" w:lastRow="1" w:firstColumn="1" w:lastColumn="1" w:noHBand="0" w:noVBand="0"/>
      </w:tblPr>
      <w:tblGrid>
        <w:gridCol w:w="2363"/>
        <w:gridCol w:w="3969"/>
        <w:gridCol w:w="2303"/>
      </w:tblGrid>
      <w:tr w:rsidR="00290A01" w:rsidRPr="00E32C88" w:rsidTr="00C729BF">
        <w:trPr>
          <w:trHeight w:val="802"/>
          <w:jc w:val="center"/>
        </w:trPr>
        <w:tc>
          <w:tcPr>
            <w:tcW w:w="8635" w:type="dxa"/>
            <w:gridSpan w:val="3"/>
          </w:tcPr>
          <w:p w:rsidR="00290A01" w:rsidRDefault="00290A01" w:rsidP="00C729BF">
            <w:pPr>
              <w:tabs>
                <w:tab w:val="left" w:pos="9638"/>
              </w:tabs>
              <w:jc w:val="center"/>
              <w:rPr>
                <w:b/>
                <w:caps/>
                <w:sz w:val="28"/>
                <w:szCs w:val="28"/>
              </w:rPr>
            </w:pPr>
            <w:r w:rsidRPr="001E136B">
              <w:rPr>
                <w:b/>
                <w:caps/>
                <w:sz w:val="28"/>
                <w:szCs w:val="28"/>
              </w:rPr>
              <w:t>П</w:t>
            </w:r>
            <w:r>
              <w:rPr>
                <w:b/>
                <w:caps/>
                <w:sz w:val="28"/>
                <w:szCs w:val="28"/>
              </w:rPr>
              <w:t>остановление</w:t>
            </w:r>
          </w:p>
          <w:p w:rsidR="00290A01" w:rsidRPr="00C86AC9" w:rsidRDefault="00290A01" w:rsidP="00C729BF">
            <w:pPr>
              <w:tabs>
                <w:tab w:val="left" w:pos="963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Ученого совета университета</w:t>
            </w:r>
          </w:p>
          <w:p w:rsidR="00290A01" w:rsidRPr="009B4858" w:rsidRDefault="00290A01" w:rsidP="00C729BF">
            <w:pPr>
              <w:tabs>
                <w:tab w:val="left" w:pos="9638"/>
              </w:tabs>
              <w:jc w:val="center"/>
              <w:rPr>
                <w:sz w:val="16"/>
                <w:szCs w:val="16"/>
              </w:rPr>
            </w:pPr>
          </w:p>
        </w:tc>
      </w:tr>
      <w:tr w:rsidR="00290A01" w:rsidRPr="00E32C88" w:rsidTr="00C729BF">
        <w:trPr>
          <w:trHeight w:val="536"/>
          <w:jc w:val="center"/>
        </w:trPr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:rsidR="00290A01" w:rsidRPr="00C86AC9" w:rsidRDefault="00290A01" w:rsidP="00290A01">
            <w:pPr>
              <w:tabs>
                <w:tab w:val="left" w:pos="96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86A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C86AC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bottom"/>
          </w:tcPr>
          <w:p w:rsidR="00290A01" w:rsidRPr="00C86AC9" w:rsidRDefault="00290A01" w:rsidP="00C729BF">
            <w:pPr>
              <w:tabs>
                <w:tab w:val="left" w:pos="9638"/>
              </w:tabs>
              <w:jc w:val="center"/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290A01" w:rsidRPr="00C86AC9" w:rsidRDefault="00290A01" w:rsidP="00290A01">
            <w:pPr>
              <w:tabs>
                <w:tab w:val="left" w:pos="9638"/>
              </w:tabs>
              <w:jc w:val="center"/>
              <w:rPr>
                <w:sz w:val="28"/>
                <w:szCs w:val="28"/>
              </w:rPr>
            </w:pPr>
            <w:r w:rsidRPr="00C86AC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290A01" w:rsidRPr="00C86AC9" w:rsidRDefault="00290A01" w:rsidP="00290A01"/>
    <w:p w:rsidR="00E861FA" w:rsidRPr="00290A01" w:rsidRDefault="00290A01" w:rsidP="00290A01">
      <w:pPr>
        <w:spacing w:line="400" w:lineRule="exact"/>
        <w:ind w:firstLine="709"/>
        <w:jc w:val="center"/>
        <w:rPr>
          <w:b/>
          <w:bCs/>
          <w:iCs/>
          <w:sz w:val="28"/>
          <w:szCs w:val="28"/>
        </w:rPr>
      </w:pPr>
      <w:r w:rsidRPr="00290A01">
        <w:rPr>
          <w:b/>
          <w:bCs/>
          <w:iCs/>
          <w:sz w:val="28"/>
          <w:szCs w:val="28"/>
        </w:rPr>
        <w:t xml:space="preserve"> </w:t>
      </w:r>
      <w:r w:rsidR="00E861FA" w:rsidRPr="00290A01">
        <w:rPr>
          <w:b/>
          <w:bCs/>
          <w:iCs/>
          <w:sz w:val="28"/>
          <w:szCs w:val="28"/>
        </w:rPr>
        <w:t xml:space="preserve">«Задачи по совершенствованию профориентационной работы </w:t>
      </w:r>
    </w:p>
    <w:p w:rsidR="00E861FA" w:rsidRPr="00290A01" w:rsidRDefault="00E861FA" w:rsidP="00290A01">
      <w:pPr>
        <w:spacing w:line="400" w:lineRule="exact"/>
        <w:ind w:firstLine="709"/>
        <w:jc w:val="center"/>
        <w:rPr>
          <w:b/>
          <w:bCs/>
          <w:iCs/>
          <w:sz w:val="28"/>
          <w:szCs w:val="28"/>
        </w:rPr>
      </w:pPr>
      <w:r w:rsidRPr="00290A01">
        <w:rPr>
          <w:b/>
          <w:bCs/>
          <w:iCs/>
          <w:sz w:val="28"/>
          <w:szCs w:val="28"/>
        </w:rPr>
        <w:t>на 20</w:t>
      </w:r>
      <w:r w:rsidR="009B171C" w:rsidRPr="00290A01">
        <w:rPr>
          <w:b/>
          <w:bCs/>
          <w:iCs/>
          <w:sz w:val="28"/>
          <w:szCs w:val="28"/>
        </w:rPr>
        <w:t>2</w:t>
      </w:r>
      <w:r w:rsidR="005F7270" w:rsidRPr="00290A01">
        <w:rPr>
          <w:b/>
          <w:bCs/>
          <w:iCs/>
          <w:sz w:val="28"/>
          <w:szCs w:val="28"/>
        </w:rPr>
        <w:t>3</w:t>
      </w:r>
      <w:r w:rsidRPr="00290A01">
        <w:rPr>
          <w:b/>
          <w:bCs/>
          <w:iCs/>
          <w:sz w:val="28"/>
          <w:szCs w:val="28"/>
        </w:rPr>
        <w:t>/20</w:t>
      </w:r>
      <w:r w:rsidR="009B171C" w:rsidRPr="00290A01">
        <w:rPr>
          <w:b/>
          <w:bCs/>
          <w:iCs/>
          <w:sz w:val="28"/>
          <w:szCs w:val="28"/>
        </w:rPr>
        <w:t>2</w:t>
      </w:r>
      <w:r w:rsidR="005F7270" w:rsidRPr="00290A01">
        <w:rPr>
          <w:b/>
          <w:bCs/>
          <w:iCs/>
          <w:sz w:val="28"/>
          <w:szCs w:val="28"/>
        </w:rPr>
        <w:t>4</w:t>
      </w:r>
      <w:r w:rsidRPr="00290A01">
        <w:rPr>
          <w:b/>
          <w:bCs/>
          <w:iCs/>
          <w:sz w:val="28"/>
          <w:szCs w:val="28"/>
        </w:rPr>
        <w:t xml:space="preserve"> учебный год».</w:t>
      </w:r>
    </w:p>
    <w:p w:rsidR="00E861FA" w:rsidRDefault="00E861FA" w:rsidP="00AB3DFE">
      <w:pPr>
        <w:spacing w:before="120" w:after="120" w:line="400" w:lineRule="exact"/>
        <w:ind w:firstLine="709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 xml:space="preserve">Заслушав и обсудив доклад </w:t>
      </w:r>
      <w:r w:rsidR="00EA70E5" w:rsidRPr="00E44DA7">
        <w:rPr>
          <w:bCs/>
          <w:iCs/>
          <w:sz w:val="28"/>
          <w:szCs w:val="28"/>
        </w:rPr>
        <w:t>проректора по непрерывному образованию и трудоустройству, директора ИНО</w:t>
      </w:r>
      <w:r w:rsidR="00D00E62">
        <w:rPr>
          <w:bCs/>
          <w:iCs/>
          <w:sz w:val="28"/>
          <w:szCs w:val="28"/>
        </w:rPr>
        <w:t>,</w:t>
      </w:r>
      <w:r w:rsidR="00EA70E5" w:rsidRPr="00E44DA7">
        <w:rPr>
          <w:bCs/>
          <w:iCs/>
          <w:sz w:val="28"/>
          <w:szCs w:val="28"/>
        </w:rPr>
        <w:t xml:space="preserve"> В</w:t>
      </w:r>
      <w:r w:rsidR="001A25C7" w:rsidRPr="00E44DA7">
        <w:rPr>
          <w:bCs/>
          <w:iCs/>
          <w:sz w:val="28"/>
          <w:szCs w:val="28"/>
        </w:rPr>
        <w:t>.</w:t>
      </w:r>
      <w:r w:rsidR="00EA70E5" w:rsidRPr="00E44DA7">
        <w:rPr>
          <w:bCs/>
          <w:iCs/>
          <w:sz w:val="28"/>
          <w:szCs w:val="28"/>
        </w:rPr>
        <w:t>А. Симагин</w:t>
      </w:r>
      <w:r w:rsidR="001A25C7" w:rsidRPr="00E44DA7">
        <w:rPr>
          <w:bCs/>
          <w:iCs/>
          <w:sz w:val="28"/>
          <w:szCs w:val="28"/>
        </w:rPr>
        <w:t>а</w:t>
      </w:r>
      <w:r w:rsidR="00D00E62">
        <w:rPr>
          <w:bCs/>
          <w:iCs/>
          <w:sz w:val="28"/>
          <w:szCs w:val="28"/>
        </w:rPr>
        <w:t>,</w:t>
      </w:r>
      <w:r w:rsidRPr="00E44DA7">
        <w:rPr>
          <w:bCs/>
          <w:iCs/>
          <w:sz w:val="28"/>
          <w:szCs w:val="28"/>
        </w:rPr>
        <w:t xml:space="preserve"> Ученый Совет отмечает:</w:t>
      </w:r>
    </w:p>
    <w:p w:rsidR="009B171C" w:rsidRPr="00E44DA7" w:rsidRDefault="00E861FA" w:rsidP="00AB3DFE">
      <w:pPr>
        <w:spacing w:before="120" w:after="120" w:line="400" w:lineRule="exact"/>
        <w:ind w:firstLine="709"/>
        <w:jc w:val="both"/>
        <w:rPr>
          <w:bCs/>
          <w:iCs/>
          <w:sz w:val="28"/>
          <w:szCs w:val="28"/>
        </w:rPr>
      </w:pPr>
      <w:bookmarkStart w:id="0" w:name="_GoBack"/>
      <w:bookmarkEnd w:id="0"/>
      <w:r w:rsidRPr="00E44DA7">
        <w:rPr>
          <w:bCs/>
          <w:iCs/>
          <w:sz w:val="28"/>
          <w:szCs w:val="28"/>
        </w:rPr>
        <w:t xml:space="preserve">1. </w:t>
      </w:r>
      <w:r w:rsidR="00EA70E5" w:rsidRPr="00E44DA7">
        <w:rPr>
          <w:bCs/>
          <w:iCs/>
          <w:sz w:val="28"/>
          <w:szCs w:val="28"/>
        </w:rPr>
        <w:t xml:space="preserve">Центр организации приема </w:t>
      </w:r>
      <w:r w:rsidR="004A2DD3" w:rsidRPr="00E44DA7">
        <w:rPr>
          <w:bCs/>
          <w:iCs/>
          <w:sz w:val="28"/>
          <w:szCs w:val="28"/>
        </w:rPr>
        <w:t>и довузовской подготовки</w:t>
      </w:r>
      <w:r w:rsidRPr="00E44DA7">
        <w:rPr>
          <w:bCs/>
          <w:iCs/>
          <w:sz w:val="28"/>
          <w:szCs w:val="28"/>
        </w:rPr>
        <w:t xml:space="preserve"> совместно с преподавателями и студентами университета</w:t>
      </w:r>
      <w:r w:rsidR="00DA6B58" w:rsidRPr="00E44DA7">
        <w:rPr>
          <w:bCs/>
          <w:iCs/>
          <w:sz w:val="28"/>
          <w:szCs w:val="28"/>
        </w:rPr>
        <w:t xml:space="preserve">, </w:t>
      </w:r>
      <w:r w:rsidR="00EC7C51">
        <w:rPr>
          <w:bCs/>
          <w:iCs/>
          <w:sz w:val="28"/>
          <w:szCs w:val="28"/>
        </w:rPr>
        <w:t xml:space="preserve">образовательными </w:t>
      </w:r>
      <w:r w:rsidR="00AB3DFE">
        <w:rPr>
          <w:bCs/>
          <w:iCs/>
          <w:sz w:val="28"/>
          <w:szCs w:val="28"/>
        </w:rPr>
        <w:t>учреждениями</w:t>
      </w:r>
      <w:r w:rsidR="00DA6B58" w:rsidRPr="00E44DA7">
        <w:rPr>
          <w:bCs/>
          <w:iCs/>
          <w:sz w:val="28"/>
          <w:szCs w:val="28"/>
        </w:rPr>
        <w:t xml:space="preserve"> и предприятиями</w:t>
      </w:r>
      <w:r w:rsidRPr="00E44DA7">
        <w:rPr>
          <w:bCs/>
          <w:iCs/>
          <w:sz w:val="28"/>
          <w:szCs w:val="28"/>
        </w:rPr>
        <w:t xml:space="preserve"> проводят разнообразные по форме и содержанию</w:t>
      </w:r>
      <w:r w:rsidR="009B171C" w:rsidRPr="00E44DA7">
        <w:rPr>
          <w:bCs/>
          <w:iCs/>
          <w:sz w:val="28"/>
          <w:szCs w:val="28"/>
        </w:rPr>
        <w:t xml:space="preserve"> профориентационные мероприятия</w:t>
      </w:r>
      <w:r w:rsidRPr="00E44DA7">
        <w:rPr>
          <w:bCs/>
          <w:iCs/>
          <w:sz w:val="28"/>
          <w:szCs w:val="28"/>
        </w:rPr>
        <w:t>.</w:t>
      </w:r>
      <w:r w:rsidR="009B171C" w:rsidRPr="00E44DA7">
        <w:rPr>
          <w:bCs/>
          <w:iCs/>
          <w:sz w:val="28"/>
          <w:szCs w:val="28"/>
        </w:rPr>
        <w:t xml:space="preserve"> Особое внимание уделяется работе со </w:t>
      </w:r>
      <w:r w:rsidR="006C5B1A" w:rsidRPr="00E44DA7">
        <w:rPr>
          <w:bCs/>
          <w:iCs/>
          <w:sz w:val="28"/>
          <w:szCs w:val="28"/>
        </w:rPr>
        <w:t>старшеклассниками</w:t>
      </w:r>
      <w:r w:rsidR="005F7270">
        <w:rPr>
          <w:bCs/>
          <w:iCs/>
          <w:sz w:val="28"/>
          <w:szCs w:val="28"/>
        </w:rPr>
        <w:t>, выпускниками СПО</w:t>
      </w:r>
      <w:r w:rsidR="006C5B1A" w:rsidRPr="00E44DA7">
        <w:rPr>
          <w:bCs/>
          <w:iCs/>
          <w:sz w:val="28"/>
          <w:szCs w:val="28"/>
        </w:rPr>
        <w:t xml:space="preserve"> и их р</w:t>
      </w:r>
      <w:r w:rsidR="009B171C" w:rsidRPr="00E44DA7">
        <w:rPr>
          <w:bCs/>
          <w:iCs/>
          <w:sz w:val="28"/>
          <w:szCs w:val="28"/>
        </w:rPr>
        <w:t>одителями.</w:t>
      </w:r>
    </w:p>
    <w:p w:rsidR="00E861FA" w:rsidRPr="00E44DA7" w:rsidRDefault="00E861FA" w:rsidP="00AB3DFE">
      <w:pPr>
        <w:spacing w:before="120" w:after="120" w:line="400" w:lineRule="exact"/>
        <w:ind w:firstLine="709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 xml:space="preserve">2. </w:t>
      </w:r>
      <w:r w:rsidR="00FF0E67">
        <w:rPr>
          <w:bCs/>
          <w:iCs/>
          <w:sz w:val="28"/>
          <w:szCs w:val="28"/>
        </w:rPr>
        <w:t>У</w:t>
      </w:r>
      <w:r w:rsidRPr="00E44DA7">
        <w:rPr>
          <w:bCs/>
          <w:iCs/>
          <w:sz w:val="28"/>
          <w:szCs w:val="28"/>
        </w:rPr>
        <w:t>частие</w:t>
      </w:r>
      <w:r w:rsidR="001A25C7" w:rsidRPr="00E44DA7">
        <w:rPr>
          <w:bCs/>
          <w:iCs/>
          <w:sz w:val="28"/>
          <w:szCs w:val="28"/>
        </w:rPr>
        <w:t xml:space="preserve"> </w:t>
      </w:r>
      <w:r w:rsidR="00AF3CCA">
        <w:rPr>
          <w:bCs/>
          <w:iCs/>
          <w:sz w:val="28"/>
          <w:szCs w:val="28"/>
        </w:rPr>
        <w:t>школьников</w:t>
      </w:r>
      <w:r w:rsidRPr="00E44DA7">
        <w:rPr>
          <w:bCs/>
          <w:iCs/>
          <w:sz w:val="28"/>
          <w:szCs w:val="28"/>
        </w:rPr>
        <w:t xml:space="preserve"> в </w:t>
      </w:r>
      <w:r w:rsidR="00AF3CCA">
        <w:rPr>
          <w:bCs/>
          <w:iCs/>
          <w:sz w:val="28"/>
          <w:szCs w:val="28"/>
        </w:rPr>
        <w:t xml:space="preserve">олимпиадах </w:t>
      </w:r>
      <w:r w:rsidR="00F566BC">
        <w:rPr>
          <w:bCs/>
          <w:iCs/>
          <w:sz w:val="28"/>
          <w:szCs w:val="28"/>
        </w:rPr>
        <w:t xml:space="preserve">и интеллектуальных состязаниях </w:t>
      </w:r>
      <w:r w:rsidR="009B171C" w:rsidRPr="00E44DA7">
        <w:rPr>
          <w:bCs/>
          <w:iCs/>
          <w:sz w:val="28"/>
          <w:szCs w:val="28"/>
        </w:rPr>
        <w:t xml:space="preserve">позволяет школьникам повысить уровень своих знаний и формирует </w:t>
      </w:r>
      <w:r w:rsidR="00AF3CCA" w:rsidRPr="00E44DA7">
        <w:rPr>
          <w:bCs/>
          <w:iCs/>
          <w:sz w:val="28"/>
          <w:szCs w:val="28"/>
        </w:rPr>
        <w:t>стабильный</w:t>
      </w:r>
      <w:r w:rsidR="001A25C7" w:rsidRPr="00E44DA7">
        <w:rPr>
          <w:bCs/>
          <w:iCs/>
          <w:sz w:val="28"/>
          <w:szCs w:val="28"/>
        </w:rPr>
        <w:t xml:space="preserve"> интерес к</w:t>
      </w:r>
      <w:r w:rsidR="009B171C" w:rsidRPr="00E44DA7">
        <w:rPr>
          <w:bCs/>
          <w:iCs/>
          <w:sz w:val="28"/>
          <w:szCs w:val="28"/>
        </w:rPr>
        <w:t xml:space="preserve"> </w:t>
      </w:r>
      <w:r w:rsidR="00F566BC">
        <w:rPr>
          <w:bCs/>
          <w:iCs/>
          <w:sz w:val="28"/>
          <w:szCs w:val="28"/>
        </w:rPr>
        <w:t>университету</w:t>
      </w:r>
      <w:r w:rsidRPr="00E44DA7">
        <w:rPr>
          <w:bCs/>
          <w:iCs/>
          <w:sz w:val="28"/>
          <w:szCs w:val="28"/>
        </w:rPr>
        <w:t>.</w:t>
      </w:r>
    </w:p>
    <w:p w:rsidR="005B2ED4" w:rsidRPr="00E44DA7" w:rsidRDefault="00E861FA" w:rsidP="00AB3DFE">
      <w:pPr>
        <w:spacing w:before="120" w:after="120" w:line="400" w:lineRule="exact"/>
        <w:ind w:firstLine="709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>3. Профориентационная работа</w:t>
      </w:r>
      <w:r w:rsidR="00AB3DFE">
        <w:rPr>
          <w:bCs/>
          <w:iCs/>
          <w:sz w:val="28"/>
          <w:szCs w:val="28"/>
        </w:rPr>
        <w:t xml:space="preserve"> проводится в разнообразных формах </w:t>
      </w:r>
      <w:r w:rsidR="00AB3DFE" w:rsidRPr="00E44DA7">
        <w:rPr>
          <w:bCs/>
          <w:iCs/>
          <w:sz w:val="28"/>
          <w:szCs w:val="28"/>
        </w:rPr>
        <w:t>(</w:t>
      </w:r>
      <w:r w:rsidR="00AB3DFE" w:rsidRPr="00BD706E">
        <w:rPr>
          <w:bCs/>
          <w:iCs/>
          <w:sz w:val="28"/>
          <w:szCs w:val="28"/>
        </w:rPr>
        <w:t>работа в социальных сетях, индивидуальная работа с абитуриентами</w:t>
      </w:r>
      <w:r w:rsidR="00AB3DFE">
        <w:rPr>
          <w:bCs/>
          <w:iCs/>
          <w:sz w:val="28"/>
          <w:szCs w:val="28"/>
        </w:rPr>
        <w:t xml:space="preserve">, </w:t>
      </w:r>
      <w:r w:rsidR="00AB3DFE" w:rsidRPr="00E44DA7">
        <w:rPr>
          <w:bCs/>
          <w:iCs/>
          <w:sz w:val="28"/>
          <w:szCs w:val="28"/>
        </w:rPr>
        <w:t>мастер-классы</w:t>
      </w:r>
      <w:r w:rsidR="00AB3DFE">
        <w:rPr>
          <w:bCs/>
          <w:iCs/>
          <w:sz w:val="28"/>
          <w:szCs w:val="28"/>
        </w:rPr>
        <w:t xml:space="preserve"> и др.</w:t>
      </w:r>
      <w:r w:rsidR="00AB3DFE" w:rsidRPr="00E44DA7">
        <w:rPr>
          <w:bCs/>
          <w:iCs/>
          <w:sz w:val="28"/>
          <w:szCs w:val="28"/>
        </w:rPr>
        <w:t>)</w:t>
      </w:r>
      <w:r w:rsidR="00AB3DFE">
        <w:rPr>
          <w:bCs/>
          <w:iCs/>
          <w:sz w:val="28"/>
          <w:szCs w:val="28"/>
        </w:rPr>
        <w:t xml:space="preserve"> и </w:t>
      </w:r>
      <w:r w:rsidRPr="00E44DA7">
        <w:rPr>
          <w:bCs/>
          <w:iCs/>
          <w:sz w:val="28"/>
          <w:szCs w:val="28"/>
        </w:rPr>
        <w:t xml:space="preserve">охватывает образовательные </w:t>
      </w:r>
      <w:r w:rsidR="00AB3DFE">
        <w:rPr>
          <w:bCs/>
          <w:iCs/>
          <w:sz w:val="28"/>
          <w:szCs w:val="28"/>
        </w:rPr>
        <w:t>учреждения</w:t>
      </w:r>
      <w:r w:rsidRPr="00E44DA7">
        <w:rPr>
          <w:bCs/>
          <w:iCs/>
          <w:sz w:val="28"/>
          <w:szCs w:val="28"/>
        </w:rPr>
        <w:t xml:space="preserve"> Пензенской области и соседни</w:t>
      </w:r>
      <w:r w:rsidR="00D00E62">
        <w:rPr>
          <w:bCs/>
          <w:iCs/>
          <w:sz w:val="28"/>
          <w:szCs w:val="28"/>
        </w:rPr>
        <w:t>х</w:t>
      </w:r>
      <w:r w:rsidRPr="00E44DA7">
        <w:rPr>
          <w:bCs/>
          <w:iCs/>
          <w:sz w:val="28"/>
          <w:szCs w:val="28"/>
        </w:rPr>
        <w:t xml:space="preserve"> </w:t>
      </w:r>
      <w:r w:rsidR="00371F62" w:rsidRPr="00E44DA7">
        <w:rPr>
          <w:bCs/>
          <w:iCs/>
          <w:sz w:val="28"/>
          <w:szCs w:val="28"/>
        </w:rPr>
        <w:t>регионов</w:t>
      </w:r>
      <w:r w:rsidR="00BD706E">
        <w:rPr>
          <w:bCs/>
          <w:iCs/>
          <w:sz w:val="28"/>
          <w:szCs w:val="28"/>
        </w:rPr>
        <w:t>.</w:t>
      </w:r>
    </w:p>
    <w:p w:rsidR="00E861FA" w:rsidRPr="00E44DA7" w:rsidRDefault="00DA6B58" w:rsidP="00AB3DFE">
      <w:pPr>
        <w:spacing w:before="120" w:after="120" w:line="400" w:lineRule="exact"/>
        <w:ind w:firstLine="709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>4</w:t>
      </w:r>
      <w:r w:rsidR="00E861FA" w:rsidRPr="00E44DA7">
        <w:rPr>
          <w:bCs/>
          <w:iCs/>
          <w:sz w:val="28"/>
          <w:szCs w:val="28"/>
        </w:rPr>
        <w:t xml:space="preserve">. </w:t>
      </w:r>
      <w:r w:rsidR="00AF3CCA">
        <w:rPr>
          <w:bCs/>
          <w:iCs/>
          <w:sz w:val="28"/>
          <w:szCs w:val="28"/>
        </w:rPr>
        <w:t>Разнообразные</w:t>
      </w:r>
      <w:r w:rsidR="00E861FA" w:rsidRPr="00E44DA7">
        <w:rPr>
          <w:bCs/>
          <w:iCs/>
          <w:sz w:val="28"/>
          <w:szCs w:val="28"/>
        </w:rPr>
        <w:t xml:space="preserve"> форм</w:t>
      </w:r>
      <w:r w:rsidR="009B171C" w:rsidRPr="00E44DA7">
        <w:rPr>
          <w:bCs/>
          <w:iCs/>
          <w:sz w:val="28"/>
          <w:szCs w:val="28"/>
        </w:rPr>
        <w:t>ы</w:t>
      </w:r>
      <w:r w:rsidR="00E861FA" w:rsidRPr="00E44DA7">
        <w:rPr>
          <w:bCs/>
          <w:iCs/>
          <w:sz w:val="28"/>
          <w:szCs w:val="28"/>
        </w:rPr>
        <w:t xml:space="preserve"> работы ПГУ со школами, </w:t>
      </w:r>
      <w:r w:rsidR="00AF3CCA">
        <w:rPr>
          <w:bCs/>
          <w:iCs/>
          <w:sz w:val="28"/>
          <w:szCs w:val="28"/>
        </w:rPr>
        <w:t>СПО</w:t>
      </w:r>
      <w:r w:rsidR="00E861FA" w:rsidRPr="00E44DA7">
        <w:rPr>
          <w:bCs/>
          <w:iCs/>
          <w:sz w:val="28"/>
          <w:szCs w:val="28"/>
        </w:rPr>
        <w:t xml:space="preserve"> и предприятиями Пензенской области (политехническая школа, совместные лаборатории и центры</w:t>
      </w:r>
      <w:r w:rsidRPr="00E44DA7">
        <w:rPr>
          <w:bCs/>
          <w:iCs/>
          <w:sz w:val="28"/>
          <w:szCs w:val="28"/>
        </w:rPr>
        <w:t>, ярмарки рабочих мест</w:t>
      </w:r>
      <w:r w:rsidR="005B2ED4" w:rsidRPr="00E44DA7">
        <w:rPr>
          <w:bCs/>
          <w:iCs/>
          <w:sz w:val="28"/>
          <w:szCs w:val="28"/>
        </w:rPr>
        <w:t xml:space="preserve"> и др.</w:t>
      </w:r>
      <w:r w:rsidR="00E861FA" w:rsidRPr="00E44DA7">
        <w:rPr>
          <w:bCs/>
          <w:iCs/>
          <w:sz w:val="28"/>
          <w:szCs w:val="28"/>
        </w:rPr>
        <w:t>)</w:t>
      </w:r>
      <w:r w:rsidR="000E3558" w:rsidRPr="00E44DA7">
        <w:rPr>
          <w:bCs/>
          <w:iCs/>
          <w:sz w:val="28"/>
          <w:szCs w:val="28"/>
        </w:rPr>
        <w:t xml:space="preserve"> </w:t>
      </w:r>
      <w:r w:rsidR="007A19CB" w:rsidRPr="00E44DA7">
        <w:rPr>
          <w:bCs/>
          <w:iCs/>
          <w:sz w:val="28"/>
          <w:szCs w:val="28"/>
        </w:rPr>
        <w:t>востребованы</w:t>
      </w:r>
      <w:r w:rsidR="001A25C7" w:rsidRPr="00E44DA7">
        <w:rPr>
          <w:bCs/>
          <w:iCs/>
          <w:sz w:val="28"/>
          <w:szCs w:val="28"/>
        </w:rPr>
        <w:t xml:space="preserve"> и </w:t>
      </w:r>
      <w:r w:rsidR="005B2ED4" w:rsidRPr="00E44DA7">
        <w:rPr>
          <w:bCs/>
          <w:iCs/>
          <w:sz w:val="28"/>
          <w:szCs w:val="28"/>
        </w:rPr>
        <w:t>привлекают поступающих в университет</w:t>
      </w:r>
      <w:r w:rsidR="00E861FA" w:rsidRPr="00E44DA7">
        <w:rPr>
          <w:bCs/>
          <w:iCs/>
          <w:sz w:val="28"/>
          <w:szCs w:val="28"/>
        </w:rPr>
        <w:t>.</w:t>
      </w:r>
    </w:p>
    <w:p w:rsidR="004F48B9" w:rsidRPr="00AB3DFE" w:rsidRDefault="004F48B9" w:rsidP="00AB3DFE">
      <w:pPr>
        <w:spacing w:before="120" w:after="120" w:line="400" w:lineRule="exact"/>
        <w:ind w:firstLine="709"/>
        <w:jc w:val="both"/>
        <w:rPr>
          <w:bCs/>
          <w:iCs/>
          <w:sz w:val="28"/>
          <w:szCs w:val="28"/>
        </w:rPr>
      </w:pPr>
      <w:r w:rsidRPr="00AB3DFE">
        <w:rPr>
          <w:bCs/>
          <w:iCs/>
          <w:sz w:val="28"/>
          <w:szCs w:val="28"/>
        </w:rPr>
        <w:t xml:space="preserve">5. </w:t>
      </w:r>
      <w:r w:rsidR="00AB3DFE" w:rsidRPr="00AB3DFE">
        <w:rPr>
          <w:bCs/>
          <w:iCs/>
          <w:sz w:val="28"/>
          <w:szCs w:val="28"/>
        </w:rPr>
        <w:t xml:space="preserve">В условиях </w:t>
      </w:r>
      <w:r w:rsidR="00427496">
        <w:rPr>
          <w:bCs/>
          <w:iCs/>
          <w:sz w:val="28"/>
          <w:szCs w:val="28"/>
        </w:rPr>
        <w:t>сокращения</w:t>
      </w:r>
      <w:r w:rsidR="00AB3DFE" w:rsidRPr="00AB3DFE">
        <w:rPr>
          <w:bCs/>
          <w:iCs/>
          <w:sz w:val="28"/>
          <w:szCs w:val="28"/>
        </w:rPr>
        <w:t xml:space="preserve"> числ</w:t>
      </w:r>
      <w:r w:rsidR="00427496">
        <w:rPr>
          <w:bCs/>
          <w:iCs/>
          <w:sz w:val="28"/>
          <w:szCs w:val="28"/>
        </w:rPr>
        <w:t>енности</w:t>
      </w:r>
      <w:r w:rsidR="00AB3DFE" w:rsidRPr="00AB3DFE">
        <w:rPr>
          <w:bCs/>
          <w:iCs/>
          <w:sz w:val="28"/>
          <w:szCs w:val="28"/>
        </w:rPr>
        <w:t xml:space="preserve"> </w:t>
      </w:r>
      <w:r w:rsidR="00427496">
        <w:rPr>
          <w:bCs/>
          <w:iCs/>
          <w:sz w:val="28"/>
          <w:szCs w:val="28"/>
        </w:rPr>
        <w:t>выпускников школ</w:t>
      </w:r>
      <w:r w:rsidR="00AB3DFE" w:rsidRPr="00AB3DFE">
        <w:rPr>
          <w:bCs/>
          <w:iCs/>
          <w:sz w:val="28"/>
          <w:szCs w:val="28"/>
        </w:rPr>
        <w:t xml:space="preserve"> в Пензенской области </w:t>
      </w:r>
      <w:r w:rsidR="00427496">
        <w:rPr>
          <w:bCs/>
          <w:iCs/>
          <w:sz w:val="28"/>
          <w:szCs w:val="28"/>
        </w:rPr>
        <w:t>активная</w:t>
      </w:r>
      <w:r w:rsidRPr="00AB3DFE">
        <w:rPr>
          <w:bCs/>
          <w:iCs/>
          <w:sz w:val="28"/>
          <w:szCs w:val="28"/>
        </w:rPr>
        <w:t xml:space="preserve"> работ</w:t>
      </w:r>
      <w:r w:rsidR="00427496">
        <w:rPr>
          <w:bCs/>
          <w:iCs/>
          <w:sz w:val="28"/>
          <w:szCs w:val="28"/>
        </w:rPr>
        <w:t>а</w:t>
      </w:r>
      <w:r w:rsidRPr="00AB3DFE">
        <w:rPr>
          <w:bCs/>
          <w:iCs/>
          <w:sz w:val="28"/>
          <w:szCs w:val="28"/>
        </w:rPr>
        <w:t xml:space="preserve"> с выпускниками </w:t>
      </w:r>
      <w:r w:rsidR="00143FAF" w:rsidRPr="00AB3DFE">
        <w:rPr>
          <w:bCs/>
          <w:iCs/>
          <w:sz w:val="28"/>
          <w:szCs w:val="28"/>
        </w:rPr>
        <w:t xml:space="preserve">СОО и </w:t>
      </w:r>
      <w:r w:rsidRPr="00AB3DFE">
        <w:rPr>
          <w:bCs/>
          <w:iCs/>
          <w:sz w:val="28"/>
          <w:szCs w:val="28"/>
        </w:rPr>
        <w:t xml:space="preserve">СПО позволила </w:t>
      </w:r>
      <w:r w:rsidR="00AB3DFE" w:rsidRPr="00AB3DFE">
        <w:rPr>
          <w:bCs/>
          <w:iCs/>
          <w:sz w:val="28"/>
          <w:szCs w:val="28"/>
        </w:rPr>
        <w:t>сохранить стабильный интерес к направлениям и специальностям университета</w:t>
      </w:r>
      <w:r w:rsidRPr="00AB3DFE">
        <w:rPr>
          <w:bCs/>
          <w:iCs/>
          <w:sz w:val="28"/>
          <w:szCs w:val="28"/>
        </w:rPr>
        <w:t>, в том числе и на очные бюджетные места.</w:t>
      </w:r>
    </w:p>
    <w:p w:rsidR="000E3558" w:rsidRPr="00AB3DFE" w:rsidRDefault="000E3558" w:rsidP="00AB3DFE">
      <w:pPr>
        <w:spacing w:before="120" w:after="120" w:line="360" w:lineRule="auto"/>
        <w:ind w:firstLine="709"/>
        <w:jc w:val="both"/>
        <w:rPr>
          <w:bCs/>
          <w:iCs/>
          <w:sz w:val="28"/>
          <w:szCs w:val="28"/>
        </w:rPr>
      </w:pPr>
    </w:p>
    <w:p w:rsidR="00E861FA" w:rsidRPr="00E44DA7" w:rsidRDefault="00E861FA" w:rsidP="00AB3DFE">
      <w:pPr>
        <w:spacing w:before="120" w:after="120"/>
        <w:ind w:firstLine="709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>Ученый Совет ПГУ постановляет:</w:t>
      </w:r>
    </w:p>
    <w:p w:rsidR="00E861FA" w:rsidRPr="00E44DA7" w:rsidRDefault="00E861FA" w:rsidP="00AB3DFE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510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 xml:space="preserve">Признать работу </w:t>
      </w:r>
      <w:r w:rsidR="006C5B1A" w:rsidRPr="00E44DA7">
        <w:rPr>
          <w:bCs/>
          <w:iCs/>
          <w:sz w:val="28"/>
          <w:szCs w:val="28"/>
        </w:rPr>
        <w:t>Центра организации приема и довузовской подготовки</w:t>
      </w:r>
      <w:r w:rsidRPr="00E44DA7">
        <w:rPr>
          <w:bCs/>
          <w:iCs/>
          <w:sz w:val="28"/>
          <w:szCs w:val="28"/>
        </w:rPr>
        <w:t xml:space="preserve"> по профориентации в 20</w:t>
      </w:r>
      <w:r w:rsidR="006C5B1A" w:rsidRPr="00E44DA7">
        <w:rPr>
          <w:bCs/>
          <w:iCs/>
          <w:sz w:val="28"/>
          <w:szCs w:val="28"/>
        </w:rPr>
        <w:t>2</w:t>
      </w:r>
      <w:r w:rsidR="00371F62">
        <w:rPr>
          <w:bCs/>
          <w:iCs/>
          <w:sz w:val="28"/>
          <w:szCs w:val="28"/>
        </w:rPr>
        <w:t>1</w:t>
      </w:r>
      <w:r w:rsidRPr="00E44DA7">
        <w:rPr>
          <w:bCs/>
          <w:iCs/>
          <w:sz w:val="28"/>
          <w:szCs w:val="28"/>
        </w:rPr>
        <w:t>-20</w:t>
      </w:r>
      <w:r w:rsidR="000E3558" w:rsidRPr="00E44DA7">
        <w:rPr>
          <w:bCs/>
          <w:iCs/>
          <w:sz w:val="28"/>
          <w:szCs w:val="28"/>
        </w:rPr>
        <w:t>2</w:t>
      </w:r>
      <w:r w:rsidR="00371F62">
        <w:rPr>
          <w:bCs/>
          <w:iCs/>
          <w:sz w:val="28"/>
          <w:szCs w:val="28"/>
        </w:rPr>
        <w:t>2</w:t>
      </w:r>
      <w:r w:rsidRPr="00E44DA7">
        <w:rPr>
          <w:bCs/>
          <w:iCs/>
          <w:sz w:val="28"/>
          <w:szCs w:val="28"/>
        </w:rPr>
        <w:t xml:space="preserve"> уч. году удовлетворительной.</w:t>
      </w:r>
    </w:p>
    <w:p w:rsidR="00E861FA" w:rsidRPr="00E44DA7" w:rsidRDefault="004F48B9" w:rsidP="00AB3DFE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510"/>
        <w:jc w:val="both"/>
        <w:rPr>
          <w:bCs/>
          <w:iCs/>
          <w:sz w:val="28"/>
          <w:szCs w:val="28"/>
        </w:rPr>
      </w:pPr>
      <w:r w:rsidRPr="00E44DA7">
        <w:rPr>
          <w:bCs/>
          <w:iCs/>
          <w:sz w:val="28"/>
          <w:szCs w:val="28"/>
        </w:rPr>
        <w:t xml:space="preserve"> </w:t>
      </w:r>
      <w:r w:rsidR="00E861FA" w:rsidRPr="00E44DA7">
        <w:rPr>
          <w:bCs/>
          <w:iCs/>
          <w:sz w:val="28"/>
          <w:szCs w:val="28"/>
        </w:rPr>
        <w:t xml:space="preserve">Поручить </w:t>
      </w:r>
      <w:r w:rsidR="006C5B1A" w:rsidRPr="00E44DA7">
        <w:rPr>
          <w:bCs/>
          <w:iCs/>
          <w:sz w:val="28"/>
          <w:szCs w:val="28"/>
        </w:rPr>
        <w:t xml:space="preserve">Центру организации приема и довузовской подготовки </w:t>
      </w:r>
      <w:r w:rsidR="00E861FA" w:rsidRPr="00E44DA7">
        <w:rPr>
          <w:bCs/>
          <w:iCs/>
          <w:sz w:val="28"/>
          <w:szCs w:val="28"/>
        </w:rPr>
        <w:t>реализовать задачи по совершенствованию профориентационной работы на 20</w:t>
      </w:r>
      <w:r w:rsidR="000E3558" w:rsidRPr="00E44DA7">
        <w:rPr>
          <w:bCs/>
          <w:iCs/>
          <w:sz w:val="28"/>
          <w:szCs w:val="28"/>
        </w:rPr>
        <w:t>2</w:t>
      </w:r>
      <w:r w:rsidR="00371F62">
        <w:rPr>
          <w:bCs/>
          <w:iCs/>
          <w:sz w:val="28"/>
          <w:szCs w:val="28"/>
        </w:rPr>
        <w:t>2</w:t>
      </w:r>
      <w:r w:rsidR="00E861FA" w:rsidRPr="00E44DA7">
        <w:rPr>
          <w:bCs/>
          <w:iCs/>
          <w:sz w:val="28"/>
          <w:szCs w:val="28"/>
        </w:rPr>
        <w:t>-20</w:t>
      </w:r>
      <w:r w:rsidR="000E3558" w:rsidRPr="00E44DA7">
        <w:rPr>
          <w:bCs/>
          <w:iCs/>
          <w:sz w:val="28"/>
          <w:szCs w:val="28"/>
        </w:rPr>
        <w:t>2</w:t>
      </w:r>
      <w:r w:rsidR="00371F62">
        <w:rPr>
          <w:bCs/>
          <w:iCs/>
          <w:sz w:val="28"/>
          <w:szCs w:val="28"/>
        </w:rPr>
        <w:t>3</w:t>
      </w:r>
      <w:r w:rsidR="00E861FA" w:rsidRPr="00E44DA7">
        <w:rPr>
          <w:bCs/>
          <w:iCs/>
          <w:sz w:val="28"/>
          <w:szCs w:val="28"/>
        </w:rPr>
        <w:t xml:space="preserve"> уч. год:</w:t>
      </w:r>
    </w:p>
    <w:p w:rsidR="00427496" w:rsidRPr="00371F62" w:rsidRDefault="00427496" w:rsidP="00427496">
      <w:pPr>
        <w:numPr>
          <w:ilvl w:val="1"/>
          <w:numId w:val="1"/>
        </w:numPr>
        <w:tabs>
          <w:tab w:val="num" w:pos="0"/>
          <w:tab w:val="left" w:pos="993"/>
        </w:tabs>
        <w:spacing w:before="120" w:after="120"/>
        <w:ind w:left="0" w:firstLine="510"/>
        <w:jc w:val="both"/>
        <w:rPr>
          <w:sz w:val="28"/>
          <w:szCs w:val="28"/>
        </w:rPr>
      </w:pPr>
      <w:r w:rsidRPr="00427496">
        <w:rPr>
          <w:sz w:val="28"/>
          <w:szCs w:val="28"/>
        </w:rPr>
        <w:t>Разработать механизм взаимодействия университета с Министерством образования Пензенской области и образовательными организациями региона по внедрению единой модели профориентации для школьников</w:t>
      </w:r>
      <w:r>
        <w:rPr>
          <w:sz w:val="28"/>
          <w:szCs w:val="28"/>
        </w:rPr>
        <w:t xml:space="preserve">. </w:t>
      </w:r>
      <w:r w:rsidRPr="00371F62">
        <w:rPr>
          <w:i/>
          <w:sz w:val="28"/>
          <w:szCs w:val="28"/>
        </w:rPr>
        <w:t xml:space="preserve">(ответственные: </w:t>
      </w:r>
      <w:r>
        <w:rPr>
          <w:i/>
          <w:sz w:val="28"/>
          <w:szCs w:val="28"/>
        </w:rPr>
        <w:t>проректор по непрерывному образованию и трудоустройству Симагин В.А.</w:t>
      </w:r>
      <w:r w:rsidRPr="00371F62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п</w:t>
      </w:r>
      <w:r w:rsidRPr="00427496">
        <w:rPr>
          <w:i/>
          <w:sz w:val="28"/>
          <w:szCs w:val="28"/>
        </w:rPr>
        <w:t>роректор по взаимодействию с общественностью, средствами массовой информации и местными органами власти</w:t>
      </w:r>
      <w:r>
        <w:rPr>
          <w:i/>
          <w:sz w:val="28"/>
          <w:szCs w:val="28"/>
        </w:rPr>
        <w:t xml:space="preserve"> Калашников В.А.</w:t>
      </w:r>
      <w:r w:rsidRPr="00371F62">
        <w:rPr>
          <w:i/>
          <w:sz w:val="28"/>
          <w:szCs w:val="28"/>
        </w:rPr>
        <w:t xml:space="preserve"> Срок исполнения: постоянно)</w:t>
      </w:r>
      <w:r w:rsidRPr="00371F62">
        <w:rPr>
          <w:sz w:val="28"/>
          <w:szCs w:val="28"/>
        </w:rPr>
        <w:t>.</w:t>
      </w:r>
    </w:p>
    <w:p w:rsidR="00371F62" w:rsidRPr="00371F62" w:rsidRDefault="00113120" w:rsidP="00AB3DFE">
      <w:pPr>
        <w:numPr>
          <w:ilvl w:val="1"/>
          <w:numId w:val="1"/>
        </w:numPr>
        <w:tabs>
          <w:tab w:val="num" w:pos="0"/>
          <w:tab w:val="left" w:pos="993"/>
        </w:tabs>
        <w:spacing w:before="120" w:after="120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71F62" w:rsidRPr="00371F62">
        <w:rPr>
          <w:sz w:val="28"/>
          <w:szCs w:val="28"/>
        </w:rPr>
        <w:t xml:space="preserve">спользовать </w:t>
      </w:r>
      <w:r w:rsidR="00AB3DFE">
        <w:rPr>
          <w:sz w:val="28"/>
          <w:szCs w:val="28"/>
        </w:rPr>
        <w:t>разнообразные формы</w:t>
      </w:r>
      <w:r w:rsidR="00371F62" w:rsidRPr="00371F62">
        <w:rPr>
          <w:sz w:val="28"/>
          <w:szCs w:val="28"/>
        </w:rPr>
        <w:t xml:space="preserve"> профориентации школьников и выпускников СПО (работа в социальных сетях, индивидуальная работа с абитуриентами</w:t>
      </w:r>
      <w:r w:rsidR="00AB3DFE">
        <w:rPr>
          <w:sz w:val="28"/>
          <w:szCs w:val="28"/>
        </w:rPr>
        <w:t>, встречи и</w:t>
      </w:r>
      <w:r>
        <w:rPr>
          <w:sz w:val="28"/>
          <w:szCs w:val="28"/>
        </w:rPr>
        <w:t xml:space="preserve"> </w:t>
      </w:r>
      <w:r w:rsidR="00AB3DFE">
        <w:rPr>
          <w:sz w:val="28"/>
          <w:szCs w:val="28"/>
        </w:rPr>
        <w:t>т.д.</w:t>
      </w:r>
      <w:r w:rsidR="00371F62" w:rsidRPr="00371F62">
        <w:rPr>
          <w:sz w:val="28"/>
          <w:szCs w:val="28"/>
        </w:rPr>
        <w:t>).</w:t>
      </w:r>
      <w:r w:rsidR="00371F62">
        <w:rPr>
          <w:sz w:val="28"/>
          <w:szCs w:val="28"/>
        </w:rPr>
        <w:t xml:space="preserve"> </w:t>
      </w:r>
      <w:r w:rsidR="00371F62" w:rsidRPr="00371F62">
        <w:rPr>
          <w:i/>
          <w:sz w:val="28"/>
          <w:szCs w:val="28"/>
        </w:rPr>
        <w:t>(ответственные: директора институтов, директор ЦОПиДП – И.Н. Камардин. Срок исполнения: постоянно)</w:t>
      </w:r>
      <w:r w:rsidR="00371F62" w:rsidRPr="00371F62">
        <w:rPr>
          <w:sz w:val="28"/>
          <w:szCs w:val="28"/>
        </w:rPr>
        <w:t>.</w:t>
      </w:r>
    </w:p>
    <w:p w:rsidR="00371F62" w:rsidRPr="0032218C" w:rsidRDefault="00113120" w:rsidP="00AB3DFE">
      <w:pPr>
        <w:numPr>
          <w:ilvl w:val="1"/>
          <w:numId w:val="1"/>
        </w:numPr>
        <w:tabs>
          <w:tab w:val="num" w:pos="0"/>
          <w:tab w:val="left" w:pos="993"/>
        </w:tabs>
        <w:spacing w:before="120" w:after="120"/>
        <w:ind w:left="0" w:firstLine="510"/>
        <w:jc w:val="both"/>
        <w:rPr>
          <w:sz w:val="28"/>
          <w:szCs w:val="28"/>
        </w:rPr>
      </w:pPr>
      <w:r w:rsidRPr="0032218C">
        <w:rPr>
          <w:sz w:val="28"/>
          <w:szCs w:val="28"/>
        </w:rPr>
        <w:t>Совершенствовать механизм привлечения школьников в университет через интеллектуальные и творческие конкурсы и олимпиады (более 10 000 человек).</w:t>
      </w:r>
      <w:r w:rsidR="00371F62" w:rsidRPr="0032218C">
        <w:rPr>
          <w:sz w:val="28"/>
          <w:szCs w:val="28"/>
        </w:rPr>
        <w:t xml:space="preserve"> (</w:t>
      </w:r>
      <w:r w:rsidR="00371F62" w:rsidRPr="0032218C">
        <w:rPr>
          <w:i/>
          <w:sz w:val="28"/>
          <w:szCs w:val="28"/>
        </w:rPr>
        <w:t>ответственные: проректор НОиТ Симагин В.А.</w:t>
      </w:r>
      <w:r w:rsidR="00AB3DFE" w:rsidRPr="0032218C">
        <w:rPr>
          <w:i/>
          <w:sz w:val="28"/>
          <w:szCs w:val="28"/>
        </w:rPr>
        <w:t>, ответственный секретарь ПК – В.А. Соловьев, директор ЦОПиДП - И.Н. Камардин. Сроки: в течение учебного года</w:t>
      </w:r>
      <w:r w:rsidR="00371F62" w:rsidRPr="0032218C">
        <w:rPr>
          <w:sz w:val="28"/>
          <w:szCs w:val="28"/>
        </w:rPr>
        <w:t>).</w:t>
      </w:r>
    </w:p>
    <w:p w:rsidR="00371F62" w:rsidRPr="00371F62" w:rsidRDefault="00371F62" w:rsidP="00AB3DFE">
      <w:pPr>
        <w:numPr>
          <w:ilvl w:val="1"/>
          <w:numId w:val="1"/>
        </w:numPr>
        <w:tabs>
          <w:tab w:val="num" w:pos="0"/>
          <w:tab w:val="left" w:pos="993"/>
        </w:tabs>
        <w:spacing w:before="120" w:after="120"/>
        <w:ind w:left="0" w:firstLine="510"/>
        <w:jc w:val="both"/>
        <w:rPr>
          <w:i/>
          <w:sz w:val="28"/>
          <w:szCs w:val="28"/>
        </w:rPr>
      </w:pPr>
      <w:r w:rsidRPr="00371F62">
        <w:rPr>
          <w:sz w:val="28"/>
          <w:szCs w:val="28"/>
        </w:rPr>
        <w:t>Совершенствовать систему взаимодействия с учебными заведениями Пензенской области и соседних регионов. (</w:t>
      </w:r>
      <w:r w:rsidRPr="00371F62">
        <w:rPr>
          <w:i/>
          <w:sz w:val="28"/>
          <w:szCs w:val="28"/>
        </w:rPr>
        <w:t>ответственные: директора институтов, директор ЦОПиДП – И.Н. Камардин. Срок исполнения: постоянно).</w:t>
      </w:r>
    </w:p>
    <w:p w:rsidR="00371F62" w:rsidRPr="00371F62" w:rsidRDefault="0073097E" w:rsidP="00AB3DFE">
      <w:pPr>
        <w:numPr>
          <w:ilvl w:val="1"/>
          <w:numId w:val="1"/>
        </w:numPr>
        <w:tabs>
          <w:tab w:val="num" w:pos="0"/>
          <w:tab w:val="left" w:pos="993"/>
        </w:tabs>
        <w:spacing w:before="120" w:after="120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Активно р</w:t>
      </w:r>
      <w:r w:rsidR="00371F62" w:rsidRPr="00371F62">
        <w:rPr>
          <w:sz w:val="28"/>
          <w:szCs w:val="28"/>
        </w:rPr>
        <w:t>абот</w:t>
      </w:r>
      <w:r>
        <w:rPr>
          <w:sz w:val="28"/>
          <w:szCs w:val="28"/>
        </w:rPr>
        <w:t>ать</w:t>
      </w:r>
      <w:r w:rsidR="00371F62" w:rsidRPr="00371F62">
        <w:rPr>
          <w:sz w:val="28"/>
          <w:szCs w:val="28"/>
        </w:rPr>
        <w:t xml:space="preserve"> с родительским сообществом (не менее 60 мероприятий).</w:t>
      </w:r>
      <w:r w:rsidR="00371F62">
        <w:rPr>
          <w:sz w:val="28"/>
          <w:szCs w:val="28"/>
        </w:rPr>
        <w:t xml:space="preserve"> </w:t>
      </w:r>
      <w:r w:rsidR="00371F62" w:rsidRPr="00371F62">
        <w:rPr>
          <w:sz w:val="28"/>
          <w:szCs w:val="28"/>
        </w:rPr>
        <w:t>(</w:t>
      </w:r>
      <w:r w:rsidR="00371F62" w:rsidRPr="00371F62">
        <w:rPr>
          <w:i/>
          <w:sz w:val="28"/>
          <w:szCs w:val="28"/>
        </w:rPr>
        <w:t>ответственные: директора институтов, директор ЦОПиДП – И.Н. Камардин. Срок исполнения: постоянно</w:t>
      </w:r>
      <w:r w:rsidR="00371F62" w:rsidRPr="00371F62">
        <w:rPr>
          <w:sz w:val="28"/>
          <w:szCs w:val="28"/>
        </w:rPr>
        <w:t>).</w:t>
      </w:r>
    </w:p>
    <w:p w:rsidR="00371F62" w:rsidRPr="00371F62" w:rsidRDefault="00371F62" w:rsidP="00AB3DFE">
      <w:pPr>
        <w:numPr>
          <w:ilvl w:val="1"/>
          <w:numId w:val="1"/>
        </w:numPr>
        <w:tabs>
          <w:tab w:val="num" w:pos="0"/>
          <w:tab w:val="left" w:pos="993"/>
        </w:tabs>
        <w:spacing w:before="120" w:after="120"/>
        <w:ind w:left="0" w:firstLine="510"/>
        <w:jc w:val="both"/>
        <w:rPr>
          <w:sz w:val="28"/>
          <w:szCs w:val="28"/>
        </w:rPr>
      </w:pPr>
      <w:r w:rsidRPr="00371F62">
        <w:rPr>
          <w:sz w:val="28"/>
          <w:szCs w:val="28"/>
        </w:rPr>
        <w:t>Продолжать принимать активное участие во Всероссийских профориентационных проектах для школьников «Путь к успеху», «Билет в будущее»</w:t>
      </w:r>
      <w:r w:rsidR="007C6D0E">
        <w:rPr>
          <w:sz w:val="28"/>
          <w:szCs w:val="28"/>
        </w:rPr>
        <w:t xml:space="preserve"> и т.п.</w:t>
      </w:r>
      <w:r>
        <w:rPr>
          <w:sz w:val="28"/>
          <w:szCs w:val="28"/>
        </w:rPr>
        <w:t xml:space="preserve"> </w:t>
      </w:r>
      <w:r w:rsidRPr="00371F62">
        <w:rPr>
          <w:sz w:val="28"/>
          <w:szCs w:val="28"/>
        </w:rPr>
        <w:t>(</w:t>
      </w:r>
      <w:r w:rsidRPr="00371F62">
        <w:rPr>
          <w:i/>
          <w:sz w:val="28"/>
          <w:szCs w:val="28"/>
        </w:rPr>
        <w:t>ответственные: директора институтов, директор ЦОПиДП – И.Н. Камардин. Срок исполнения: постоянно</w:t>
      </w:r>
      <w:r w:rsidRPr="00371F62">
        <w:rPr>
          <w:sz w:val="28"/>
          <w:szCs w:val="28"/>
        </w:rPr>
        <w:t>).</w:t>
      </w:r>
    </w:p>
    <w:p w:rsidR="00E861FA" w:rsidRPr="00E44DA7" w:rsidRDefault="00A51D51" w:rsidP="00AB3DFE">
      <w:pPr>
        <w:tabs>
          <w:tab w:val="left" w:pos="993"/>
        </w:tabs>
        <w:spacing w:before="120" w:after="120"/>
        <w:ind w:firstLine="510"/>
        <w:jc w:val="both"/>
        <w:rPr>
          <w:sz w:val="28"/>
          <w:szCs w:val="28"/>
        </w:rPr>
      </w:pPr>
      <w:r w:rsidRPr="00E44DA7">
        <w:rPr>
          <w:sz w:val="28"/>
          <w:szCs w:val="28"/>
        </w:rPr>
        <w:t>3.</w:t>
      </w:r>
      <w:r w:rsidR="00E861FA" w:rsidRPr="00E44DA7">
        <w:rPr>
          <w:sz w:val="28"/>
          <w:szCs w:val="28"/>
        </w:rPr>
        <w:t xml:space="preserve">  </w:t>
      </w:r>
      <w:r w:rsidR="00E861FA" w:rsidRPr="00E44DA7">
        <w:rPr>
          <w:sz w:val="28"/>
          <w:szCs w:val="28"/>
        </w:rPr>
        <w:tab/>
        <w:t xml:space="preserve">Контроль за исполнением постановления возложить на </w:t>
      </w:r>
      <w:r w:rsidR="005B2ED4" w:rsidRPr="00E44DA7">
        <w:rPr>
          <w:sz w:val="28"/>
          <w:szCs w:val="28"/>
        </w:rPr>
        <w:t>проректора по непрерывному образованию и трудоустройству</w:t>
      </w:r>
      <w:r w:rsidR="00D00E62">
        <w:rPr>
          <w:sz w:val="28"/>
          <w:szCs w:val="28"/>
        </w:rPr>
        <w:t xml:space="preserve"> </w:t>
      </w:r>
      <w:r w:rsidR="005B2ED4" w:rsidRPr="00E44DA7">
        <w:rPr>
          <w:sz w:val="28"/>
          <w:szCs w:val="28"/>
        </w:rPr>
        <w:t>В.А. Симагина</w:t>
      </w:r>
    </w:p>
    <w:p w:rsidR="00E861FA" w:rsidRPr="00E44DA7" w:rsidRDefault="00E861FA" w:rsidP="00AB3DFE">
      <w:pPr>
        <w:tabs>
          <w:tab w:val="left" w:pos="993"/>
        </w:tabs>
        <w:spacing w:before="120" w:after="120"/>
        <w:ind w:firstLine="510"/>
        <w:jc w:val="both"/>
        <w:rPr>
          <w:sz w:val="28"/>
          <w:szCs w:val="28"/>
        </w:rPr>
      </w:pPr>
      <w:bookmarkStart w:id="1" w:name="_Hlk85787954"/>
    </w:p>
    <w:p w:rsidR="00E861FA" w:rsidRPr="00E44DA7" w:rsidRDefault="00E861FA" w:rsidP="00AB3DFE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E44DA7">
        <w:rPr>
          <w:sz w:val="28"/>
          <w:szCs w:val="28"/>
        </w:rPr>
        <w:t>Председатель Ученого совета</w:t>
      </w:r>
      <w:r w:rsidRPr="00E44DA7">
        <w:rPr>
          <w:sz w:val="28"/>
          <w:szCs w:val="28"/>
        </w:rPr>
        <w:tab/>
      </w:r>
      <w:r w:rsidRPr="00E44DA7">
        <w:rPr>
          <w:sz w:val="28"/>
          <w:szCs w:val="28"/>
        </w:rPr>
        <w:tab/>
      </w:r>
      <w:r w:rsidRPr="00E44DA7">
        <w:rPr>
          <w:sz w:val="28"/>
          <w:szCs w:val="28"/>
        </w:rPr>
        <w:tab/>
      </w:r>
      <w:r w:rsidRPr="00E44DA7">
        <w:rPr>
          <w:sz w:val="28"/>
          <w:szCs w:val="28"/>
        </w:rPr>
        <w:tab/>
        <w:t>А.Д. Гуляков</w:t>
      </w:r>
    </w:p>
    <w:p w:rsidR="00E861FA" w:rsidRPr="00E44DA7" w:rsidRDefault="00E861FA" w:rsidP="00AB3DFE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E44DA7">
        <w:rPr>
          <w:sz w:val="28"/>
          <w:szCs w:val="28"/>
        </w:rPr>
        <w:t xml:space="preserve">Ученый секретарь Ученого совета </w:t>
      </w:r>
      <w:r w:rsidRPr="00E44DA7">
        <w:rPr>
          <w:sz w:val="28"/>
          <w:szCs w:val="28"/>
        </w:rPr>
        <w:tab/>
      </w:r>
      <w:r w:rsidRPr="00E44DA7">
        <w:rPr>
          <w:sz w:val="28"/>
          <w:szCs w:val="28"/>
        </w:rPr>
        <w:tab/>
      </w:r>
      <w:r w:rsidRPr="00E44DA7">
        <w:rPr>
          <w:sz w:val="28"/>
          <w:szCs w:val="28"/>
        </w:rPr>
        <w:tab/>
      </w:r>
      <w:r w:rsidRPr="00E44DA7">
        <w:rPr>
          <w:sz w:val="28"/>
          <w:szCs w:val="28"/>
        </w:rPr>
        <w:tab/>
        <w:t>О.С. Дорофеева</w:t>
      </w:r>
      <w:bookmarkEnd w:id="1"/>
    </w:p>
    <w:sectPr w:rsidR="00E861FA" w:rsidRPr="00E44DA7" w:rsidSect="00143FAF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110"/>
    <w:multiLevelType w:val="multilevel"/>
    <w:tmpl w:val="2D86CC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3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i/>
      </w:rPr>
    </w:lvl>
  </w:abstractNum>
  <w:abstractNum w:abstractNumId="1">
    <w:nsid w:val="027B64FF"/>
    <w:multiLevelType w:val="multilevel"/>
    <w:tmpl w:val="852ECE1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nsid w:val="03EC2FB6"/>
    <w:multiLevelType w:val="hybridMultilevel"/>
    <w:tmpl w:val="3A9C0502"/>
    <w:lvl w:ilvl="0" w:tplc="8A02F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302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0A4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AC4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6EE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8A6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002D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264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D26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6D1771"/>
    <w:multiLevelType w:val="multilevel"/>
    <w:tmpl w:val="0FFEEB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i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  <w:i/>
      </w:rPr>
    </w:lvl>
  </w:abstractNum>
  <w:abstractNum w:abstractNumId="4">
    <w:nsid w:val="4081530D"/>
    <w:multiLevelType w:val="hybridMultilevel"/>
    <w:tmpl w:val="BA644818"/>
    <w:lvl w:ilvl="0" w:tplc="3DE4C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A0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00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04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E3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2CC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4B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26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A9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E2CC7"/>
    <w:multiLevelType w:val="hybridMultilevel"/>
    <w:tmpl w:val="2EB8A3FC"/>
    <w:lvl w:ilvl="0" w:tplc="64CC5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BA9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688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202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0AE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086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76AB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A6C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1E8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090A7F"/>
    <w:multiLevelType w:val="multilevel"/>
    <w:tmpl w:val="72687DE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>
    <w:nsid w:val="61FF4233"/>
    <w:multiLevelType w:val="multilevel"/>
    <w:tmpl w:val="CD54C74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7F1105DA"/>
    <w:multiLevelType w:val="multilevel"/>
    <w:tmpl w:val="5EE25B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96"/>
    <w:rsid w:val="00070F1E"/>
    <w:rsid w:val="000E3558"/>
    <w:rsid w:val="00113120"/>
    <w:rsid w:val="00143FAF"/>
    <w:rsid w:val="00153D3B"/>
    <w:rsid w:val="001678F2"/>
    <w:rsid w:val="001A25C7"/>
    <w:rsid w:val="001D3496"/>
    <w:rsid w:val="00290A01"/>
    <w:rsid w:val="00317EF6"/>
    <w:rsid w:val="0032218C"/>
    <w:rsid w:val="00371F62"/>
    <w:rsid w:val="00427496"/>
    <w:rsid w:val="004A2DD3"/>
    <w:rsid w:val="004F48B9"/>
    <w:rsid w:val="005547C7"/>
    <w:rsid w:val="00561D7C"/>
    <w:rsid w:val="005B2ED4"/>
    <w:rsid w:val="005F7270"/>
    <w:rsid w:val="00615CA7"/>
    <w:rsid w:val="00637421"/>
    <w:rsid w:val="006437B2"/>
    <w:rsid w:val="00646B04"/>
    <w:rsid w:val="006A0AAD"/>
    <w:rsid w:val="006C5B1A"/>
    <w:rsid w:val="006D2D49"/>
    <w:rsid w:val="007112DF"/>
    <w:rsid w:val="0073097E"/>
    <w:rsid w:val="00745B4B"/>
    <w:rsid w:val="007A19CB"/>
    <w:rsid w:val="007C6742"/>
    <w:rsid w:val="007C6D0E"/>
    <w:rsid w:val="0087537D"/>
    <w:rsid w:val="00885696"/>
    <w:rsid w:val="008E5240"/>
    <w:rsid w:val="009B171C"/>
    <w:rsid w:val="00A22723"/>
    <w:rsid w:val="00A51D51"/>
    <w:rsid w:val="00AB3DFE"/>
    <w:rsid w:val="00AF3CCA"/>
    <w:rsid w:val="00B82B40"/>
    <w:rsid w:val="00BD706E"/>
    <w:rsid w:val="00C945A4"/>
    <w:rsid w:val="00D00E62"/>
    <w:rsid w:val="00D70087"/>
    <w:rsid w:val="00DA6B58"/>
    <w:rsid w:val="00E44DA7"/>
    <w:rsid w:val="00E814AA"/>
    <w:rsid w:val="00E861FA"/>
    <w:rsid w:val="00EA70E5"/>
    <w:rsid w:val="00EC33A8"/>
    <w:rsid w:val="00EC7C51"/>
    <w:rsid w:val="00ED2377"/>
    <w:rsid w:val="00F10EDF"/>
    <w:rsid w:val="00F3244A"/>
    <w:rsid w:val="00F404B0"/>
    <w:rsid w:val="00F566BC"/>
    <w:rsid w:val="00F66354"/>
    <w:rsid w:val="00FF0E67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4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B9"/>
    <w:pPr>
      <w:ind w:left="720"/>
      <w:contextualSpacing/>
    </w:pPr>
  </w:style>
  <w:style w:type="paragraph" w:customStyle="1" w:styleId="1">
    <w:name w:val="Обычный1"/>
    <w:rsid w:val="00290A01"/>
    <w:pPr>
      <w:snapToGri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4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B9"/>
    <w:pPr>
      <w:ind w:left="720"/>
      <w:contextualSpacing/>
    </w:pPr>
  </w:style>
  <w:style w:type="paragraph" w:customStyle="1" w:styleId="1">
    <w:name w:val="Обычный1"/>
    <w:rsid w:val="00290A01"/>
    <w:pPr>
      <w:snapToGri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37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54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43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82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72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Elena</dc:creator>
  <cp:lastModifiedBy>User</cp:lastModifiedBy>
  <cp:revision>2</cp:revision>
  <cp:lastPrinted>2021-10-22T08:00:00Z</cp:lastPrinted>
  <dcterms:created xsi:type="dcterms:W3CDTF">2023-10-24T10:58:00Z</dcterms:created>
  <dcterms:modified xsi:type="dcterms:W3CDTF">2023-10-24T10:58:00Z</dcterms:modified>
</cp:coreProperties>
</file>