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35" w:rsidRDefault="00984035" w:rsidP="00984035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A05D2D">
        <w:rPr>
          <w:b/>
          <w:sz w:val="28"/>
          <w:szCs w:val="28"/>
        </w:rPr>
        <w:t>Регламент конкурса-фестиваля</w:t>
      </w:r>
    </w:p>
    <w:p w:rsidR="00984035" w:rsidRPr="00A05D2D" w:rsidRDefault="00984035" w:rsidP="00984035">
      <w:pPr>
        <w:ind w:firstLine="567"/>
        <w:jc w:val="center"/>
        <w:rPr>
          <w:b/>
          <w:sz w:val="28"/>
          <w:szCs w:val="28"/>
        </w:rPr>
      </w:pPr>
    </w:p>
    <w:p w:rsidR="00984035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Программа мероприятий конкурса-фестиваля разрабатывается и утверждается оргкомитетом конкурса-фестиваля.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</w:p>
    <w:p w:rsidR="00984035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Конкурс</w:t>
      </w:r>
      <w:r>
        <w:rPr>
          <w:sz w:val="28"/>
          <w:szCs w:val="28"/>
        </w:rPr>
        <w:t>ные прослушивания проводятся в один</w:t>
      </w:r>
      <w:r w:rsidRPr="00A05D2D">
        <w:rPr>
          <w:sz w:val="28"/>
          <w:szCs w:val="28"/>
        </w:rPr>
        <w:t xml:space="preserve"> тур. 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</w:p>
    <w:p w:rsidR="00984035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Конкурсант имеет право выступить в нескольких номинациях. Выступление конкурсантов оценивается по 10 балльной системе.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</w:p>
    <w:p w:rsidR="00984035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Итоги конкурса предусматривают присуждения звания обладателя Гран-при, лауреатов </w:t>
      </w:r>
      <w:r w:rsidRPr="00A05D2D">
        <w:rPr>
          <w:sz w:val="28"/>
          <w:szCs w:val="28"/>
          <w:lang w:val="en-US"/>
        </w:rPr>
        <w:t>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III</w:t>
      </w:r>
      <w:r w:rsidRPr="00A05D2D">
        <w:rPr>
          <w:sz w:val="28"/>
          <w:szCs w:val="28"/>
        </w:rPr>
        <w:t xml:space="preserve"> степени, дипломантов I, </w:t>
      </w:r>
      <w:r w:rsidRPr="00A05D2D">
        <w:rPr>
          <w:sz w:val="28"/>
          <w:szCs w:val="28"/>
          <w:lang w:val="en-US"/>
        </w:rPr>
        <w:t>II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III</w:t>
      </w:r>
      <w:r w:rsidRPr="00A05D2D">
        <w:rPr>
          <w:sz w:val="28"/>
          <w:szCs w:val="28"/>
        </w:rPr>
        <w:t xml:space="preserve"> степени. Награждения проводятся по всем номинациям раздельно с учетом возрастных категорий. При возникновении ситуации, когда нет достойных претендентов на Гран-при и призовые места, они не присуждаются. 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</w:p>
    <w:p w:rsidR="00984035" w:rsidRDefault="00984035" w:rsidP="00984035">
      <w:pPr>
        <w:ind w:firstLine="567"/>
        <w:jc w:val="both"/>
        <w:rPr>
          <w:color w:val="000000"/>
          <w:sz w:val="28"/>
          <w:szCs w:val="28"/>
        </w:rPr>
      </w:pPr>
      <w:r w:rsidRPr="00A05D2D">
        <w:rPr>
          <w:sz w:val="28"/>
          <w:szCs w:val="28"/>
        </w:rPr>
        <w:t xml:space="preserve">Жюри оставляет за собой право выбора присуждения специальных дипломов. </w:t>
      </w:r>
      <w:r w:rsidRPr="00A05D2D">
        <w:rPr>
          <w:color w:val="000000"/>
          <w:sz w:val="28"/>
          <w:szCs w:val="28"/>
        </w:rPr>
        <w:t xml:space="preserve">Решения жюри окончательны, пересмотру и обжалованию не подлежат. 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</w:p>
    <w:p w:rsidR="00984035" w:rsidRPr="00287FF3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По итогам конкурса преподавателям вручается благодарность за подготовку конкурсантов.</w:t>
      </w:r>
    </w:p>
    <w:p w:rsidR="00984035" w:rsidRPr="00A05D2D" w:rsidRDefault="00984035" w:rsidP="00984035">
      <w:pPr>
        <w:rPr>
          <w:b/>
          <w:sz w:val="28"/>
          <w:szCs w:val="28"/>
        </w:rPr>
      </w:pPr>
    </w:p>
    <w:p w:rsidR="00984035" w:rsidRPr="00A05D2D" w:rsidRDefault="00984035" w:rsidP="00984035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Конкурс-фестиваль в 202</w:t>
      </w:r>
      <w:r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году проводится в дистанционном формате.</w:t>
      </w:r>
    </w:p>
    <w:p w:rsidR="00984035" w:rsidRPr="00A05D2D" w:rsidRDefault="00984035" w:rsidP="00984035">
      <w:pPr>
        <w:rPr>
          <w:b/>
          <w:sz w:val="28"/>
          <w:szCs w:val="28"/>
        </w:rPr>
      </w:pPr>
    </w:p>
    <w:p w:rsidR="00984035" w:rsidRDefault="00984035" w:rsidP="00984035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Номинации конкурса-фестиваля</w:t>
      </w:r>
    </w:p>
    <w:p w:rsidR="00984035" w:rsidRPr="00A05D2D" w:rsidRDefault="00984035" w:rsidP="00984035">
      <w:pPr>
        <w:jc w:val="center"/>
        <w:rPr>
          <w:b/>
          <w:sz w:val="28"/>
          <w:szCs w:val="28"/>
        </w:rPr>
      </w:pPr>
    </w:p>
    <w:p w:rsidR="00984035" w:rsidRPr="00287FF3" w:rsidRDefault="00984035" w:rsidP="0098403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Инструментальное исполнительство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сольное исполнение (фортепиано, народные инструменты, инструменты симфонического оркестра);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камерный инструментальный ансамбль (не  более 8 участников);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фортепианный дуэт;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</w:p>
    <w:p w:rsidR="00984035" w:rsidRPr="00287FF3" w:rsidRDefault="00984035" w:rsidP="00984035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Вокальное исполнительство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сольное исполнение (академическое пение, народное пение, эстрадный вокал);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вокальный ансамбль (до 12 участников, категория определяется по старшему участнику);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хор.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</w:p>
    <w:p w:rsidR="00984035" w:rsidRPr="00287FF3" w:rsidRDefault="00984035" w:rsidP="00984035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Дирижирование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дирижирование хоровым произведением (дирижирование наизусть «под рояль» сочинения с сопровождением или партитуры а с</w:t>
      </w:r>
      <w:r w:rsidRPr="00A05D2D">
        <w:rPr>
          <w:sz w:val="28"/>
          <w:szCs w:val="28"/>
          <w:lang w:val="en-US"/>
        </w:rPr>
        <w:t>appella</w:t>
      </w:r>
      <w:r w:rsidRPr="00A05D2D">
        <w:rPr>
          <w:sz w:val="28"/>
          <w:szCs w:val="28"/>
        </w:rPr>
        <w:t>);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дирижирование оркестровым произведением (дирижирование наизусть «под рояль»).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  <w:lang w:val="en-US"/>
        </w:rPr>
        <w:t>IV</w:t>
      </w:r>
      <w:r w:rsidRPr="00A05D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>Концертмейстерское мастерство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- </w:t>
      </w:r>
      <w:r w:rsidRPr="00A05D2D">
        <w:rPr>
          <w:sz w:val="28"/>
          <w:szCs w:val="28"/>
        </w:rPr>
        <w:t>исполнение произведения вокального или инструментального жанров (часть крупной формы или пьеса для инструменталистов; ария или романс для вокалистов).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Категории участников:</w:t>
      </w:r>
    </w:p>
    <w:p w:rsidR="00984035" w:rsidRPr="00A05D2D" w:rsidRDefault="00984035" w:rsidP="009840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1 категория:</w:t>
      </w:r>
      <w:r w:rsidRPr="00A05D2D">
        <w:rPr>
          <w:sz w:val="28"/>
          <w:szCs w:val="28"/>
        </w:rPr>
        <w:t xml:space="preserve"> до 11 лет;</w:t>
      </w:r>
    </w:p>
    <w:p w:rsidR="00984035" w:rsidRPr="00A05D2D" w:rsidRDefault="00984035" w:rsidP="009840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2 категория:</w:t>
      </w:r>
      <w:r w:rsidRPr="00A05D2D">
        <w:rPr>
          <w:sz w:val="28"/>
          <w:szCs w:val="28"/>
        </w:rPr>
        <w:t xml:space="preserve"> 12 - 15 лет; </w:t>
      </w:r>
    </w:p>
    <w:p w:rsidR="00984035" w:rsidRPr="00A05D2D" w:rsidRDefault="00984035" w:rsidP="009840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3 категория:</w:t>
      </w:r>
      <w:r w:rsidRPr="00A05D2D">
        <w:rPr>
          <w:sz w:val="28"/>
          <w:szCs w:val="28"/>
        </w:rPr>
        <w:t xml:space="preserve"> 16 - 19 лет; </w:t>
      </w:r>
    </w:p>
    <w:p w:rsidR="00984035" w:rsidRPr="00A05D2D" w:rsidRDefault="00984035" w:rsidP="009840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4 категория:</w:t>
      </w:r>
      <w:r>
        <w:rPr>
          <w:b/>
          <w:i/>
          <w:sz w:val="28"/>
          <w:szCs w:val="28"/>
        </w:rPr>
        <w:t xml:space="preserve"> </w:t>
      </w:r>
      <w:r w:rsidRPr="00A05D2D">
        <w:rPr>
          <w:sz w:val="28"/>
          <w:szCs w:val="28"/>
        </w:rPr>
        <w:t>20 лет и старше;</w:t>
      </w:r>
    </w:p>
    <w:p w:rsidR="00984035" w:rsidRPr="00A05D2D" w:rsidRDefault="00984035" w:rsidP="00984035">
      <w:pPr>
        <w:pStyle w:val="a5"/>
        <w:numPr>
          <w:ilvl w:val="0"/>
          <w:numId w:val="1"/>
        </w:numPr>
        <w:ind w:left="993" w:firstLine="7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A05D2D">
        <w:rPr>
          <w:b/>
          <w:i/>
          <w:sz w:val="28"/>
          <w:szCs w:val="28"/>
        </w:rPr>
        <w:t>Профессионал</w:t>
      </w:r>
      <w:r>
        <w:rPr>
          <w:b/>
          <w:i/>
          <w:sz w:val="28"/>
          <w:szCs w:val="28"/>
        </w:rPr>
        <w:t xml:space="preserve">» </w:t>
      </w:r>
      <w:r w:rsidRPr="00A05D2D">
        <w:rPr>
          <w:sz w:val="28"/>
          <w:szCs w:val="28"/>
        </w:rPr>
        <w:t>(в этой категории выступают участники, имеющие среднее или высшее музыкальное профессиональное образование и студенты вузов, обучающиеся по направлениям подготовки: вокальное искусство, музыкально-инструментальное искусство, дирижирова</w:t>
      </w:r>
      <w:r>
        <w:rPr>
          <w:sz w:val="28"/>
          <w:szCs w:val="28"/>
        </w:rPr>
        <w:t>н</w:t>
      </w:r>
      <w:r w:rsidRPr="00A05D2D">
        <w:rPr>
          <w:sz w:val="28"/>
          <w:szCs w:val="28"/>
        </w:rPr>
        <w:t>ие хором, дирижирование оркестром).</w:t>
      </w:r>
    </w:p>
    <w:p w:rsidR="00984035" w:rsidRPr="00A05D2D" w:rsidRDefault="00984035" w:rsidP="00984035">
      <w:pPr>
        <w:ind w:firstLine="709"/>
        <w:jc w:val="both"/>
        <w:rPr>
          <w:sz w:val="28"/>
          <w:szCs w:val="28"/>
        </w:rPr>
      </w:pPr>
    </w:p>
    <w:p w:rsidR="00984035" w:rsidRPr="00A05D2D" w:rsidRDefault="00984035" w:rsidP="00984035">
      <w:pPr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A05D2D">
        <w:rPr>
          <w:sz w:val="28"/>
          <w:szCs w:val="28"/>
        </w:rPr>
        <w:t>Для ансамблей и хоров категория определяется по старшему участнику.</w:t>
      </w:r>
    </w:p>
    <w:p w:rsidR="00984035" w:rsidRDefault="00984035" w:rsidP="00984035">
      <w:pPr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A05D2D">
        <w:rPr>
          <w:rStyle w:val="a4"/>
          <w:color w:val="000000"/>
          <w:sz w:val="28"/>
          <w:szCs w:val="28"/>
        </w:rPr>
        <w:t>Допускается 20% превышение установленного возраста в хоровом коллективе.</w:t>
      </w:r>
    </w:p>
    <w:p w:rsidR="00984035" w:rsidRPr="00A05D2D" w:rsidRDefault="00984035" w:rsidP="00984035">
      <w:pPr>
        <w:ind w:firstLine="709"/>
        <w:jc w:val="both"/>
        <w:rPr>
          <w:b/>
          <w:sz w:val="28"/>
          <w:szCs w:val="28"/>
        </w:rPr>
      </w:pP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Возраст участников определяется по количеству полных лет на 17 февраля 202</w:t>
      </w:r>
      <w:r>
        <w:rPr>
          <w:sz w:val="28"/>
          <w:szCs w:val="28"/>
        </w:rPr>
        <w:t>3</w:t>
      </w:r>
      <w:r w:rsidRPr="00A05D2D">
        <w:rPr>
          <w:sz w:val="28"/>
          <w:szCs w:val="28"/>
        </w:rPr>
        <w:t xml:space="preserve"> года. 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Программа конкурсного выступления</w:t>
      </w:r>
      <w:r w:rsidRPr="00A05D2D">
        <w:rPr>
          <w:sz w:val="28"/>
          <w:szCs w:val="28"/>
        </w:rPr>
        <w:t xml:space="preserve"> для всех категорий участников во всех номинациях включает </w:t>
      </w:r>
      <w:r w:rsidRPr="00A05D2D">
        <w:rPr>
          <w:b/>
          <w:sz w:val="28"/>
          <w:szCs w:val="28"/>
        </w:rPr>
        <w:t>одно произведение.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</w:p>
    <w:p w:rsidR="00984035" w:rsidRPr="00767E1B" w:rsidRDefault="00984035" w:rsidP="00984035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 xml:space="preserve">В </w:t>
      </w:r>
      <w:r w:rsidRPr="00A05D2D">
        <w:rPr>
          <w:b/>
          <w:sz w:val="28"/>
          <w:szCs w:val="28"/>
        </w:rPr>
        <w:t>номинации</w:t>
      </w:r>
      <w:r w:rsidRPr="00A05D2D">
        <w:rPr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>«Академический вокал»</w:t>
      </w:r>
      <w:r w:rsidRPr="00A05D2D">
        <w:rPr>
          <w:sz w:val="28"/>
          <w:szCs w:val="28"/>
        </w:rPr>
        <w:t xml:space="preserve"> для категории "Профессионал" требуется исполнение </w:t>
      </w:r>
      <w:r w:rsidRPr="00A05D2D">
        <w:rPr>
          <w:b/>
          <w:sz w:val="28"/>
          <w:szCs w:val="28"/>
        </w:rPr>
        <w:t>арии.</w:t>
      </w:r>
    </w:p>
    <w:p w:rsidR="00984035" w:rsidRDefault="00984035" w:rsidP="00984035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 xml:space="preserve">В номинации </w:t>
      </w:r>
      <w:r w:rsidRPr="00A05D2D">
        <w:rPr>
          <w:b/>
          <w:sz w:val="28"/>
          <w:szCs w:val="28"/>
        </w:rPr>
        <w:t>«Дирижирование»</w:t>
      </w:r>
      <w:r w:rsidRPr="00A05D2D">
        <w:rPr>
          <w:sz w:val="28"/>
          <w:szCs w:val="28"/>
        </w:rPr>
        <w:t xml:space="preserve"> для категории </w:t>
      </w:r>
      <w:r>
        <w:rPr>
          <w:sz w:val="28"/>
          <w:szCs w:val="28"/>
        </w:rPr>
        <w:t>«</w:t>
      </w:r>
      <w:r w:rsidRPr="00A05D2D">
        <w:rPr>
          <w:sz w:val="28"/>
          <w:szCs w:val="28"/>
        </w:rPr>
        <w:t>Профессионал</w:t>
      </w:r>
      <w:r>
        <w:rPr>
          <w:sz w:val="28"/>
          <w:szCs w:val="28"/>
        </w:rPr>
        <w:t>»</w:t>
      </w:r>
      <w:r w:rsidRPr="00A05D2D">
        <w:rPr>
          <w:sz w:val="28"/>
          <w:szCs w:val="28"/>
        </w:rPr>
        <w:t xml:space="preserve"> требуется исполнение </w:t>
      </w:r>
      <w:r w:rsidRPr="00A05D2D">
        <w:rPr>
          <w:b/>
          <w:sz w:val="28"/>
          <w:szCs w:val="28"/>
        </w:rPr>
        <w:t>произведения крупной формы.</w:t>
      </w:r>
    </w:p>
    <w:p w:rsidR="00984035" w:rsidRPr="00767E1B" w:rsidRDefault="00984035" w:rsidP="00984035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конкурсе приветствуется исполнение инструментальных произведений отечественных композиторов и вокально-хоровых произведений на русском языке.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Общий хронометраж конкурсной программы составляет не более 7 минут.  Для категории  </w:t>
      </w:r>
      <w:r>
        <w:rPr>
          <w:b/>
          <w:sz w:val="28"/>
          <w:szCs w:val="28"/>
        </w:rPr>
        <w:t>«</w:t>
      </w:r>
      <w:r w:rsidRPr="00A05D2D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»</w:t>
      </w:r>
      <w:r w:rsidRPr="00A05D2D">
        <w:rPr>
          <w:b/>
          <w:sz w:val="28"/>
          <w:szCs w:val="28"/>
        </w:rPr>
        <w:t xml:space="preserve"> – не более 10 минут.</w:t>
      </w:r>
    </w:p>
    <w:p w:rsidR="00984035" w:rsidRDefault="00984035" w:rsidP="00984035">
      <w:pPr>
        <w:ind w:firstLine="567"/>
        <w:jc w:val="both"/>
        <w:rPr>
          <w:color w:val="000000"/>
          <w:sz w:val="28"/>
          <w:szCs w:val="28"/>
        </w:rPr>
      </w:pPr>
    </w:p>
    <w:p w:rsidR="00984035" w:rsidRPr="00A05D2D" w:rsidRDefault="00984035" w:rsidP="00984035">
      <w:pPr>
        <w:ind w:firstLine="567"/>
        <w:jc w:val="both"/>
        <w:rPr>
          <w:color w:val="000000"/>
          <w:sz w:val="28"/>
          <w:szCs w:val="28"/>
        </w:rPr>
      </w:pPr>
      <w:r w:rsidRPr="00A05D2D">
        <w:rPr>
          <w:color w:val="000000"/>
          <w:sz w:val="28"/>
          <w:szCs w:val="28"/>
        </w:rPr>
        <w:t>Оргкомитет имеет право использовать видеозаписи конкурсных выступлений.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</w:p>
    <w:p w:rsidR="00984035" w:rsidRPr="00A05D2D" w:rsidRDefault="00984035" w:rsidP="00984035">
      <w:pPr>
        <w:ind w:firstLine="567"/>
        <w:jc w:val="both"/>
        <w:rPr>
          <w:sz w:val="28"/>
          <w:szCs w:val="28"/>
          <w:u w:val="single"/>
        </w:rPr>
      </w:pPr>
      <w:r w:rsidRPr="00A05D2D">
        <w:rPr>
          <w:sz w:val="28"/>
          <w:szCs w:val="28"/>
        </w:rPr>
        <w:t xml:space="preserve">Конкурсантам следует прислать на электронный адрес </w:t>
      </w:r>
      <w:hyperlink r:id="rId5" w:history="1">
        <w:r w:rsidRPr="00A05D2D">
          <w:rPr>
            <w:rStyle w:val="a3"/>
            <w:sz w:val="28"/>
            <w:szCs w:val="28"/>
            <w:lang w:val="en-US"/>
          </w:rPr>
          <w:t>s</w:t>
        </w:r>
        <w:r w:rsidRPr="00A05D2D">
          <w:rPr>
            <w:rStyle w:val="a3"/>
            <w:sz w:val="28"/>
            <w:szCs w:val="28"/>
          </w:rPr>
          <w:t>.</w:t>
        </w:r>
        <w:r w:rsidRPr="00A05D2D">
          <w:rPr>
            <w:rStyle w:val="a3"/>
            <w:sz w:val="28"/>
            <w:szCs w:val="28"/>
            <w:lang w:val="en-US"/>
          </w:rPr>
          <w:t>lira</w:t>
        </w:r>
        <w:r w:rsidRPr="00A05D2D">
          <w:rPr>
            <w:rStyle w:val="a3"/>
            <w:sz w:val="28"/>
            <w:szCs w:val="28"/>
          </w:rPr>
          <w:t>.</w:t>
        </w:r>
        <w:r w:rsidRPr="00A05D2D">
          <w:rPr>
            <w:rStyle w:val="a3"/>
            <w:sz w:val="28"/>
            <w:szCs w:val="28"/>
            <w:lang w:val="en-US"/>
          </w:rPr>
          <w:t>penza</w:t>
        </w:r>
        <w:r w:rsidRPr="00A05D2D">
          <w:rPr>
            <w:rStyle w:val="a3"/>
            <w:sz w:val="28"/>
            <w:szCs w:val="28"/>
          </w:rPr>
          <w:t>@</w:t>
        </w:r>
        <w:r w:rsidRPr="00A05D2D">
          <w:rPr>
            <w:rStyle w:val="a3"/>
            <w:sz w:val="28"/>
            <w:szCs w:val="28"/>
            <w:lang w:val="en-US"/>
          </w:rPr>
          <w:t>mail</w:t>
        </w:r>
        <w:r w:rsidRPr="00A05D2D">
          <w:rPr>
            <w:rStyle w:val="a3"/>
            <w:sz w:val="28"/>
            <w:szCs w:val="28"/>
          </w:rPr>
          <w:t>.</w:t>
        </w:r>
        <w:r w:rsidRPr="00A05D2D">
          <w:rPr>
            <w:rStyle w:val="a3"/>
            <w:sz w:val="28"/>
            <w:szCs w:val="28"/>
            <w:lang w:val="en-US"/>
          </w:rPr>
          <w:t>ru</w:t>
        </w:r>
      </w:hyperlink>
      <w:r w:rsidRPr="00A05D2D">
        <w:rPr>
          <w:sz w:val="28"/>
          <w:szCs w:val="28"/>
        </w:rPr>
        <w:t xml:space="preserve"> видео-выступление. Файл с видеороликом должен иметь наименование в следующем порядке; </w:t>
      </w:r>
      <w:r w:rsidRPr="00A05D2D">
        <w:rPr>
          <w:b/>
          <w:sz w:val="28"/>
          <w:szCs w:val="28"/>
        </w:rPr>
        <w:t>«Номинация. Категория. ФИО»</w:t>
      </w:r>
      <w:r w:rsidRPr="00A05D2D">
        <w:rPr>
          <w:sz w:val="28"/>
          <w:szCs w:val="28"/>
        </w:rPr>
        <w:t xml:space="preserve">.  Например: </w:t>
      </w:r>
      <w:r w:rsidRPr="00A05D2D">
        <w:rPr>
          <w:sz w:val="28"/>
          <w:szCs w:val="28"/>
          <w:u w:val="single"/>
        </w:rPr>
        <w:t>«Дирижирование. 4 категория. Иванова О.Н.».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  <w:u w:val="single"/>
        </w:rPr>
      </w:pP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Требования к видеозаписи</w:t>
      </w:r>
    </w:p>
    <w:p w:rsidR="00984035" w:rsidRPr="00A05D2D" w:rsidRDefault="00984035" w:rsidP="0098403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Видеосъемка должна обеспечить идентификацию личности исполнителя. </w:t>
      </w:r>
    </w:p>
    <w:p w:rsidR="00984035" w:rsidRPr="00A05D2D" w:rsidRDefault="00984035" w:rsidP="0098403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Видеоролик должен быть снят  фиксированной камерой.</w:t>
      </w:r>
    </w:p>
    <w:p w:rsidR="00984035" w:rsidRPr="00A05D2D" w:rsidRDefault="00984035" w:rsidP="0098403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конкурс допускаются видеозаписи живого выступления (без элементов монтажа, склейки кадров, наложения аудиодорожек).</w:t>
      </w:r>
    </w:p>
    <w:p w:rsidR="00984035" w:rsidRPr="00A05D2D" w:rsidRDefault="00984035" w:rsidP="0098403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видео должен быть записан один отдельный конкурсный номер.</w:t>
      </w:r>
    </w:p>
    <w:p w:rsidR="00984035" w:rsidRPr="00A05D2D" w:rsidRDefault="00984035" w:rsidP="0098403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Остановка в работе видеокамеры во время записи выступления не допускается.</w:t>
      </w:r>
    </w:p>
    <w:p w:rsidR="00984035" w:rsidRPr="00A05D2D" w:rsidRDefault="00984035" w:rsidP="0098403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видеозаписях должны быть видны руки и лица конкурсантов.</w:t>
      </w:r>
    </w:p>
    <w:p w:rsidR="00984035" w:rsidRPr="00A05D2D" w:rsidRDefault="00984035" w:rsidP="00984035">
      <w:pPr>
        <w:jc w:val="both"/>
        <w:rPr>
          <w:sz w:val="28"/>
          <w:szCs w:val="28"/>
        </w:rPr>
      </w:pP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Результаты конкурсных прослушиваний будут </w:t>
      </w:r>
      <w:r w:rsidRPr="00A05D2D">
        <w:rPr>
          <w:b/>
          <w:sz w:val="28"/>
          <w:szCs w:val="28"/>
        </w:rPr>
        <w:t>опубликованы на сайте кафедры «Музыка и методика преподавания музыки» ПГУ до 5 марта 202</w:t>
      </w:r>
      <w:r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года.</w:t>
      </w:r>
      <w:r w:rsidRPr="00A05D2D">
        <w:rPr>
          <w:sz w:val="28"/>
          <w:szCs w:val="28"/>
        </w:rPr>
        <w:t xml:space="preserve"> После  опубликования на сайте дипломы конкурсантов и благодарности преподавателям в электронном виде </w:t>
      </w:r>
      <w:r w:rsidRPr="00A05D2D">
        <w:rPr>
          <w:b/>
          <w:sz w:val="28"/>
          <w:szCs w:val="28"/>
        </w:rPr>
        <w:t>высылаются участникам в течение марта 202</w:t>
      </w:r>
      <w:r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года</w:t>
      </w:r>
      <w:r w:rsidRPr="00A05D2D">
        <w:rPr>
          <w:sz w:val="28"/>
          <w:szCs w:val="28"/>
        </w:rPr>
        <w:t xml:space="preserve"> на указанные в анкете-заявке электронные адреса.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Оргкомитет оставляет за собой право вносить изменения и дополнения в данное Положение не позднее 10 февраля 202</w:t>
      </w:r>
      <w:r>
        <w:rPr>
          <w:sz w:val="28"/>
          <w:szCs w:val="28"/>
        </w:rPr>
        <w:t>3</w:t>
      </w:r>
      <w:r w:rsidRPr="00A05D2D">
        <w:rPr>
          <w:sz w:val="28"/>
          <w:szCs w:val="28"/>
        </w:rPr>
        <w:t xml:space="preserve"> года. </w:t>
      </w:r>
    </w:p>
    <w:p w:rsidR="00984035" w:rsidRPr="00A05D2D" w:rsidRDefault="00984035" w:rsidP="00984035">
      <w:pPr>
        <w:jc w:val="both"/>
        <w:rPr>
          <w:b/>
          <w:sz w:val="28"/>
          <w:szCs w:val="28"/>
        </w:rPr>
      </w:pPr>
    </w:p>
    <w:p w:rsidR="00984035" w:rsidRPr="00A05D2D" w:rsidRDefault="00984035" w:rsidP="00984035">
      <w:pPr>
        <w:jc w:val="center"/>
        <w:rPr>
          <w:sz w:val="28"/>
          <w:szCs w:val="28"/>
        </w:rPr>
      </w:pPr>
      <w:r w:rsidRPr="00A05D2D">
        <w:rPr>
          <w:b/>
          <w:sz w:val="28"/>
          <w:szCs w:val="28"/>
        </w:rPr>
        <w:t>Заявка на участие в конкурсе-фестивале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Участники конкурса-фестиваля высылают заявку и подтверждение об оплате (ксерокопию квитанции) на электронную почту </w:t>
      </w:r>
      <w:hyperlink r:id="rId6" w:history="1">
        <w:r w:rsidRPr="00A05D2D">
          <w:rPr>
            <w:rStyle w:val="a3"/>
            <w:sz w:val="28"/>
            <w:szCs w:val="28"/>
            <w:lang w:val="en-US"/>
          </w:rPr>
          <w:t>s</w:t>
        </w:r>
        <w:r w:rsidRPr="00A05D2D">
          <w:rPr>
            <w:rStyle w:val="a3"/>
            <w:sz w:val="28"/>
            <w:szCs w:val="28"/>
          </w:rPr>
          <w:t>.</w:t>
        </w:r>
        <w:r w:rsidRPr="00A05D2D">
          <w:rPr>
            <w:rStyle w:val="a3"/>
            <w:sz w:val="28"/>
            <w:szCs w:val="28"/>
            <w:lang w:val="en-US"/>
          </w:rPr>
          <w:t>lira</w:t>
        </w:r>
        <w:r w:rsidRPr="00A05D2D">
          <w:rPr>
            <w:rStyle w:val="a3"/>
            <w:sz w:val="28"/>
            <w:szCs w:val="28"/>
          </w:rPr>
          <w:t>.</w:t>
        </w:r>
        <w:r w:rsidRPr="00A05D2D">
          <w:rPr>
            <w:rStyle w:val="a3"/>
            <w:sz w:val="28"/>
            <w:szCs w:val="28"/>
            <w:lang w:val="en-US"/>
          </w:rPr>
          <w:t>penza</w:t>
        </w:r>
        <w:r w:rsidRPr="00A05D2D">
          <w:rPr>
            <w:rStyle w:val="a3"/>
            <w:sz w:val="28"/>
            <w:szCs w:val="28"/>
          </w:rPr>
          <w:t>@</w:t>
        </w:r>
        <w:r w:rsidRPr="00A05D2D">
          <w:rPr>
            <w:rStyle w:val="a3"/>
            <w:sz w:val="28"/>
            <w:szCs w:val="28"/>
            <w:lang w:val="en-US"/>
          </w:rPr>
          <w:t>mail</w:t>
        </w:r>
        <w:r w:rsidRPr="00A05D2D">
          <w:rPr>
            <w:rStyle w:val="a3"/>
            <w:sz w:val="28"/>
            <w:szCs w:val="28"/>
          </w:rPr>
          <w:t>.</w:t>
        </w:r>
        <w:r w:rsidRPr="00A05D2D">
          <w:rPr>
            <w:rStyle w:val="a3"/>
            <w:sz w:val="28"/>
            <w:szCs w:val="28"/>
            <w:lang w:val="en-US"/>
          </w:rPr>
          <w:t>ru</w:t>
        </w:r>
      </w:hyperlink>
      <w:r w:rsidRPr="00A05D2D">
        <w:rPr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>до 1</w:t>
      </w:r>
      <w:r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февраля 202</w:t>
      </w:r>
      <w:r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года, </w:t>
      </w:r>
      <w:r w:rsidRPr="00A05D2D">
        <w:rPr>
          <w:sz w:val="28"/>
          <w:szCs w:val="28"/>
        </w:rPr>
        <w:t>а также ксерокопию паспортных данных плательщика (с пропиской) для составления дог</w:t>
      </w:r>
      <w:r>
        <w:rPr>
          <w:sz w:val="28"/>
          <w:szCs w:val="28"/>
        </w:rPr>
        <w:t>овора, указывают ФИО участника (</w:t>
      </w:r>
      <w:r w:rsidRPr="00A05D2D">
        <w:rPr>
          <w:sz w:val="28"/>
          <w:szCs w:val="28"/>
        </w:rPr>
        <w:t xml:space="preserve">ов), категорию и номинацию. 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Участникам 1, 2 и 3 категорий при подаче заявки необходимо приложить копию свидетельства о рождении или паспорта в электронном виде. </w:t>
      </w:r>
    </w:p>
    <w:p w:rsidR="00984035" w:rsidRPr="00A05D2D" w:rsidRDefault="00984035" w:rsidP="00984035">
      <w:pPr>
        <w:ind w:firstLine="567"/>
        <w:jc w:val="both"/>
        <w:rPr>
          <w:i/>
          <w:sz w:val="28"/>
          <w:szCs w:val="28"/>
        </w:rPr>
      </w:pPr>
      <w:r w:rsidRPr="00A05D2D">
        <w:rPr>
          <w:i/>
          <w:sz w:val="28"/>
          <w:szCs w:val="28"/>
        </w:rPr>
        <w:t>Заявки, оформленные не по установленному образцу, не принимаются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При участии конкурсантов в нескольких номинациях, на каждую номинацию предоставляется отдельная анкета-заявка с дополнительной оплатой  за каждую номинацию.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</w:p>
    <w:p w:rsidR="00984035" w:rsidRPr="00A05D2D" w:rsidRDefault="00984035" w:rsidP="00984035">
      <w:pPr>
        <w:spacing w:line="276" w:lineRule="auto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Финансовые условия участия в конкурсе-фестивале </w:t>
      </w:r>
    </w:p>
    <w:p w:rsidR="00984035" w:rsidRPr="00A05D2D" w:rsidRDefault="00984035" w:rsidP="00984035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Для солистов: 1000 рублей </w:t>
      </w:r>
    </w:p>
    <w:p w:rsidR="00984035" w:rsidRPr="00A05D2D" w:rsidRDefault="00984035" w:rsidP="00984035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Для концертмейстеров: 1000 рублей </w:t>
      </w:r>
    </w:p>
    <w:p w:rsidR="00984035" w:rsidRPr="00A05D2D" w:rsidRDefault="00984035" w:rsidP="00984035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дирижеров: 1000 рублей</w:t>
      </w:r>
    </w:p>
    <w:p w:rsidR="00984035" w:rsidRPr="00A05D2D" w:rsidRDefault="00984035" w:rsidP="00984035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Для дуэтов: 1500 рублей </w:t>
      </w:r>
    </w:p>
    <w:p w:rsidR="00984035" w:rsidRPr="00A05D2D" w:rsidRDefault="00984035" w:rsidP="00984035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Для ансамблей: 2000 рублей </w:t>
      </w:r>
    </w:p>
    <w:p w:rsidR="00984035" w:rsidRPr="00A05D2D" w:rsidRDefault="00984035" w:rsidP="00984035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Для хоров: 3000 рублей </w:t>
      </w:r>
    </w:p>
    <w:p w:rsidR="00984035" w:rsidRPr="00A05D2D" w:rsidRDefault="00984035" w:rsidP="00984035">
      <w:pPr>
        <w:jc w:val="center"/>
        <w:rPr>
          <w:b/>
          <w:sz w:val="28"/>
          <w:szCs w:val="28"/>
        </w:rPr>
      </w:pP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lastRenderedPageBreak/>
        <w:t xml:space="preserve">Оплата оргвзноса участниками конкурса-фестиваля производится до </w:t>
      </w:r>
      <w:r w:rsidRPr="00A05D2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февраля 202</w:t>
      </w:r>
      <w:r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года</w:t>
      </w:r>
      <w:r w:rsidRPr="00A05D2D">
        <w:rPr>
          <w:sz w:val="28"/>
          <w:szCs w:val="28"/>
        </w:rPr>
        <w:t>.</w:t>
      </w:r>
    </w:p>
    <w:p w:rsidR="00984035" w:rsidRPr="00A05D2D" w:rsidRDefault="00984035" w:rsidP="00984035">
      <w:pPr>
        <w:jc w:val="center"/>
        <w:rPr>
          <w:b/>
          <w:sz w:val="28"/>
          <w:szCs w:val="28"/>
        </w:rPr>
      </w:pPr>
    </w:p>
    <w:p w:rsidR="00984035" w:rsidRPr="00A05D2D" w:rsidRDefault="00984035" w:rsidP="00984035">
      <w:pPr>
        <w:jc w:val="center"/>
        <w:rPr>
          <w:sz w:val="28"/>
          <w:szCs w:val="28"/>
        </w:rPr>
      </w:pPr>
      <w:r w:rsidRPr="00A05D2D">
        <w:rPr>
          <w:b/>
          <w:sz w:val="28"/>
          <w:szCs w:val="28"/>
        </w:rPr>
        <w:t>Реквизиты для оплаты оргвзноса</w:t>
      </w:r>
      <w:r w:rsidRPr="00A05D2D">
        <w:rPr>
          <w:sz w:val="28"/>
          <w:szCs w:val="28"/>
        </w:rPr>
        <w:t>:</w:t>
      </w:r>
    </w:p>
    <w:p w:rsidR="00984035" w:rsidRPr="00A05D2D" w:rsidRDefault="00984035" w:rsidP="00984035">
      <w:pPr>
        <w:jc w:val="center"/>
        <w:rPr>
          <w:sz w:val="28"/>
          <w:szCs w:val="28"/>
        </w:rPr>
      </w:pPr>
    </w:p>
    <w:p w:rsidR="00984035" w:rsidRPr="00663580" w:rsidRDefault="00984035" w:rsidP="00984035">
      <w:pPr>
        <w:ind w:firstLine="567"/>
        <w:jc w:val="both"/>
        <w:rPr>
          <w:b/>
        </w:rPr>
      </w:pPr>
      <w:bookmarkStart w:id="1" w:name="_Hlk90202778"/>
      <w:r w:rsidRPr="00663580">
        <w:rPr>
          <w:b/>
        </w:rPr>
        <w:t>УФК по Пензенской области (Пензенский государственный университет л/c 20556Х40180)</w:t>
      </w:r>
    </w:p>
    <w:p w:rsidR="00984035" w:rsidRPr="00663580" w:rsidRDefault="00984035" w:rsidP="00984035">
      <w:pPr>
        <w:ind w:firstLine="567"/>
        <w:jc w:val="both"/>
        <w:rPr>
          <w:b/>
        </w:rPr>
      </w:pPr>
      <w:r w:rsidRPr="00663580">
        <w:rPr>
          <w:b/>
        </w:rPr>
        <w:t>ИНН 5837003736</w:t>
      </w:r>
    </w:p>
    <w:p w:rsidR="00984035" w:rsidRPr="00663580" w:rsidRDefault="00984035" w:rsidP="00984035">
      <w:pPr>
        <w:ind w:firstLine="567"/>
        <w:jc w:val="both"/>
        <w:rPr>
          <w:b/>
        </w:rPr>
      </w:pPr>
      <w:r w:rsidRPr="00663580">
        <w:rPr>
          <w:b/>
        </w:rPr>
        <w:t xml:space="preserve">КПП 583701001 </w:t>
      </w:r>
    </w:p>
    <w:p w:rsidR="00984035" w:rsidRPr="00663580" w:rsidRDefault="00984035" w:rsidP="00984035">
      <w:pPr>
        <w:ind w:firstLine="567"/>
        <w:jc w:val="both"/>
        <w:rPr>
          <w:b/>
        </w:rPr>
      </w:pPr>
      <w:r w:rsidRPr="00663580">
        <w:rPr>
          <w:b/>
        </w:rPr>
        <w:t>ОКТМО 56701000</w:t>
      </w:r>
    </w:p>
    <w:p w:rsidR="00984035" w:rsidRPr="00663580" w:rsidRDefault="00984035" w:rsidP="00984035">
      <w:pPr>
        <w:ind w:firstLine="567"/>
        <w:jc w:val="both"/>
        <w:rPr>
          <w:b/>
        </w:rPr>
      </w:pPr>
      <w:r w:rsidRPr="00663580">
        <w:rPr>
          <w:b/>
        </w:rPr>
        <w:t>наименование банка получателя средств: ОТДЕЛЕНИЕ ПЕНЗА БАНКА РОССИИ// УФК по Пензенской области г. Пенза</w:t>
      </w:r>
    </w:p>
    <w:p w:rsidR="00984035" w:rsidRPr="00663580" w:rsidRDefault="00984035" w:rsidP="00984035">
      <w:pPr>
        <w:ind w:firstLine="567"/>
        <w:jc w:val="both"/>
        <w:rPr>
          <w:b/>
        </w:rPr>
      </w:pPr>
      <w:r w:rsidRPr="00663580">
        <w:rPr>
          <w:b/>
        </w:rPr>
        <w:t>Расчётный счёт: 03214643000000015500</w:t>
      </w:r>
    </w:p>
    <w:p w:rsidR="00984035" w:rsidRPr="00663580" w:rsidRDefault="00984035" w:rsidP="00984035">
      <w:pPr>
        <w:ind w:firstLine="567"/>
        <w:jc w:val="both"/>
        <w:rPr>
          <w:b/>
        </w:rPr>
      </w:pPr>
      <w:r w:rsidRPr="00663580">
        <w:rPr>
          <w:b/>
        </w:rPr>
        <w:t>ЕКС: 40102810045370000047</w:t>
      </w:r>
    </w:p>
    <w:p w:rsidR="00984035" w:rsidRPr="00663580" w:rsidRDefault="00984035" w:rsidP="00984035">
      <w:pPr>
        <w:ind w:firstLine="567"/>
        <w:jc w:val="both"/>
        <w:rPr>
          <w:b/>
        </w:rPr>
      </w:pPr>
      <w:r w:rsidRPr="00663580">
        <w:rPr>
          <w:b/>
        </w:rPr>
        <w:t>БИК 015655003</w:t>
      </w:r>
    </w:p>
    <w:p w:rsidR="00984035" w:rsidRPr="00663580" w:rsidRDefault="00984035" w:rsidP="00984035">
      <w:pPr>
        <w:ind w:firstLine="567"/>
        <w:jc w:val="both"/>
        <w:rPr>
          <w:b/>
        </w:rPr>
      </w:pPr>
      <w:r w:rsidRPr="00663580">
        <w:rPr>
          <w:b/>
        </w:rPr>
        <w:t>КБК 000 000 000 000 00000 130</w:t>
      </w:r>
    </w:p>
    <w:p w:rsidR="00984035" w:rsidRPr="00987D2A" w:rsidRDefault="00984035" w:rsidP="00984035">
      <w:pPr>
        <w:ind w:firstLine="567"/>
        <w:jc w:val="both"/>
        <w:rPr>
          <w:b/>
        </w:rPr>
      </w:pPr>
      <w:r w:rsidRPr="00663580">
        <w:rPr>
          <w:b/>
        </w:rPr>
        <w:t>в графе «Назначение платежа» указать участие в конкурсе "Серебряная лира" и ФИО участника (ов).</w:t>
      </w:r>
    </w:p>
    <w:p w:rsidR="00984035" w:rsidRPr="00987D2A" w:rsidRDefault="00984035" w:rsidP="00984035">
      <w:pPr>
        <w:ind w:firstLine="567"/>
        <w:jc w:val="both"/>
      </w:pPr>
    </w:p>
    <w:bookmarkEnd w:id="1"/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Дополнительная информация: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Все интересующие вопросы можно направлять на следующие адреса электронной почты:  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b/>
          <w:color w:val="0000FF"/>
          <w:sz w:val="28"/>
          <w:szCs w:val="28"/>
          <w:lang w:val="en-US"/>
        </w:rPr>
        <w:t>kaf</w:t>
      </w:r>
      <w:r w:rsidRPr="00A05D2D">
        <w:rPr>
          <w:b/>
          <w:color w:val="0000FF"/>
          <w:sz w:val="28"/>
          <w:szCs w:val="28"/>
        </w:rPr>
        <w:t>_</w:t>
      </w:r>
      <w:r w:rsidRPr="00A05D2D">
        <w:rPr>
          <w:b/>
          <w:color w:val="0000FF"/>
          <w:sz w:val="28"/>
          <w:szCs w:val="28"/>
          <w:lang w:val="en-US"/>
        </w:rPr>
        <w:t>muz</w:t>
      </w:r>
      <w:r w:rsidRPr="00A05D2D">
        <w:rPr>
          <w:b/>
          <w:color w:val="0000FF"/>
          <w:sz w:val="28"/>
          <w:szCs w:val="28"/>
        </w:rPr>
        <w:t>@</w:t>
      </w:r>
      <w:r w:rsidRPr="00A05D2D">
        <w:rPr>
          <w:b/>
          <w:color w:val="0000FF"/>
          <w:sz w:val="28"/>
          <w:szCs w:val="28"/>
          <w:lang w:val="en-US"/>
        </w:rPr>
        <w:t>mail</w:t>
      </w:r>
      <w:r w:rsidRPr="00A05D2D">
        <w:rPr>
          <w:b/>
          <w:color w:val="0000FF"/>
          <w:sz w:val="28"/>
          <w:szCs w:val="28"/>
        </w:rPr>
        <w:t>.</w:t>
      </w:r>
      <w:r w:rsidRPr="00A05D2D">
        <w:rPr>
          <w:b/>
          <w:color w:val="0000FF"/>
          <w:sz w:val="28"/>
          <w:szCs w:val="28"/>
          <w:lang w:val="en-US"/>
        </w:rPr>
        <w:t>ru</w:t>
      </w:r>
      <w:r w:rsidRPr="00A05D2D">
        <w:rPr>
          <w:sz w:val="28"/>
          <w:szCs w:val="28"/>
        </w:rPr>
        <w:t>или</w:t>
      </w:r>
      <w:hyperlink r:id="rId7" w:history="1">
        <w:r w:rsidRPr="00A05D2D">
          <w:rPr>
            <w:rStyle w:val="a3"/>
            <w:sz w:val="28"/>
            <w:szCs w:val="28"/>
            <w:lang w:val="en-US"/>
          </w:rPr>
          <w:t>s</w:t>
        </w:r>
        <w:r w:rsidRPr="00A05D2D">
          <w:rPr>
            <w:rStyle w:val="a3"/>
            <w:sz w:val="28"/>
            <w:szCs w:val="28"/>
          </w:rPr>
          <w:t>.</w:t>
        </w:r>
        <w:r w:rsidRPr="00A05D2D">
          <w:rPr>
            <w:rStyle w:val="a3"/>
            <w:sz w:val="28"/>
            <w:szCs w:val="28"/>
            <w:lang w:val="en-US"/>
          </w:rPr>
          <w:t>lira</w:t>
        </w:r>
        <w:r w:rsidRPr="00A05D2D">
          <w:rPr>
            <w:rStyle w:val="a3"/>
            <w:sz w:val="28"/>
            <w:szCs w:val="28"/>
          </w:rPr>
          <w:t>.</w:t>
        </w:r>
        <w:r w:rsidRPr="00A05D2D">
          <w:rPr>
            <w:rStyle w:val="a3"/>
            <w:sz w:val="28"/>
            <w:szCs w:val="28"/>
            <w:lang w:val="en-US"/>
          </w:rPr>
          <w:t>penza</w:t>
        </w:r>
        <w:r w:rsidRPr="00A05D2D">
          <w:rPr>
            <w:rStyle w:val="a3"/>
            <w:sz w:val="28"/>
            <w:szCs w:val="28"/>
          </w:rPr>
          <w:t>@</w:t>
        </w:r>
        <w:r w:rsidRPr="00A05D2D">
          <w:rPr>
            <w:rStyle w:val="a3"/>
            <w:sz w:val="28"/>
            <w:szCs w:val="28"/>
            <w:lang w:val="en-US"/>
          </w:rPr>
          <w:t>mail</w:t>
        </w:r>
        <w:r w:rsidRPr="00A05D2D">
          <w:rPr>
            <w:rStyle w:val="a3"/>
            <w:sz w:val="28"/>
            <w:szCs w:val="28"/>
          </w:rPr>
          <w:t>.</w:t>
        </w:r>
        <w:r w:rsidRPr="00A05D2D">
          <w:rPr>
            <w:rStyle w:val="a3"/>
            <w:sz w:val="28"/>
            <w:szCs w:val="28"/>
            <w:lang w:val="en-US"/>
          </w:rPr>
          <w:t>ru</w:t>
        </w:r>
      </w:hyperlink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Координаты оргкомитета конкурса-фестиваля: 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440026 г. Пенза, ул. Лермонтова,  д. 37, корп. 12. ПГУ, кафедра "Музыка и методика преподавания музыки" (4 этаж, ауд. 411, 401). </w:t>
      </w:r>
    </w:p>
    <w:p w:rsidR="00984035" w:rsidRDefault="00984035" w:rsidP="00984035">
      <w:pPr>
        <w:ind w:firstLine="567"/>
        <w:rPr>
          <w:sz w:val="28"/>
          <w:szCs w:val="28"/>
        </w:rPr>
      </w:pPr>
      <w:r w:rsidRPr="00A05D2D">
        <w:rPr>
          <w:sz w:val="28"/>
          <w:szCs w:val="28"/>
        </w:rPr>
        <w:t xml:space="preserve">По вопросам участия в конкурсе обращаться по телефону: </w:t>
      </w:r>
      <w:r w:rsidRPr="00A05D2D">
        <w:rPr>
          <w:sz w:val="28"/>
          <w:szCs w:val="28"/>
        </w:rPr>
        <w:br/>
        <w:t>8908</w:t>
      </w:r>
      <w:r>
        <w:rPr>
          <w:sz w:val="28"/>
          <w:szCs w:val="28"/>
        </w:rPr>
        <w:t xml:space="preserve">5283857 </w:t>
      </w:r>
      <w:r w:rsidRPr="00287FF3">
        <w:rPr>
          <w:i/>
          <w:sz w:val="28"/>
          <w:szCs w:val="28"/>
        </w:rPr>
        <w:t>Шипилкина Татьяна Анатольевна</w:t>
      </w:r>
    </w:p>
    <w:p w:rsidR="00984035" w:rsidRPr="00A05D2D" w:rsidRDefault="00984035" w:rsidP="00984035">
      <w:pPr>
        <w:rPr>
          <w:sz w:val="28"/>
          <w:szCs w:val="28"/>
        </w:rPr>
      </w:pPr>
      <w:r>
        <w:rPr>
          <w:sz w:val="28"/>
          <w:szCs w:val="28"/>
        </w:rPr>
        <w:t xml:space="preserve">89374330980  </w:t>
      </w:r>
      <w:r w:rsidRPr="00287FF3">
        <w:rPr>
          <w:i/>
          <w:sz w:val="28"/>
          <w:szCs w:val="28"/>
        </w:rPr>
        <w:t>Маряч Анастасия Юрьевна</w:t>
      </w:r>
      <w:r w:rsidRPr="00A05D2D">
        <w:rPr>
          <w:sz w:val="28"/>
          <w:szCs w:val="28"/>
        </w:rPr>
        <w:br/>
      </w:r>
    </w:p>
    <w:p w:rsidR="00984035" w:rsidRDefault="00984035" w:rsidP="0098403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4035" w:rsidRPr="00A05D2D" w:rsidRDefault="00984035" w:rsidP="00984035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lastRenderedPageBreak/>
        <w:t xml:space="preserve">Анкета-заявка на участие </w:t>
      </w:r>
    </w:p>
    <w:p w:rsidR="00984035" w:rsidRPr="00A05D2D" w:rsidRDefault="00984035" w:rsidP="00984035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в </w:t>
      </w:r>
      <w:r w:rsidRPr="00A05D2D"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 xml:space="preserve">Международном конкурсе-фестивале </w:t>
      </w:r>
    </w:p>
    <w:p w:rsidR="00984035" w:rsidRPr="00A05D2D" w:rsidRDefault="00984035" w:rsidP="00984035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музыкального исполнительства </w:t>
      </w:r>
    </w:p>
    <w:p w:rsidR="00984035" w:rsidRPr="00A05D2D" w:rsidRDefault="00984035" w:rsidP="00984035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«Серебряная лира»</w:t>
      </w:r>
    </w:p>
    <w:p w:rsidR="00984035" w:rsidRPr="00A05D2D" w:rsidRDefault="00984035" w:rsidP="00984035">
      <w:pPr>
        <w:jc w:val="center"/>
        <w:rPr>
          <w:b/>
          <w:sz w:val="28"/>
          <w:szCs w:val="28"/>
        </w:rPr>
      </w:pP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1. Фамилия, имя участника</w:t>
      </w:r>
      <w:r w:rsidRPr="00A05D2D">
        <w:rPr>
          <w:sz w:val="28"/>
          <w:szCs w:val="28"/>
        </w:rPr>
        <w:t>(</w:t>
      </w:r>
      <w:r w:rsidRPr="00A05D2D">
        <w:rPr>
          <w:b/>
          <w:sz w:val="28"/>
          <w:szCs w:val="28"/>
        </w:rPr>
        <w:t>ов</w:t>
      </w:r>
      <w:r w:rsidRPr="00A05D2D">
        <w:rPr>
          <w:sz w:val="28"/>
          <w:szCs w:val="28"/>
        </w:rPr>
        <w:t>) (название коллектива)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2. Республика, область, город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3. Наименование учебного заведения (места работы)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4. Номинация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984035" w:rsidRPr="00A05D2D" w:rsidRDefault="00984035" w:rsidP="00984035">
      <w:pPr>
        <w:ind w:left="851" w:hanging="284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 xml:space="preserve">5. Возраст участника и категория </w:t>
      </w:r>
      <w:r w:rsidRPr="00A05D2D">
        <w:rPr>
          <w:sz w:val="28"/>
          <w:szCs w:val="28"/>
        </w:rPr>
        <w:t>(для ансамблей и хоров категория определяется  по старшему участнику)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6. Фамилия, имя, отчество преподавателя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984035" w:rsidRPr="00A05D2D" w:rsidRDefault="00984035" w:rsidP="00984035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7. Фамилия, имя, отчество концертмейстера (иллюстратора)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8. Координаты участника (участников)</w:t>
      </w:r>
      <w:r w:rsidRPr="00A05D2D">
        <w:rPr>
          <w:sz w:val="28"/>
          <w:szCs w:val="28"/>
        </w:rPr>
        <w:t xml:space="preserve"> (тел. мобильный, е-</w:t>
      </w:r>
      <w:r w:rsidRPr="00A05D2D">
        <w:rPr>
          <w:sz w:val="28"/>
          <w:szCs w:val="28"/>
          <w:lang w:val="en-US"/>
        </w:rPr>
        <w:t>mail</w:t>
      </w:r>
      <w:r w:rsidRPr="00A05D2D">
        <w:rPr>
          <w:sz w:val="28"/>
          <w:szCs w:val="28"/>
        </w:rPr>
        <w:t>)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9. Координаты преподавателя</w:t>
      </w:r>
      <w:r w:rsidRPr="00A05D2D">
        <w:rPr>
          <w:sz w:val="28"/>
          <w:szCs w:val="28"/>
        </w:rPr>
        <w:t xml:space="preserve"> (тел. мобильный, е-</w:t>
      </w:r>
      <w:r w:rsidRPr="00A05D2D">
        <w:rPr>
          <w:sz w:val="28"/>
          <w:szCs w:val="28"/>
          <w:lang w:val="en-US"/>
        </w:rPr>
        <w:t>mail</w:t>
      </w:r>
      <w:r w:rsidRPr="00A05D2D">
        <w:rPr>
          <w:sz w:val="28"/>
          <w:szCs w:val="28"/>
        </w:rPr>
        <w:t>)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10. Исполняемая программа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1. __________________________________________</w:t>
      </w:r>
    </w:p>
    <w:p w:rsidR="00984035" w:rsidRPr="00A05D2D" w:rsidRDefault="00984035" w:rsidP="00984035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(автор/ы произведения: фамилия и инициалы; название произведения;  хронометраж)</w:t>
      </w:r>
    </w:p>
    <w:p w:rsidR="00984035" w:rsidRPr="00A05D2D" w:rsidRDefault="00984035" w:rsidP="00984035">
      <w:pPr>
        <w:rPr>
          <w:sz w:val="28"/>
          <w:szCs w:val="28"/>
        </w:rPr>
      </w:pPr>
    </w:p>
    <w:p w:rsidR="0043051F" w:rsidRDefault="0043051F"/>
    <w:sectPr w:rsidR="0043051F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692"/>
    <w:multiLevelType w:val="hybridMultilevel"/>
    <w:tmpl w:val="94AC0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8E2554"/>
    <w:multiLevelType w:val="hybridMultilevel"/>
    <w:tmpl w:val="9EDCF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1026A9"/>
    <w:multiLevelType w:val="hybridMultilevel"/>
    <w:tmpl w:val="AA54F93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440049"/>
    <w:multiLevelType w:val="hybridMultilevel"/>
    <w:tmpl w:val="F3F2186C"/>
    <w:lvl w:ilvl="0" w:tplc="425046B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5"/>
    <w:rsid w:val="0043051F"/>
    <w:rsid w:val="009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979B-61BF-4564-9DC8-F8DBEA5E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035"/>
    <w:rPr>
      <w:color w:val="0000FF"/>
      <w:u w:val="single"/>
    </w:rPr>
  </w:style>
  <w:style w:type="character" w:styleId="a4">
    <w:name w:val="Strong"/>
    <w:basedOn w:val="a0"/>
    <w:uiPriority w:val="22"/>
    <w:qFormat/>
    <w:rsid w:val="00984035"/>
    <w:rPr>
      <w:b/>
      <w:bCs/>
    </w:rPr>
  </w:style>
  <w:style w:type="paragraph" w:styleId="a5">
    <w:name w:val="List Paragraph"/>
    <w:basedOn w:val="a"/>
    <w:uiPriority w:val="34"/>
    <w:qFormat/>
    <w:rsid w:val="0098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lira.pen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lira.penza@mail.ru" TargetMode="External"/><Relationship Id="rId5" Type="http://schemas.openxmlformats.org/officeDocument/2006/relationships/hyperlink" Target="mailto:s.lira.penz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6460</Characters>
  <Application>Microsoft Office Word</Application>
  <DocSecurity>0</DocSecurity>
  <Lines>53</Lines>
  <Paragraphs>15</Paragraphs>
  <ScaleCrop>false</ScaleCrop>
  <Company>diakov.net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2023-01-17T09:03:00Z</dcterms:created>
  <dcterms:modified xsi:type="dcterms:W3CDTF">2023-01-17T09:03:00Z</dcterms:modified>
</cp:coreProperties>
</file>