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FDD" w:rsidRPr="00042CF0" w:rsidRDefault="008D0FDD" w:rsidP="008D0FDD">
      <w:pPr>
        <w:spacing w:line="223" w:lineRule="auto"/>
        <w:rPr>
          <w:b/>
          <w:i/>
          <w:sz w:val="22"/>
          <w:szCs w:val="22"/>
          <w:lang w:eastAsia="en-US"/>
        </w:rPr>
      </w:pPr>
      <w:r w:rsidRPr="00042CF0">
        <w:rPr>
          <w:b/>
          <w:i/>
          <w:sz w:val="22"/>
          <w:szCs w:val="22"/>
          <w:lang w:eastAsia="en-US"/>
        </w:rPr>
        <w:t>Отчет</w:t>
      </w:r>
    </w:p>
    <w:p w:rsidR="008D0FDD" w:rsidRPr="00042CF0" w:rsidRDefault="008D0FDD" w:rsidP="008D0FDD">
      <w:pPr>
        <w:spacing w:line="223" w:lineRule="auto"/>
        <w:rPr>
          <w:b/>
          <w:i/>
          <w:sz w:val="22"/>
          <w:szCs w:val="22"/>
          <w:lang w:eastAsia="en-US"/>
        </w:rPr>
      </w:pPr>
      <w:r w:rsidRPr="00042CF0">
        <w:rPr>
          <w:b/>
          <w:i/>
          <w:sz w:val="22"/>
          <w:szCs w:val="22"/>
          <w:lang w:eastAsia="en-US"/>
        </w:rPr>
        <w:t>о деятельности кафедры «</w:t>
      </w:r>
      <w:r w:rsidR="00620AEF">
        <w:rPr>
          <w:b/>
          <w:i/>
          <w:sz w:val="22"/>
          <w:szCs w:val="22"/>
        </w:rPr>
        <w:t>Травматология. Ортопедия и военно-экстремальная медицина</w:t>
      </w:r>
      <w:r w:rsidRPr="00042CF0">
        <w:rPr>
          <w:b/>
          <w:i/>
          <w:sz w:val="22"/>
          <w:szCs w:val="22"/>
          <w:lang w:eastAsia="en-US"/>
        </w:rPr>
        <w:t xml:space="preserve">» </w:t>
      </w:r>
    </w:p>
    <w:p w:rsidR="008D0FDD" w:rsidRPr="00042CF0" w:rsidRDefault="008D0FDD" w:rsidP="008D0FDD">
      <w:pPr>
        <w:spacing w:line="223" w:lineRule="auto"/>
        <w:rPr>
          <w:b/>
          <w:i/>
          <w:sz w:val="22"/>
          <w:szCs w:val="22"/>
          <w:lang w:eastAsia="en-US"/>
        </w:rPr>
      </w:pPr>
      <w:r w:rsidRPr="00042CF0">
        <w:rPr>
          <w:b/>
          <w:i/>
          <w:sz w:val="22"/>
          <w:szCs w:val="22"/>
          <w:lang w:eastAsia="en-US"/>
        </w:rPr>
        <w:t>в связи с избранием на должность заведующего кафедрой</w:t>
      </w:r>
    </w:p>
    <w:p w:rsidR="008D0FDD" w:rsidRPr="00042CF0" w:rsidRDefault="00620AEF" w:rsidP="008D0FDD">
      <w:pPr>
        <w:spacing w:line="223" w:lineRule="auto"/>
        <w:rPr>
          <w:b/>
          <w:i/>
          <w:sz w:val="22"/>
          <w:szCs w:val="22"/>
          <w:lang w:eastAsia="en-US"/>
        </w:rPr>
      </w:pPr>
      <w:proofErr w:type="spellStart"/>
      <w:r>
        <w:rPr>
          <w:b/>
          <w:i/>
          <w:lang w:eastAsia="en-US"/>
        </w:rPr>
        <w:t>Сиваконь</w:t>
      </w:r>
      <w:proofErr w:type="spellEnd"/>
      <w:r>
        <w:rPr>
          <w:b/>
          <w:i/>
          <w:lang w:eastAsia="en-US"/>
        </w:rPr>
        <w:t xml:space="preserve"> Станислава Владимировича</w:t>
      </w:r>
    </w:p>
    <w:p w:rsidR="008D0FDD" w:rsidRPr="00042CF0" w:rsidRDefault="008D0FDD" w:rsidP="008D0FDD">
      <w:pPr>
        <w:spacing w:line="223" w:lineRule="auto"/>
        <w:rPr>
          <w:i/>
          <w:sz w:val="20"/>
          <w:szCs w:val="20"/>
          <w:lang w:eastAsia="en-US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3259"/>
        <w:gridCol w:w="898"/>
        <w:gridCol w:w="898"/>
        <w:gridCol w:w="898"/>
        <w:gridCol w:w="898"/>
        <w:gridCol w:w="898"/>
        <w:gridCol w:w="899"/>
      </w:tblGrid>
      <w:tr w:rsidR="00C01A10" w:rsidRPr="00042CF0" w:rsidTr="00C01A10">
        <w:trPr>
          <w:trHeight w:val="373"/>
        </w:trPr>
        <w:tc>
          <w:tcPr>
            <w:tcW w:w="708" w:type="dxa"/>
            <w:vMerge w:val="restart"/>
            <w:vAlign w:val="center"/>
          </w:tcPr>
          <w:p w:rsidR="00C01A10" w:rsidRPr="00042CF0" w:rsidRDefault="00C01A10" w:rsidP="00017AB7">
            <w:pPr>
              <w:widowControl w:val="0"/>
              <w:spacing w:line="223" w:lineRule="auto"/>
              <w:rPr>
                <w:b/>
                <w:i/>
                <w:sz w:val="22"/>
                <w:szCs w:val="22"/>
              </w:rPr>
            </w:pPr>
            <w:r w:rsidRPr="00042CF0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3259" w:type="dxa"/>
            <w:vMerge w:val="restart"/>
            <w:vAlign w:val="center"/>
          </w:tcPr>
          <w:p w:rsidR="00C01A10" w:rsidRPr="00042CF0" w:rsidRDefault="00C01A10" w:rsidP="00017AB7">
            <w:pPr>
              <w:widowControl w:val="0"/>
              <w:spacing w:line="223" w:lineRule="auto"/>
              <w:rPr>
                <w:b/>
                <w:i/>
                <w:sz w:val="22"/>
                <w:szCs w:val="22"/>
              </w:rPr>
            </w:pPr>
            <w:r w:rsidRPr="00042CF0">
              <w:rPr>
                <w:b/>
                <w:i/>
                <w:sz w:val="22"/>
                <w:szCs w:val="22"/>
              </w:rPr>
              <w:t>Наименование индикатора</w:t>
            </w:r>
          </w:p>
        </w:tc>
        <w:tc>
          <w:tcPr>
            <w:tcW w:w="1796" w:type="dxa"/>
            <w:gridSpan w:val="2"/>
            <w:vAlign w:val="center"/>
          </w:tcPr>
          <w:p w:rsidR="00C01A10" w:rsidRPr="00042CF0" w:rsidRDefault="00C01A10" w:rsidP="00017AB7">
            <w:pPr>
              <w:rPr>
                <w:sz w:val="22"/>
                <w:szCs w:val="22"/>
              </w:rPr>
            </w:pPr>
            <w:r w:rsidRPr="00042CF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796" w:type="dxa"/>
            <w:gridSpan w:val="2"/>
            <w:vAlign w:val="center"/>
          </w:tcPr>
          <w:p w:rsidR="00C01A10" w:rsidRPr="00042CF0" w:rsidRDefault="00C01A10" w:rsidP="00017AB7">
            <w:pPr>
              <w:rPr>
                <w:sz w:val="22"/>
                <w:szCs w:val="22"/>
              </w:rPr>
            </w:pPr>
            <w:r w:rsidRPr="00042CF0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797" w:type="dxa"/>
            <w:gridSpan w:val="2"/>
            <w:vAlign w:val="center"/>
          </w:tcPr>
          <w:p w:rsidR="00C01A10" w:rsidRPr="00042CF0" w:rsidRDefault="00C01A10" w:rsidP="00017AB7">
            <w:pPr>
              <w:rPr>
                <w:sz w:val="22"/>
                <w:szCs w:val="22"/>
              </w:rPr>
            </w:pPr>
            <w:r w:rsidRPr="00042CF0">
              <w:rPr>
                <w:b/>
                <w:sz w:val="22"/>
                <w:szCs w:val="22"/>
              </w:rPr>
              <w:t>2022</w:t>
            </w:r>
          </w:p>
        </w:tc>
      </w:tr>
      <w:tr w:rsidR="00C01A10" w:rsidRPr="00042CF0" w:rsidTr="00C01A10">
        <w:trPr>
          <w:trHeight w:val="363"/>
        </w:trPr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C01A10" w:rsidRPr="00042CF0" w:rsidRDefault="00C01A10" w:rsidP="00017AB7">
            <w:pPr>
              <w:widowControl w:val="0"/>
              <w:spacing w:line="223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bottom w:val="single" w:sz="4" w:space="0" w:color="auto"/>
            </w:tcBorders>
          </w:tcPr>
          <w:p w:rsidR="00C01A10" w:rsidRPr="00042CF0" w:rsidRDefault="00C01A10" w:rsidP="00017AB7">
            <w:pPr>
              <w:widowControl w:val="0"/>
              <w:spacing w:line="223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C01A10" w:rsidRPr="00042CF0" w:rsidRDefault="00C01A10" w:rsidP="00017AB7">
            <w:pPr>
              <w:widowControl w:val="0"/>
              <w:spacing w:line="223" w:lineRule="auto"/>
              <w:ind w:left="-108" w:right="-108"/>
              <w:rPr>
                <w:sz w:val="22"/>
                <w:szCs w:val="22"/>
              </w:rPr>
            </w:pPr>
            <w:r w:rsidRPr="00042CF0">
              <w:rPr>
                <w:sz w:val="22"/>
                <w:szCs w:val="22"/>
              </w:rPr>
              <w:t>план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C01A10" w:rsidRPr="00042CF0" w:rsidRDefault="00C01A10" w:rsidP="00017AB7">
            <w:pPr>
              <w:widowControl w:val="0"/>
              <w:spacing w:line="223" w:lineRule="auto"/>
              <w:ind w:left="-108" w:right="-108"/>
              <w:rPr>
                <w:sz w:val="22"/>
                <w:szCs w:val="22"/>
              </w:rPr>
            </w:pPr>
            <w:r w:rsidRPr="00042CF0">
              <w:rPr>
                <w:sz w:val="22"/>
                <w:szCs w:val="22"/>
              </w:rPr>
              <w:t>факт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C01A10" w:rsidRPr="00042CF0" w:rsidRDefault="00C01A10" w:rsidP="00017AB7">
            <w:pPr>
              <w:widowControl w:val="0"/>
              <w:spacing w:line="223" w:lineRule="auto"/>
              <w:ind w:left="-108" w:right="-108"/>
              <w:rPr>
                <w:sz w:val="22"/>
                <w:szCs w:val="22"/>
              </w:rPr>
            </w:pPr>
            <w:r w:rsidRPr="00042CF0">
              <w:rPr>
                <w:sz w:val="22"/>
                <w:szCs w:val="22"/>
              </w:rPr>
              <w:t>план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C01A10" w:rsidRPr="00042CF0" w:rsidRDefault="00C01A10" w:rsidP="00017AB7">
            <w:pPr>
              <w:widowControl w:val="0"/>
              <w:spacing w:line="223" w:lineRule="auto"/>
              <w:ind w:left="-108" w:right="-108"/>
              <w:rPr>
                <w:sz w:val="22"/>
                <w:szCs w:val="22"/>
              </w:rPr>
            </w:pPr>
            <w:r w:rsidRPr="00042CF0">
              <w:rPr>
                <w:sz w:val="22"/>
                <w:szCs w:val="22"/>
              </w:rPr>
              <w:t>факт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C01A10" w:rsidRPr="00042CF0" w:rsidRDefault="00C01A10" w:rsidP="00017AB7">
            <w:pPr>
              <w:widowControl w:val="0"/>
              <w:spacing w:line="223" w:lineRule="auto"/>
              <w:ind w:left="-108" w:right="-108"/>
              <w:rPr>
                <w:sz w:val="22"/>
                <w:szCs w:val="22"/>
              </w:rPr>
            </w:pPr>
            <w:r w:rsidRPr="00042CF0">
              <w:rPr>
                <w:sz w:val="22"/>
                <w:szCs w:val="22"/>
              </w:rPr>
              <w:t>план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C01A10" w:rsidRPr="00042CF0" w:rsidRDefault="00C01A10" w:rsidP="00017AB7">
            <w:pPr>
              <w:widowControl w:val="0"/>
              <w:spacing w:line="223" w:lineRule="auto"/>
              <w:ind w:left="-108" w:right="-108"/>
              <w:rPr>
                <w:sz w:val="22"/>
                <w:szCs w:val="22"/>
              </w:rPr>
            </w:pPr>
            <w:r w:rsidRPr="00042CF0">
              <w:rPr>
                <w:sz w:val="22"/>
                <w:szCs w:val="22"/>
              </w:rPr>
              <w:t>факт</w:t>
            </w:r>
          </w:p>
        </w:tc>
      </w:tr>
      <w:tr w:rsidR="00527489" w:rsidRPr="00042CF0" w:rsidTr="00527489">
        <w:trPr>
          <w:trHeight w:val="276"/>
        </w:trPr>
        <w:tc>
          <w:tcPr>
            <w:tcW w:w="708" w:type="dxa"/>
            <w:vAlign w:val="center"/>
          </w:tcPr>
          <w:p w:rsidR="00527489" w:rsidRPr="00042CF0" w:rsidRDefault="00527489" w:rsidP="00527489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527489" w:rsidRPr="00042CF0" w:rsidRDefault="00527489" w:rsidP="00527489">
            <w:pPr>
              <w:spacing w:line="228" w:lineRule="auto"/>
              <w:ind w:right="-108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 xml:space="preserve">Количество ППС кафедры, </w:t>
            </w:r>
            <w:proofErr w:type="spellStart"/>
            <w:r w:rsidRPr="00042CF0">
              <w:rPr>
                <w:sz w:val="20"/>
                <w:szCs w:val="20"/>
                <w:lang w:eastAsia="en-US"/>
              </w:rPr>
              <w:t>шт.ед</w:t>
            </w:r>
            <w:proofErr w:type="spellEnd"/>
            <w:r w:rsidRPr="00042CF0">
              <w:rPr>
                <w:sz w:val="20"/>
                <w:szCs w:val="20"/>
                <w:lang w:eastAsia="en-US"/>
              </w:rPr>
              <w:t>./чел.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527489" w:rsidRPr="00527489" w:rsidRDefault="00527489" w:rsidP="00527489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527489">
              <w:rPr>
                <w:sz w:val="16"/>
                <w:szCs w:val="16"/>
              </w:rPr>
              <w:t>7,25/</w:t>
            </w:r>
          </w:p>
          <w:p w:rsidR="00527489" w:rsidRPr="00527489" w:rsidRDefault="00527489" w:rsidP="00527489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527489">
              <w:rPr>
                <w:sz w:val="16"/>
                <w:szCs w:val="16"/>
              </w:rPr>
              <w:t>10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527489" w:rsidRPr="00527489" w:rsidRDefault="00527489" w:rsidP="00527489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527489">
              <w:rPr>
                <w:sz w:val="16"/>
                <w:szCs w:val="16"/>
              </w:rPr>
              <w:t>7,25/</w:t>
            </w:r>
          </w:p>
          <w:p w:rsidR="00527489" w:rsidRPr="00527489" w:rsidRDefault="00527489" w:rsidP="00527489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527489">
              <w:rPr>
                <w:sz w:val="16"/>
                <w:szCs w:val="16"/>
              </w:rPr>
              <w:t>10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527489" w:rsidRPr="00527489" w:rsidRDefault="00527489" w:rsidP="00527489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527489">
              <w:rPr>
                <w:sz w:val="16"/>
                <w:szCs w:val="16"/>
              </w:rPr>
              <w:t>7,0/</w:t>
            </w:r>
          </w:p>
          <w:p w:rsidR="00527489" w:rsidRPr="00527489" w:rsidRDefault="00527489" w:rsidP="00527489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527489">
              <w:rPr>
                <w:sz w:val="16"/>
                <w:szCs w:val="16"/>
              </w:rPr>
              <w:t>9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527489" w:rsidRPr="00527489" w:rsidRDefault="00527489" w:rsidP="00527489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527489">
              <w:rPr>
                <w:sz w:val="16"/>
                <w:szCs w:val="16"/>
              </w:rPr>
              <w:t>7,0/</w:t>
            </w:r>
          </w:p>
          <w:p w:rsidR="00527489" w:rsidRPr="00527489" w:rsidRDefault="00527489" w:rsidP="00527489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527489">
              <w:rPr>
                <w:sz w:val="16"/>
                <w:szCs w:val="16"/>
              </w:rPr>
              <w:t>9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527489" w:rsidRPr="00527489" w:rsidRDefault="00527489" w:rsidP="00527489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527489">
              <w:rPr>
                <w:sz w:val="16"/>
                <w:szCs w:val="16"/>
              </w:rPr>
              <w:t>7,5/</w:t>
            </w:r>
          </w:p>
          <w:p w:rsidR="00527489" w:rsidRPr="00527489" w:rsidRDefault="00527489" w:rsidP="00527489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527489">
              <w:rPr>
                <w:sz w:val="16"/>
                <w:szCs w:val="16"/>
              </w:rPr>
              <w:t>10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527489" w:rsidRPr="00527489" w:rsidRDefault="00527489" w:rsidP="00527489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527489">
              <w:rPr>
                <w:sz w:val="16"/>
                <w:szCs w:val="16"/>
              </w:rPr>
              <w:t>7,5/</w:t>
            </w:r>
          </w:p>
          <w:p w:rsidR="00527489" w:rsidRPr="00527489" w:rsidRDefault="00527489" w:rsidP="00527489">
            <w:pPr>
              <w:widowControl w:val="0"/>
              <w:spacing w:line="228" w:lineRule="auto"/>
              <w:rPr>
                <w:sz w:val="16"/>
                <w:szCs w:val="16"/>
              </w:rPr>
            </w:pPr>
            <w:r w:rsidRPr="00527489">
              <w:rPr>
                <w:sz w:val="16"/>
                <w:szCs w:val="16"/>
              </w:rPr>
              <w:t>9</w:t>
            </w:r>
          </w:p>
        </w:tc>
      </w:tr>
      <w:tr w:rsidR="00C01A10" w:rsidRPr="00042CF0" w:rsidTr="00527489">
        <w:trPr>
          <w:trHeight w:val="276"/>
        </w:trPr>
        <w:tc>
          <w:tcPr>
            <w:tcW w:w="708" w:type="dxa"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017AB7">
            <w:pPr>
              <w:spacing w:line="228" w:lineRule="auto"/>
              <w:ind w:right="-108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</w:rPr>
              <w:t>Количество реализуемых ОПОП ВО, ед.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620AEF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620AEF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620AEF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620AEF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620AEF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C01A10" w:rsidRPr="00042CF0" w:rsidRDefault="00620AEF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01A10" w:rsidRPr="00042CF0" w:rsidTr="00527489">
        <w:trPr>
          <w:trHeight w:val="276"/>
        </w:trPr>
        <w:tc>
          <w:tcPr>
            <w:tcW w:w="708" w:type="dxa"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017AB7">
            <w:pPr>
              <w:spacing w:line="228" w:lineRule="auto"/>
              <w:ind w:right="-108"/>
              <w:jc w:val="left"/>
              <w:rPr>
                <w:sz w:val="20"/>
                <w:szCs w:val="20"/>
              </w:rPr>
            </w:pPr>
            <w:r w:rsidRPr="00042CF0">
              <w:rPr>
                <w:rFonts w:eastAsia="Calibri"/>
                <w:sz w:val="20"/>
                <w:szCs w:val="20"/>
                <w:lang w:eastAsia="en-US"/>
              </w:rPr>
              <w:t>Количество разработанных преподавателями онлайн-курсов    1-й / 2-й категории, ед.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-/2</w:t>
            </w:r>
          </w:p>
        </w:tc>
      </w:tr>
      <w:tr w:rsidR="00527489" w:rsidRPr="00042CF0" w:rsidTr="00527489">
        <w:trPr>
          <w:trHeight w:val="276"/>
        </w:trPr>
        <w:tc>
          <w:tcPr>
            <w:tcW w:w="708" w:type="dxa"/>
            <w:vAlign w:val="center"/>
          </w:tcPr>
          <w:p w:rsidR="00527489" w:rsidRPr="00042CF0" w:rsidRDefault="00527489" w:rsidP="00527489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527489" w:rsidRPr="00042CF0" w:rsidRDefault="00527489" w:rsidP="00527489">
            <w:pPr>
              <w:spacing w:line="228" w:lineRule="auto"/>
              <w:ind w:right="-108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Доля ППС, имеющих учёную степень, %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527489" w:rsidRPr="00527489" w:rsidRDefault="00527489" w:rsidP="00527489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527489" w:rsidRPr="00527489" w:rsidRDefault="00527489" w:rsidP="00527489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527489">
              <w:rPr>
                <w:sz w:val="20"/>
                <w:szCs w:val="20"/>
              </w:rPr>
              <w:t>40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527489" w:rsidRPr="00527489" w:rsidRDefault="00527489" w:rsidP="00527489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527489" w:rsidRPr="00527489" w:rsidRDefault="00527489" w:rsidP="00527489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527489">
              <w:rPr>
                <w:sz w:val="20"/>
                <w:szCs w:val="20"/>
              </w:rPr>
              <w:t>40,3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527489" w:rsidRPr="00527489" w:rsidRDefault="00527489" w:rsidP="00527489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527489" w:rsidRPr="00527489" w:rsidRDefault="00527489" w:rsidP="00527489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527489">
              <w:rPr>
                <w:sz w:val="20"/>
                <w:szCs w:val="20"/>
              </w:rPr>
              <w:t>45,5</w:t>
            </w:r>
          </w:p>
        </w:tc>
      </w:tr>
      <w:tr w:rsidR="00527489" w:rsidRPr="00042CF0" w:rsidTr="00527489">
        <w:trPr>
          <w:trHeight w:val="276"/>
        </w:trPr>
        <w:tc>
          <w:tcPr>
            <w:tcW w:w="708" w:type="dxa"/>
            <w:vAlign w:val="center"/>
          </w:tcPr>
          <w:p w:rsidR="00527489" w:rsidRPr="00042CF0" w:rsidRDefault="00527489" w:rsidP="00527489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527489" w:rsidRPr="00042CF0" w:rsidRDefault="00527489" w:rsidP="00527489">
            <w:pPr>
              <w:spacing w:line="228" w:lineRule="auto"/>
              <w:ind w:right="-108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Доля  ППС в возрасте до 39 лет, в том числе, имеющих учёную степень, % / %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527489" w:rsidRPr="00527489" w:rsidRDefault="00527489" w:rsidP="00527489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527489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527489" w:rsidRPr="00527489" w:rsidRDefault="00527489" w:rsidP="00527489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527489">
              <w:rPr>
                <w:sz w:val="20"/>
                <w:szCs w:val="20"/>
              </w:rPr>
              <w:t>50/0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527489" w:rsidRPr="00527489" w:rsidRDefault="00527489" w:rsidP="00527489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527489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527489" w:rsidRPr="00527489" w:rsidRDefault="00527489" w:rsidP="00527489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527489">
              <w:rPr>
                <w:sz w:val="20"/>
                <w:szCs w:val="20"/>
              </w:rPr>
              <w:t>55/0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527489" w:rsidRPr="00527489" w:rsidRDefault="00527489" w:rsidP="00527489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527489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527489" w:rsidRPr="00527489" w:rsidRDefault="00527489" w:rsidP="00527489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527489">
              <w:rPr>
                <w:sz w:val="20"/>
                <w:szCs w:val="20"/>
              </w:rPr>
              <w:t>50/0</w:t>
            </w:r>
          </w:p>
        </w:tc>
      </w:tr>
      <w:tr w:rsidR="00C01A10" w:rsidRPr="00042CF0" w:rsidTr="00C01A10">
        <w:trPr>
          <w:trHeight w:val="562"/>
        </w:trPr>
        <w:tc>
          <w:tcPr>
            <w:tcW w:w="708" w:type="dxa"/>
            <w:vMerge w:val="restart"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017AB7">
            <w:pPr>
              <w:tabs>
                <w:tab w:val="left" w:pos="1260"/>
              </w:tabs>
              <w:spacing w:line="228" w:lineRule="auto"/>
              <w:jc w:val="both"/>
              <w:rPr>
                <w:spacing w:val="-6"/>
                <w:sz w:val="20"/>
                <w:szCs w:val="20"/>
              </w:rPr>
            </w:pPr>
            <w:r w:rsidRPr="00042CF0">
              <w:rPr>
                <w:spacing w:val="-6"/>
                <w:sz w:val="20"/>
                <w:szCs w:val="20"/>
              </w:rPr>
              <w:t>Численность обучающихся (очная форма), чел.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7850C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1659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2321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B06C35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vAlign w:val="center"/>
          </w:tcPr>
          <w:p w:rsidR="00C01A10" w:rsidRPr="00042CF0" w:rsidRDefault="00C01A10" w:rsidP="00B06C35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bCs/>
                <w:sz w:val="20"/>
                <w:szCs w:val="20"/>
              </w:rPr>
              <w:t>2758</w:t>
            </w:r>
          </w:p>
        </w:tc>
      </w:tr>
      <w:tr w:rsidR="00C01A10" w:rsidRPr="00042CF0" w:rsidTr="00C01A10">
        <w:trPr>
          <w:trHeight w:val="276"/>
        </w:trPr>
        <w:tc>
          <w:tcPr>
            <w:tcW w:w="708" w:type="dxa"/>
            <w:vMerge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017AB7">
            <w:pPr>
              <w:spacing w:line="228" w:lineRule="auto"/>
              <w:ind w:firstLine="318"/>
              <w:jc w:val="left"/>
              <w:rPr>
                <w:spacing w:val="-6"/>
                <w:sz w:val="20"/>
                <w:szCs w:val="20"/>
              </w:rPr>
            </w:pPr>
            <w:r w:rsidRPr="00042CF0">
              <w:rPr>
                <w:spacing w:val="-6"/>
                <w:sz w:val="20"/>
                <w:szCs w:val="20"/>
              </w:rPr>
              <w:t>- специалистов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1642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2311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bCs/>
                <w:sz w:val="20"/>
                <w:szCs w:val="20"/>
              </w:rPr>
              <w:t>2748</w:t>
            </w:r>
          </w:p>
        </w:tc>
      </w:tr>
      <w:tr w:rsidR="00C01A10" w:rsidRPr="00042CF0" w:rsidTr="0089485F">
        <w:trPr>
          <w:trHeight w:val="404"/>
        </w:trPr>
        <w:tc>
          <w:tcPr>
            <w:tcW w:w="708" w:type="dxa"/>
            <w:vMerge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D75B4F">
            <w:pPr>
              <w:spacing w:line="228" w:lineRule="auto"/>
              <w:ind w:firstLine="318"/>
              <w:jc w:val="left"/>
              <w:rPr>
                <w:spacing w:val="-6"/>
                <w:sz w:val="20"/>
                <w:szCs w:val="20"/>
              </w:rPr>
            </w:pPr>
            <w:r w:rsidRPr="00042CF0">
              <w:rPr>
                <w:spacing w:val="-6"/>
                <w:sz w:val="20"/>
                <w:szCs w:val="20"/>
              </w:rPr>
              <w:t xml:space="preserve">- ординаторов </w:t>
            </w:r>
          </w:p>
        </w:tc>
        <w:tc>
          <w:tcPr>
            <w:tcW w:w="898" w:type="dxa"/>
            <w:vAlign w:val="center"/>
          </w:tcPr>
          <w:p w:rsidR="00C01A10" w:rsidRPr="00042CF0" w:rsidRDefault="00620AEF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89485F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8" w:type="dxa"/>
            <w:vAlign w:val="center"/>
          </w:tcPr>
          <w:p w:rsidR="00C01A10" w:rsidRPr="00042CF0" w:rsidRDefault="00620AEF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89485F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8" w:type="dxa"/>
            <w:vAlign w:val="center"/>
          </w:tcPr>
          <w:p w:rsidR="00C01A10" w:rsidRPr="00042CF0" w:rsidRDefault="00620AEF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9" w:type="dxa"/>
            <w:vAlign w:val="center"/>
          </w:tcPr>
          <w:p w:rsidR="00C01A10" w:rsidRPr="00042CF0" w:rsidRDefault="00620AEF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C01A10" w:rsidRPr="00042CF0" w:rsidTr="00C01A10">
        <w:trPr>
          <w:trHeight w:val="276"/>
        </w:trPr>
        <w:tc>
          <w:tcPr>
            <w:tcW w:w="708" w:type="dxa"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017AB7">
            <w:pPr>
              <w:tabs>
                <w:tab w:val="left" w:pos="1260"/>
              </w:tabs>
              <w:spacing w:line="228" w:lineRule="auto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pacing w:val="-6"/>
                <w:sz w:val="20"/>
                <w:szCs w:val="20"/>
              </w:rPr>
              <w:t>Доля обучающихся по образовательным программам ВО по договорам о целевом обучении в общей численности обучающихся, %</w:t>
            </w:r>
          </w:p>
        </w:tc>
        <w:tc>
          <w:tcPr>
            <w:tcW w:w="5389" w:type="dxa"/>
            <w:gridSpan w:val="6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proofErr w:type="spellStart"/>
            <w:r w:rsidRPr="00042CF0">
              <w:rPr>
                <w:sz w:val="20"/>
                <w:szCs w:val="20"/>
              </w:rPr>
              <w:t>нерелевантно</w:t>
            </w:r>
            <w:proofErr w:type="spellEnd"/>
          </w:p>
        </w:tc>
      </w:tr>
      <w:tr w:rsidR="00C01A10" w:rsidRPr="00042CF0" w:rsidTr="00C01A10">
        <w:trPr>
          <w:trHeight w:val="276"/>
        </w:trPr>
        <w:tc>
          <w:tcPr>
            <w:tcW w:w="708" w:type="dxa"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017AB7">
            <w:pPr>
              <w:tabs>
                <w:tab w:val="left" w:pos="1260"/>
              </w:tabs>
              <w:spacing w:line="228" w:lineRule="auto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Количество человек, принятых из сторонних организаций в очную магистратуру / аспирантуру / докторантуру, чел.</w:t>
            </w:r>
          </w:p>
        </w:tc>
        <w:tc>
          <w:tcPr>
            <w:tcW w:w="5389" w:type="dxa"/>
            <w:gridSpan w:val="6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proofErr w:type="spellStart"/>
            <w:r w:rsidRPr="00042CF0">
              <w:rPr>
                <w:sz w:val="20"/>
                <w:szCs w:val="20"/>
              </w:rPr>
              <w:t>нерелевантно</w:t>
            </w:r>
            <w:proofErr w:type="spellEnd"/>
          </w:p>
        </w:tc>
      </w:tr>
      <w:tr w:rsidR="00C01A10" w:rsidRPr="00042CF0" w:rsidTr="00C01A10">
        <w:trPr>
          <w:trHeight w:val="276"/>
        </w:trPr>
        <w:tc>
          <w:tcPr>
            <w:tcW w:w="708" w:type="dxa"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017AB7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pacing w:val="-6"/>
                <w:sz w:val="20"/>
                <w:szCs w:val="20"/>
              </w:rPr>
              <w:t xml:space="preserve">Доля обучающихся по образовательным программам ВО, </w:t>
            </w:r>
            <w:r w:rsidRPr="00042CF0">
              <w:rPr>
                <w:spacing w:val="-10"/>
                <w:sz w:val="20"/>
                <w:szCs w:val="20"/>
              </w:rPr>
              <w:t>прибывших из других субъектов РФ, %</w:t>
            </w:r>
          </w:p>
        </w:tc>
        <w:tc>
          <w:tcPr>
            <w:tcW w:w="5389" w:type="dxa"/>
            <w:gridSpan w:val="6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proofErr w:type="spellStart"/>
            <w:r w:rsidRPr="00042CF0">
              <w:rPr>
                <w:sz w:val="20"/>
                <w:szCs w:val="20"/>
              </w:rPr>
              <w:t>нерелевантно</w:t>
            </w:r>
            <w:proofErr w:type="spellEnd"/>
          </w:p>
        </w:tc>
      </w:tr>
      <w:tr w:rsidR="00C01A10" w:rsidRPr="00042CF0" w:rsidTr="00C01A10">
        <w:trPr>
          <w:trHeight w:val="276"/>
        </w:trPr>
        <w:tc>
          <w:tcPr>
            <w:tcW w:w="708" w:type="dxa"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017AB7">
            <w:pPr>
              <w:tabs>
                <w:tab w:val="left" w:pos="1260"/>
              </w:tabs>
              <w:spacing w:line="228" w:lineRule="auto"/>
              <w:jc w:val="left"/>
              <w:rPr>
                <w:spacing w:val="-6"/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 xml:space="preserve">Доля иностранных граждан, обучающихся по образовательным </w:t>
            </w:r>
            <w:r w:rsidRPr="00042CF0">
              <w:rPr>
                <w:spacing w:val="-8"/>
                <w:sz w:val="20"/>
                <w:szCs w:val="20"/>
              </w:rPr>
              <w:t xml:space="preserve">программам ВО </w:t>
            </w:r>
            <w:r w:rsidRPr="00042CF0">
              <w:rPr>
                <w:spacing w:val="-6"/>
                <w:sz w:val="20"/>
                <w:szCs w:val="20"/>
              </w:rPr>
              <w:t>(очная форма)</w:t>
            </w:r>
            <w:r w:rsidRPr="00042CF0">
              <w:rPr>
                <w:sz w:val="20"/>
                <w:szCs w:val="20"/>
              </w:rPr>
              <w:t>, %</w:t>
            </w:r>
          </w:p>
        </w:tc>
        <w:tc>
          <w:tcPr>
            <w:tcW w:w="5389" w:type="dxa"/>
            <w:gridSpan w:val="6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proofErr w:type="spellStart"/>
            <w:r w:rsidRPr="00042CF0">
              <w:rPr>
                <w:sz w:val="20"/>
                <w:szCs w:val="20"/>
              </w:rPr>
              <w:t>нерелевантно</w:t>
            </w:r>
            <w:proofErr w:type="spellEnd"/>
          </w:p>
        </w:tc>
      </w:tr>
      <w:tr w:rsidR="00C01A10" w:rsidRPr="00042CF0" w:rsidTr="00C01A10">
        <w:trPr>
          <w:trHeight w:val="276"/>
        </w:trPr>
        <w:tc>
          <w:tcPr>
            <w:tcW w:w="708" w:type="dxa"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017AB7">
            <w:pPr>
              <w:tabs>
                <w:tab w:val="left" w:pos="1260"/>
              </w:tabs>
              <w:spacing w:line="228" w:lineRule="auto"/>
              <w:jc w:val="left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Доля иностранных граждан от числа ППС в общей численности ППС, %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</w:tr>
      <w:tr w:rsidR="00C01A10" w:rsidRPr="00042CF0" w:rsidTr="00C01A10">
        <w:trPr>
          <w:trHeight w:val="276"/>
        </w:trPr>
        <w:tc>
          <w:tcPr>
            <w:tcW w:w="708" w:type="dxa"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017AB7">
            <w:pPr>
              <w:tabs>
                <w:tab w:val="left" w:pos="1260"/>
              </w:tabs>
              <w:spacing w:line="228" w:lineRule="auto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</w:tr>
      <w:tr w:rsidR="00C01A10" w:rsidRPr="00042CF0" w:rsidTr="00C01A10">
        <w:trPr>
          <w:trHeight w:val="276"/>
        </w:trPr>
        <w:tc>
          <w:tcPr>
            <w:tcW w:w="708" w:type="dxa"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017AB7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rFonts w:eastAsia="Calibri"/>
                <w:sz w:val="20"/>
                <w:szCs w:val="20"/>
              </w:rPr>
              <w:t xml:space="preserve">Количество программ академической мобильности, реализуемых совместно с </w:t>
            </w:r>
            <w:r w:rsidRPr="00042CF0">
              <w:rPr>
                <w:rFonts w:eastAsia="Calibri"/>
                <w:spacing w:val="-6"/>
                <w:sz w:val="20"/>
                <w:szCs w:val="20"/>
              </w:rPr>
              <w:t>зарубежными вузами-партнерами, ед.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</w:tr>
      <w:tr w:rsidR="00C01A10" w:rsidRPr="00042CF0" w:rsidTr="00C01A10">
        <w:trPr>
          <w:trHeight w:val="276"/>
        </w:trPr>
        <w:tc>
          <w:tcPr>
            <w:tcW w:w="708" w:type="dxa"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FE58A2">
            <w:pPr>
              <w:jc w:val="both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Объем средств, привлеченных за счет реализации дополнительных профессиональных программ в отчетном периоде, тыс. руб.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CF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620AEF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CF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620AEF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CF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  <w:vAlign w:val="center"/>
          </w:tcPr>
          <w:p w:rsidR="00C01A10" w:rsidRPr="00042CF0" w:rsidRDefault="00620AEF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01A10" w:rsidRPr="00042CF0" w:rsidTr="00C01A10">
        <w:trPr>
          <w:trHeight w:val="276"/>
        </w:trPr>
        <w:tc>
          <w:tcPr>
            <w:tcW w:w="708" w:type="dxa"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017AB7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pacing w:val="-6"/>
                <w:sz w:val="20"/>
                <w:szCs w:val="20"/>
              </w:rPr>
              <w:t>Доля выпускников, трудоустроенных</w:t>
            </w:r>
            <w:r w:rsidRPr="00042CF0">
              <w:rPr>
                <w:sz w:val="20"/>
                <w:szCs w:val="20"/>
              </w:rPr>
              <w:t xml:space="preserve"> в течение года после выпуска, %</w:t>
            </w:r>
          </w:p>
        </w:tc>
        <w:tc>
          <w:tcPr>
            <w:tcW w:w="898" w:type="dxa"/>
            <w:vAlign w:val="center"/>
          </w:tcPr>
          <w:p w:rsidR="00C01A10" w:rsidRPr="00042CF0" w:rsidRDefault="005B467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100</w:t>
            </w:r>
          </w:p>
        </w:tc>
        <w:tc>
          <w:tcPr>
            <w:tcW w:w="898" w:type="dxa"/>
            <w:vAlign w:val="center"/>
          </w:tcPr>
          <w:p w:rsidR="00C01A10" w:rsidRPr="00042CF0" w:rsidRDefault="005B467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100</w:t>
            </w:r>
          </w:p>
        </w:tc>
        <w:tc>
          <w:tcPr>
            <w:tcW w:w="898" w:type="dxa"/>
            <w:vAlign w:val="center"/>
          </w:tcPr>
          <w:p w:rsidR="00C01A10" w:rsidRPr="00042CF0" w:rsidRDefault="005B467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99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100</w:t>
            </w:r>
          </w:p>
        </w:tc>
      </w:tr>
      <w:tr w:rsidR="00C01A10" w:rsidRPr="00042CF0" w:rsidTr="00C01A10">
        <w:trPr>
          <w:trHeight w:val="276"/>
        </w:trPr>
        <w:tc>
          <w:tcPr>
            <w:tcW w:w="708" w:type="dxa"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017AB7">
            <w:pPr>
              <w:widowControl w:val="0"/>
              <w:spacing w:line="228" w:lineRule="auto"/>
              <w:ind w:right="-108"/>
              <w:jc w:val="left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  <w:lang w:eastAsia="en-US"/>
              </w:rPr>
              <w:t xml:space="preserve">Объем финансирования научных </w:t>
            </w:r>
            <w:r w:rsidRPr="00042CF0">
              <w:rPr>
                <w:spacing w:val="-4"/>
                <w:sz w:val="20"/>
                <w:szCs w:val="20"/>
                <w:lang w:eastAsia="en-US"/>
              </w:rPr>
              <w:t>исследований и разработок, тыс. руб.</w:t>
            </w:r>
          </w:p>
        </w:tc>
        <w:tc>
          <w:tcPr>
            <w:tcW w:w="898" w:type="dxa"/>
            <w:vAlign w:val="center"/>
          </w:tcPr>
          <w:p w:rsidR="00C01A10" w:rsidRPr="00042CF0" w:rsidRDefault="005B4679" w:rsidP="00017AB7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98" w:type="dxa"/>
            <w:vAlign w:val="center"/>
          </w:tcPr>
          <w:p w:rsidR="00C01A10" w:rsidRPr="00042CF0" w:rsidRDefault="00E33066" w:rsidP="00A52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5B467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5B467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99" w:type="dxa"/>
            <w:vAlign w:val="center"/>
          </w:tcPr>
          <w:p w:rsidR="00C01A10" w:rsidRPr="00042CF0" w:rsidRDefault="00E33066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01A10" w:rsidRPr="00042CF0" w:rsidTr="00C01A10">
        <w:trPr>
          <w:trHeight w:val="276"/>
        </w:trPr>
        <w:tc>
          <w:tcPr>
            <w:tcW w:w="708" w:type="dxa"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017AB7">
            <w:pPr>
              <w:widowControl w:val="0"/>
              <w:spacing w:line="228" w:lineRule="auto"/>
              <w:ind w:right="-216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 xml:space="preserve">Объем финансирования научных </w:t>
            </w:r>
            <w:r w:rsidRPr="00042CF0">
              <w:rPr>
                <w:spacing w:val="-6"/>
                <w:sz w:val="20"/>
                <w:szCs w:val="20"/>
                <w:lang w:eastAsia="en-US"/>
              </w:rPr>
              <w:t>исследований и разработок на 1 НПР, тыс. руб.</w:t>
            </w:r>
          </w:p>
        </w:tc>
        <w:tc>
          <w:tcPr>
            <w:tcW w:w="898" w:type="dxa"/>
            <w:vAlign w:val="center"/>
          </w:tcPr>
          <w:p w:rsidR="00C01A10" w:rsidRPr="00042CF0" w:rsidRDefault="005B4679" w:rsidP="005B4679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98" w:type="dxa"/>
            <w:vAlign w:val="center"/>
          </w:tcPr>
          <w:p w:rsidR="00C01A10" w:rsidRPr="00042CF0" w:rsidRDefault="00E33066" w:rsidP="00A52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5B4679" w:rsidP="005B4679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5B467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99" w:type="dxa"/>
            <w:vAlign w:val="center"/>
          </w:tcPr>
          <w:p w:rsidR="00C01A10" w:rsidRPr="00042CF0" w:rsidRDefault="00E33066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01A10" w:rsidRPr="00042CF0" w:rsidTr="00C01A10">
        <w:trPr>
          <w:trHeight w:val="276"/>
        </w:trPr>
        <w:tc>
          <w:tcPr>
            <w:tcW w:w="708" w:type="dxa"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FE58A2">
            <w:pPr>
              <w:widowControl w:val="0"/>
              <w:spacing w:line="228" w:lineRule="auto"/>
              <w:ind w:right="-216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shd w:val="clear" w:color="auto" w:fill="FFFFFF"/>
              </w:rPr>
              <w:t xml:space="preserve">Объем средств, привлеченных кафедрой на проведение научных </w:t>
            </w:r>
            <w:r w:rsidRPr="00042CF0">
              <w:rPr>
                <w:sz w:val="20"/>
                <w:szCs w:val="20"/>
                <w:shd w:val="clear" w:color="auto" w:fill="FFFFFF"/>
              </w:rPr>
              <w:lastRenderedPageBreak/>
              <w:t xml:space="preserve">конференций, </w:t>
            </w:r>
            <w:proofErr w:type="spellStart"/>
            <w:r w:rsidRPr="00042CF0">
              <w:rPr>
                <w:sz w:val="20"/>
                <w:szCs w:val="20"/>
                <w:shd w:val="clear" w:color="auto" w:fill="FFFFFF"/>
              </w:rPr>
              <w:t>тыс.руб</w:t>
            </w:r>
            <w:proofErr w:type="spellEnd"/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E33066" w:rsidP="00A52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E33066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vAlign w:val="center"/>
          </w:tcPr>
          <w:p w:rsidR="00C01A10" w:rsidRPr="00042CF0" w:rsidRDefault="00E33066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01A10" w:rsidRPr="00042CF0" w:rsidTr="00C01A10">
        <w:trPr>
          <w:trHeight w:val="276"/>
        </w:trPr>
        <w:tc>
          <w:tcPr>
            <w:tcW w:w="708" w:type="dxa"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017AB7">
            <w:pPr>
              <w:spacing w:line="228" w:lineRule="auto"/>
              <w:ind w:firstLine="34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E33066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</w:tr>
      <w:tr w:rsidR="00C01A10" w:rsidRPr="00042CF0" w:rsidTr="00433A29">
        <w:trPr>
          <w:trHeight w:val="276"/>
        </w:trPr>
        <w:tc>
          <w:tcPr>
            <w:tcW w:w="708" w:type="dxa"/>
            <w:vMerge w:val="restart"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017AB7">
            <w:pPr>
              <w:widowControl w:val="0"/>
              <w:spacing w:line="228" w:lineRule="auto"/>
              <w:jc w:val="left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  <w:lang w:eastAsia="en-US"/>
              </w:rPr>
              <w:t xml:space="preserve">Количество публикаций, изданных в российских рецензируемых и ведущих </w:t>
            </w:r>
            <w:r w:rsidRPr="00042CF0">
              <w:rPr>
                <w:spacing w:val="-8"/>
                <w:sz w:val="20"/>
                <w:szCs w:val="20"/>
                <w:lang w:eastAsia="en-US"/>
              </w:rPr>
              <w:t>зарубежных научных журналах, всего, из них: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433A2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433A2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433A2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433A2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433A2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C01A10" w:rsidRPr="00042CF0" w:rsidRDefault="00433A2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01A10" w:rsidRPr="00042CF0" w:rsidTr="00433A29">
        <w:trPr>
          <w:trHeight w:val="20"/>
        </w:trPr>
        <w:tc>
          <w:tcPr>
            <w:tcW w:w="708" w:type="dxa"/>
            <w:vMerge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C01A10" w:rsidRPr="00042CF0" w:rsidRDefault="00C01A10" w:rsidP="00017AB7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042CF0">
              <w:rPr>
                <w:sz w:val="20"/>
                <w:szCs w:val="20"/>
                <w:lang w:val="en-US" w:eastAsia="en-US"/>
              </w:rPr>
              <w:t>RSCI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61318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433A2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433A2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C01A10" w:rsidRPr="00042CF0" w:rsidRDefault="0061318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01A10" w:rsidRPr="00042CF0" w:rsidTr="00433A29">
        <w:trPr>
          <w:trHeight w:val="20"/>
        </w:trPr>
        <w:tc>
          <w:tcPr>
            <w:tcW w:w="708" w:type="dxa"/>
            <w:vMerge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C01A10" w:rsidRPr="00042CF0" w:rsidRDefault="00C01A10" w:rsidP="00017AB7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ядро</w:t>
            </w:r>
            <w:r w:rsidRPr="00042CF0">
              <w:rPr>
                <w:sz w:val="20"/>
                <w:szCs w:val="20"/>
                <w:lang w:val="en-US" w:eastAsia="en-US"/>
              </w:rPr>
              <w:t xml:space="preserve"> </w:t>
            </w:r>
            <w:r w:rsidRPr="00042CF0">
              <w:rPr>
                <w:sz w:val="20"/>
                <w:szCs w:val="20"/>
                <w:lang w:eastAsia="en-US"/>
              </w:rPr>
              <w:t>РИНЦ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61318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433A2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433A2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C01A10" w:rsidRPr="00042CF0" w:rsidRDefault="0061318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01A10" w:rsidRPr="00042CF0" w:rsidTr="00433A29">
        <w:trPr>
          <w:trHeight w:val="20"/>
        </w:trPr>
        <w:tc>
          <w:tcPr>
            <w:tcW w:w="708" w:type="dxa"/>
            <w:vMerge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C01A10" w:rsidRPr="00042CF0" w:rsidRDefault="00C01A10" w:rsidP="00017AB7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042CF0">
              <w:rPr>
                <w:sz w:val="20"/>
                <w:szCs w:val="20"/>
                <w:lang w:val="en-US" w:eastAsia="en-US"/>
              </w:rPr>
              <w:t xml:space="preserve">Web of Science </w:t>
            </w:r>
            <w:r w:rsidRPr="00042CF0">
              <w:rPr>
                <w:sz w:val="20"/>
                <w:szCs w:val="20"/>
                <w:lang w:eastAsia="en-US"/>
              </w:rPr>
              <w:t>С</w:t>
            </w:r>
            <w:r w:rsidRPr="00042CF0">
              <w:rPr>
                <w:sz w:val="20"/>
                <w:szCs w:val="20"/>
                <w:lang w:val="en-US" w:eastAsia="en-US"/>
              </w:rPr>
              <w:t>ore Collection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433A2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433A2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61318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433A2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</w:tr>
      <w:tr w:rsidR="00C01A10" w:rsidRPr="00042CF0" w:rsidTr="00433A29">
        <w:trPr>
          <w:trHeight w:val="20"/>
        </w:trPr>
        <w:tc>
          <w:tcPr>
            <w:tcW w:w="708" w:type="dxa"/>
            <w:vMerge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3259" w:type="dxa"/>
            <w:vAlign w:val="center"/>
          </w:tcPr>
          <w:p w:rsidR="00C01A10" w:rsidRPr="00042CF0" w:rsidRDefault="00C01A10" w:rsidP="00017AB7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proofErr w:type="spellStart"/>
            <w:r w:rsidRPr="00042CF0">
              <w:rPr>
                <w:sz w:val="20"/>
                <w:szCs w:val="20"/>
                <w:lang w:eastAsia="en-US"/>
              </w:rPr>
              <w:t>Scopus</w:t>
            </w:r>
            <w:proofErr w:type="spellEnd"/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433A2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61318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433A2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433A2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C01A10" w:rsidRPr="00042CF0" w:rsidRDefault="0061318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01A10" w:rsidRPr="00042CF0" w:rsidTr="00433A29">
        <w:trPr>
          <w:trHeight w:val="20"/>
        </w:trPr>
        <w:tc>
          <w:tcPr>
            <w:tcW w:w="708" w:type="dxa"/>
            <w:vMerge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C01A10" w:rsidRPr="00042CF0" w:rsidRDefault="00C01A10" w:rsidP="00017AB7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прочих тематических и отраслевых базах данных (</w:t>
            </w:r>
            <w:proofErr w:type="spellStart"/>
            <w:r w:rsidRPr="00042CF0">
              <w:rPr>
                <w:sz w:val="20"/>
                <w:szCs w:val="20"/>
                <w:lang w:eastAsia="en-US"/>
              </w:rPr>
              <w:t>Medline</w:t>
            </w:r>
            <w:proofErr w:type="spellEnd"/>
            <w:r w:rsidRPr="00042CF0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042CF0">
              <w:rPr>
                <w:sz w:val="20"/>
                <w:szCs w:val="20"/>
                <w:lang w:eastAsia="en-US"/>
              </w:rPr>
              <w:t>PubMed</w:t>
            </w:r>
            <w:proofErr w:type="spellEnd"/>
            <w:r w:rsidRPr="00042CF0"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 w:rsidRPr="00042CF0">
              <w:rPr>
                <w:sz w:val="20"/>
                <w:szCs w:val="20"/>
                <w:lang w:val="en-US" w:eastAsia="en-US"/>
              </w:rPr>
              <w:t>MathSciNet</w:t>
            </w:r>
            <w:proofErr w:type="spellEnd"/>
            <w:r w:rsidRPr="00042CF0">
              <w:rPr>
                <w:sz w:val="20"/>
                <w:szCs w:val="20"/>
                <w:lang w:eastAsia="en-US"/>
              </w:rPr>
              <w:t xml:space="preserve">, </w:t>
            </w:r>
            <w:r w:rsidRPr="00042CF0">
              <w:rPr>
                <w:sz w:val="20"/>
                <w:szCs w:val="20"/>
                <w:lang w:val="en-US" w:eastAsia="en-US"/>
              </w:rPr>
              <w:t>INSPIRE</w:t>
            </w:r>
            <w:r w:rsidRPr="00042CF0">
              <w:rPr>
                <w:sz w:val="20"/>
                <w:szCs w:val="20"/>
                <w:lang w:eastAsia="en-US"/>
              </w:rPr>
              <w:t xml:space="preserve">,  </w:t>
            </w:r>
            <w:r w:rsidRPr="00042CF0">
              <w:rPr>
                <w:sz w:val="20"/>
                <w:szCs w:val="20"/>
                <w:lang w:val="en-US" w:eastAsia="en-US"/>
              </w:rPr>
              <w:t>DBLP</w:t>
            </w:r>
            <w:r w:rsidRPr="00042CF0">
              <w:rPr>
                <w:sz w:val="20"/>
                <w:szCs w:val="20"/>
                <w:lang w:eastAsia="en-US"/>
              </w:rPr>
              <w:t xml:space="preserve"> и т.п.) 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</w:tr>
      <w:tr w:rsidR="00C01A10" w:rsidRPr="00042CF0" w:rsidTr="00433A29">
        <w:trPr>
          <w:trHeight w:val="20"/>
        </w:trPr>
        <w:tc>
          <w:tcPr>
            <w:tcW w:w="708" w:type="dxa"/>
            <w:vMerge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C01A10" w:rsidRPr="00042CF0" w:rsidRDefault="00C01A10" w:rsidP="00017AB7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61318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433A2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61318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433A2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61318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C01A10" w:rsidRPr="00042CF0" w:rsidRDefault="00433A2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01A10" w:rsidRPr="00042CF0" w:rsidTr="00C01A10">
        <w:trPr>
          <w:trHeight w:val="20"/>
        </w:trPr>
        <w:tc>
          <w:tcPr>
            <w:tcW w:w="708" w:type="dxa"/>
            <w:vMerge w:val="restart"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017AB7">
            <w:pPr>
              <w:widowControl w:val="0"/>
              <w:spacing w:line="228" w:lineRule="auto"/>
              <w:jc w:val="left"/>
              <w:rPr>
                <w:spacing w:val="-6"/>
                <w:sz w:val="20"/>
                <w:szCs w:val="20"/>
              </w:rPr>
            </w:pPr>
            <w:r w:rsidRPr="00042CF0">
              <w:rPr>
                <w:spacing w:val="-6"/>
                <w:sz w:val="20"/>
                <w:szCs w:val="20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</w:tr>
      <w:tr w:rsidR="00C01A10" w:rsidRPr="00042CF0" w:rsidTr="00C01A10">
        <w:trPr>
          <w:trHeight w:val="247"/>
        </w:trPr>
        <w:tc>
          <w:tcPr>
            <w:tcW w:w="708" w:type="dxa"/>
            <w:vMerge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017AB7">
            <w:pPr>
              <w:widowControl w:val="0"/>
              <w:spacing w:line="228" w:lineRule="auto"/>
              <w:jc w:val="right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  <w:lang w:eastAsia="en-US"/>
              </w:rPr>
              <w:t>из них за рубежом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</w:tr>
      <w:tr w:rsidR="00C01A10" w:rsidRPr="00042CF0" w:rsidTr="00C01A10">
        <w:trPr>
          <w:trHeight w:val="247"/>
        </w:trPr>
        <w:tc>
          <w:tcPr>
            <w:tcW w:w="708" w:type="dxa"/>
            <w:vMerge w:val="restart"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017AB7">
            <w:pPr>
              <w:widowControl w:val="0"/>
              <w:spacing w:line="228" w:lineRule="auto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Количество изданных учебников и учебных пособий, всего, ед.</w:t>
            </w:r>
          </w:p>
        </w:tc>
        <w:tc>
          <w:tcPr>
            <w:tcW w:w="898" w:type="dxa"/>
            <w:vAlign w:val="center"/>
          </w:tcPr>
          <w:p w:rsidR="00C01A10" w:rsidRPr="00042CF0" w:rsidRDefault="005B467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5B467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5B467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5B467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5B467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vAlign w:val="center"/>
          </w:tcPr>
          <w:p w:rsidR="00C01A10" w:rsidRPr="00042CF0" w:rsidRDefault="005B467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01A10" w:rsidRPr="00042CF0" w:rsidTr="00C01A10">
        <w:trPr>
          <w:trHeight w:val="247"/>
        </w:trPr>
        <w:tc>
          <w:tcPr>
            <w:tcW w:w="708" w:type="dxa"/>
            <w:vMerge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017AB7">
            <w:pPr>
              <w:widowControl w:val="0"/>
              <w:spacing w:line="228" w:lineRule="auto"/>
              <w:jc w:val="righ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из них с грифом УМО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</w:tr>
      <w:tr w:rsidR="00C01A10" w:rsidRPr="00042CF0" w:rsidTr="00C01A10">
        <w:trPr>
          <w:trHeight w:val="276"/>
        </w:trPr>
        <w:tc>
          <w:tcPr>
            <w:tcW w:w="708" w:type="dxa"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017AB7">
            <w:pPr>
              <w:widowControl w:val="0"/>
              <w:spacing w:line="228" w:lineRule="auto"/>
              <w:jc w:val="left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  <w:lang w:eastAsia="en-US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898" w:type="dxa"/>
            <w:vAlign w:val="center"/>
          </w:tcPr>
          <w:p w:rsidR="00C01A10" w:rsidRPr="00042CF0" w:rsidRDefault="005B467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5B467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</w:tr>
      <w:tr w:rsidR="00C01A10" w:rsidRPr="00042CF0" w:rsidTr="00C01A10">
        <w:trPr>
          <w:trHeight w:val="276"/>
        </w:trPr>
        <w:tc>
          <w:tcPr>
            <w:tcW w:w="708" w:type="dxa"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C01A10" w:rsidRPr="00042CF0" w:rsidRDefault="00C01A10" w:rsidP="00017AB7">
            <w:pPr>
              <w:widowControl w:val="0"/>
              <w:spacing w:line="228" w:lineRule="auto"/>
              <w:ind w:right="-74"/>
              <w:jc w:val="left"/>
              <w:rPr>
                <w:sz w:val="20"/>
                <w:szCs w:val="20"/>
                <w:lang w:eastAsia="en-US"/>
              </w:rPr>
            </w:pPr>
            <w:r w:rsidRPr="00042CF0">
              <w:rPr>
                <w:sz w:val="20"/>
                <w:szCs w:val="20"/>
                <w:lang w:eastAsia="en-US"/>
              </w:rPr>
              <w:t>Количество студентов/аспирантов/ молодых преподавателей кафедры – победителей региональных, всероссийских, международных научно-образовательных мероприятий, чел.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5B467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-</w:t>
            </w:r>
          </w:p>
        </w:tc>
        <w:tc>
          <w:tcPr>
            <w:tcW w:w="899" w:type="dxa"/>
            <w:vAlign w:val="center"/>
          </w:tcPr>
          <w:p w:rsidR="00C01A10" w:rsidRPr="00042CF0" w:rsidRDefault="005B467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01A10" w:rsidRPr="00042CF0" w:rsidTr="00DF7664">
        <w:trPr>
          <w:trHeight w:val="276"/>
        </w:trPr>
        <w:tc>
          <w:tcPr>
            <w:tcW w:w="708" w:type="dxa"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C01A10" w:rsidRPr="00042CF0" w:rsidRDefault="00C01A10" w:rsidP="00017AB7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CF0">
              <w:rPr>
                <w:rFonts w:ascii="Times New Roman" w:hAnsi="Times New Roman"/>
                <w:sz w:val="20"/>
                <w:szCs w:val="20"/>
                <w:lang w:eastAsia="ru-RU"/>
              </w:rPr>
              <w:t>Средний балл за страницу сайта факультета/кафедры в рейтинге сайтов структурных подразделений, балл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5B467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100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C01A10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042CF0"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C01A10" w:rsidRPr="00042CF0" w:rsidRDefault="005B4679" w:rsidP="00433A29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33A29">
              <w:rPr>
                <w:sz w:val="20"/>
                <w:szCs w:val="20"/>
              </w:rPr>
              <w:t>2</w:t>
            </w:r>
          </w:p>
        </w:tc>
      </w:tr>
      <w:tr w:rsidR="00DF7664" w:rsidRPr="00042CF0" w:rsidTr="00DF7664">
        <w:trPr>
          <w:trHeight w:val="276"/>
        </w:trPr>
        <w:tc>
          <w:tcPr>
            <w:tcW w:w="708" w:type="dxa"/>
            <w:vAlign w:val="center"/>
          </w:tcPr>
          <w:p w:rsidR="00DF7664" w:rsidRPr="00042CF0" w:rsidRDefault="00DF7664" w:rsidP="00DF7664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DF7664" w:rsidRPr="00042CF0" w:rsidRDefault="00DF7664" w:rsidP="00DF7664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CF0">
              <w:rPr>
                <w:rFonts w:ascii="Times New Roman" w:hAnsi="Times New Roman"/>
                <w:sz w:val="20"/>
                <w:szCs w:val="20"/>
                <w:lang w:eastAsia="ru-RU"/>
              </w:rPr>
              <w:t>Средний балл рейтинговой оценки деятельности ППС факультета/ кафедры, балл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DF7664" w:rsidRPr="00042CF0" w:rsidRDefault="00DF7664" w:rsidP="00DF7664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DF7664" w:rsidRPr="00042CF0" w:rsidRDefault="00DF7664" w:rsidP="00DF7664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11,84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DF7664" w:rsidRPr="00042CF0" w:rsidRDefault="00DF7664" w:rsidP="00DF7664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DF7664" w:rsidRPr="00042CF0" w:rsidRDefault="00DF7664" w:rsidP="00DF7664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  <w:bookmarkStart w:id="0" w:name="_GoBack"/>
            <w:bookmarkEnd w:id="0"/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DF7664" w:rsidRPr="00042CF0" w:rsidRDefault="00DF7664" w:rsidP="00DF7664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DF7664" w:rsidRPr="00042CF0" w:rsidRDefault="00DF7664" w:rsidP="00DF7664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6,88</w:t>
            </w:r>
          </w:p>
        </w:tc>
      </w:tr>
      <w:tr w:rsidR="00C01A10" w:rsidRPr="00042CF0" w:rsidTr="00DF7664">
        <w:trPr>
          <w:trHeight w:val="276"/>
        </w:trPr>
        <w:tc>
          <w:tcPr>
            <w:tcW w:w="708" w:type="dxa"/>
            <w:vAlign w:val="center"/>
          </w:tcPr>
          <w:p w:rsidR="00C01A10" w:rsidRPr="00042CF0" w:rsidRDefault="00C01A10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C01A10" w:rsidRPr="00042CF0" w:rsidRDefault="00C01A10" w:rsidP="00017AB7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2CF0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кафедры в рейтинге структурных подразделений университета, место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5B467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DF766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5B467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DF7664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C01A10" w:rsidRPr="00042CF0" w:rsidRDefault="005B467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C01A10" w:rsidRPr="00042CF0" w:rsidRDefault="005B4679" w:rsidP="00017AB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</w:tbl>
    <w:p w:rsidR="008D0FDD" w:rsidRPr="00042CF0" w:rsidRDefault="008D0FDD" w:rsidP="008D0FDD">
      <w:pPr>
        <w:spacing w:line="223" w:lineRule="auto"/>
        <w:rPr>
          <w:sz w:val="20"/>
          <w:szCs w:val="20"/>
          <w:lang w:eastAsia="en-US"/>
        </w:rPr>
      </w:pPr>
    </w:p>
    <w:p w:rsidR="008D0FDD" w:rsidRPr="00042CF0" w:rsidRDefault="008D0FDD" w:rsidP="008D0FDD">
      <w:pPr>
        <w:spacing w:line="223" w:lineRule="auto"/>
        <w:rPr>
          <w:sz w:val="20"/>
          <w:szCs w:val="20"/>
          <w:lang w:eastAsia="en-US"/>
        </w:rPr>
      </w:pPr>
    </w:p>
    <w:p w:rsidR="000F5FF1" w:rsidRPr="00042CF0" w:rsidRDefault="000F5FF1" w:rsidP="000F5FF1">
      <w:pPr>
        <w:widowControl w:val="0"/>
        <w:spacing w:line="223" w:lineRule="auto"/>
        <w:jc w:val="both"/>
      </w:pPr>
      <w:r w:rsidRPr="00042CF0">
        <w:t xml:space="preserve">Претендент                                   _____________ «___» ____________ </w:t>
      </w:r>
      <w:r w:rsidR="00620AEF">
        <w:t xml:space="preserve">С.В. </w:t>
      </w:r>
      <w:proofErr w:type="spellStart"/>
      <w:r w:rsidR="00620AEF">
        <w:t>Сиваконь</w:t>
      </w:r>
      <w:proofErr w:type="spellEnd"/>
    </w:p>
    <w:p w:rsidR="000F5FF1" w:rsidRPr="00042CF0" w:rsidRDefault="000F5FF1" w:rsidP="000F5FF1">
      <w:pPr>
        <w:widowControl w:val="0"/>
        <w:spacing w:line="223" w:lineRule="auto"/>
        <w:jc w:val="both"/>
      </w:pPr>
    </w:p>
    <w:p w:rsidR="000F5FF1" w:rsidRPr="00042CF0" w:rsidRDefault="000F5FF1" w:rsidP="000F5FF1">
      <w:pPr>
        <w:widowControl w:val="0"/>
        <w:spacing w:line="223" w:lineRule="auto"/>
      </w:pPr>
      <w:r w:rsidRPr="00042CF0">
        <w:tab/>
      </w:r>
      <w:r w:rsidRPr="00042CF0">
        <w:tab/>
      </w:r>
      <w:r w:rsidRPr="00042CF0">
        <w:tab/>
      </w:r>
      <w:r w:rsidRPr="00042CF0">
        <w:tab/>
      </w:r>
      <w:r w:rsidRPr="00042CF0">
        <w:tab/>
      </w:r>
      <w:r w:rsidRPr="00042CF0">
        <w:tab/>
      </w:r>
      <w:r w:rsidRPr="00042CF0">
        <w:tab/>
      </w:r>
      <w:r w:rsidRPr="00042CF0">
        <w:tab/>
      </w:r>
    </w:p>
    <w:p w:rsidR="000F5FF1" w:rsidRPr="00042CF0" w:rsidRDefault="000F5FF1" w:rsidP="000F5FF1">
      <w:pPr>
        <w:autoSpaceDE w:val="0"/>
        <w:autoSpaceDN w:val="0"/>
        <w:adjustRightInd w:val="0"/>
        <w:jc w:val="left"/>
        <w:rPr>
          <w:rFonts w:ascii="Times New Roman CYR" w:eastAsiaTheme="minorHAnsi" w:hAnsi="Times New Roman CYR" w:cs="Times New Roman CYR"/>
          <w:lang w:eastAsia="en-US"/>
        </w:rPr>
      </w:pPr>
    </w:p>
    <w:p w:rsidR="000F5FF1" w:rsidRPr="00042CF0" w:rsidRDefault="000F5FF1" w:rsidP="000F5FF1">
      <w:pPr>
        <w:autoSpaceDE w:val="0"/>
        <w:autoSpaceDN w:val="0"/>
        <w:adjustRightInd w:val="0"/>
        <w:jc w:val="left"/>
      </w:pPr>
      <w:r w:rsidRPr="00042CF0">
        <w:rPr>
          <w:rFonts w:ascii="Times New Roman CYR" w:eastAsiaTheme="minorHAnsi" w:hAnsi="Times New Roman CYR" w:cs="Times New Roman CYR"/>
          <w:lang w:eastAsia="en-US"/>
        </w:rPr>
        <w:t xml:space="preserve">Декан факультета </w:t>
      </w:r>
      <w:r w:rsidRPr="00042CF0">
        <w:t xml:space="preserve">                          _____________ «___» ____________И.Я. Моисеева</w:t>
      </w:r>
      <w:r w:rsidRPr="00042CF0">
        <w:rPr>
          <w:rFonts w:eastAsia="MS Mincho"/>
          <w:bCs/>
          <w:lang w:eastAsia="ja-JP"/>
        </w:rPr>
        <w:t xml:space="preserve"> </w:t>
      </w:r>
    </w:p>
    <w:p w:rsidR="000F5FF1" w:rsidRPr="00042CF0" w:rsidRDefault="000F5FF1" w:rsidP="000F5FF1"/>
    <w:p w:rsidR="000F5FF1" w:rsidRPr="00042CF0" w:rsidRDefault="000F5FF1" w:rsidP="000F5FF1"/>
    <w:p w:rsidR="000F5FF1" w:rsidRPr="00042CF0" w:rsidRDefault="000F5FF1" w:rsidP="000F5FF1">
      <w:pPr>
        <w:jc w:val="left"/>
      </w:pPr>
      <w:r w:rsidRPr="00042CF0">
        <w:t>Директор Медицинского</w:t>
      </w:r>
      <w:r w:rsidRPr="00042CF0">
        <w:tab/>
        <w:t xml:space="preserve">          _____________ «___» ____________А.Н.</w:t>
      </w:r>
      <w:r w:rsidR="00620AEF">
        <w:t xml:space="preserve"> </w:t>
      </w:r>
      <w:r w:rsidRPr="00042CF0">
        <w:t xml:space="preserve">Митрошин </w:t>
      </w:r>
    </w:p>
    <w:p w:rsidR="000F5FF1" w:rsidRPr="00042CF0" w:rsidRDefault="000F5FF1" w:rsidP="000F5FF1">
      <w:pPr>
        <w:jc w:val="left"/>
      </w:pPr>
      <w:r w:rsidRPr="00042CF0">
        <w:t xml:space="preserve">института                      </w:t>
      </w:r>
      <w:r w:rsidRPr="00042CF0">
        <w:tab/>
      </w:r>
      <w:r w:rsidRPr="00042CF0">
        <w:tab/>
      </w:r>
      <w:r w:rsidRPr="00042CF0">
        <w:tab/>
      </w:r>
      <w:r w:rsidRPr="00042CF0">
        <w:tab/>
      </w:r>
    </w:p>
    <w:p w:rsidR="00F64341" w:rsidRPr="00042CF0" w:rsidRDefault="00F64341"/>
    <w:sectPr w:rsidR="00F64341" w:rsidRPr="00042CF0" w:rsidSect="005725A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56FD5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DD"/>
    <w:rsid w:val="0000272D"/>
    <w:rsid w:val="0003436A"/>
    <w:rsid w:val="0003564A"/>
    <w:rsid w:val="00042CF0"/>
    <w:rsid w:val="00043C8B"/>
    <w:rsid w:val="00076FAA"/>
    <w:rsid w:val="000F5FF1"/>
    <w:rsid w:val="001722E8"/>
    <w:rsid w:val="00200194"/>
    <w:rsid w:val="00224C19"/>
    <w:rsid w:val="002363CE"/>
    <w:rsid w:val="0024538D"/>
    <w:rsid w:val="00262B0E"/>
    <w:rsid w:val="00331521"/>
    <w:rsid w:val="00373FBE"/>
    <w:rsid w:val="00433A29"/>
    <w:rsid w:val="00437143"/>
    <w:rsid w:val="004C56E2"/>
    <w:rsid w:val="004D3962"/>
    <w:rsid w:val="00527489"/>
    <w:rsid w:val="0053091B"/>
    <w:rsid w:val="00534914"/>
    <w:rsid w:val="005725A2"/>
    <w:rsid w:val="00582954"/>
    <w:rsid w:val="005A002A"/>
    <w:rsid w:val="005B4679"/>
    <w:rsid w:val="00613184"/>
    <w:rsid w:val="00620AEF"/>
    <w:rsid w:val="006E6F4D"/>
    <w:rsid w:val="007850C7"/>
    <w:rsid w:val="00793891"/>
    <w:rsid w:val="00812213"/>
    <w:rsid w:val="0089485F"/>
    <w:rsid w:val="008D0FDD"/>
    <w:rsid w:val="008E08FD"/>
    <w:rsid w:val="0091562A"/>
    <w:rsid w:val="00956BFE"/>
    <w:rsid w:val="00961665"/>
    <w:rsid w:val="009E1EDB"/>
    <w:rsid w:val="00A064F0"/>
    <w:rsid w:val="00A82195"/>
    <w:rsid w:val="00AC2379"/>
    <w:rsid w:val="00AC6760"/>
    <w:rsid w:val="00B06C35"/>
    <w:rsid w:val="00B24335"/>
    <w:rsid w:val="00BA6429"/>
    <w:rsid w:val="00BC068C"/>
    <w:rsid w:val="00BE50CA"/>
    <w:rsid w:val="00C01A10"/>
    <w:rsid w:val="00CA1C76"/>
    <w:rsid w:val="00CC3CD4"/>
    <w:rsid w:val="00D64472"/>
    <w:rsid w:val="00D75B4F"/>
    <w:rsid w:val="00DC64B7"/>
    <w:rsid w:val="00DF394E"/>
    <w:rsid w:val="00DF7664"/>
    <w:rsid w:val="00E33066"/>
    <w:rsid w:val="00E970E4"/>
    <w:rsid w:val="00ED167A"/>
    <w:rsid w:val="00F04F3F"/>
    <w:rsid w:val="00F53F2F"/>
    <w:rsid w:val="00F64341"/>
    <w:rsid w:val="00F705D4"/>
    <w:rsid w:val="00F95685"/>
    <w:rsid w:val="00FA13BA"/>
    <w:rsid w:val="00FE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466F"/>
  <w15:docId w15:val="{812BB601-7B28-468B-BBC3-07FEE573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DD"/>
    <w:pPr>
      <w:spacing w:after="0" w:line="240" w:lineRule="auto"/>
      <w:jc w:val="center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0FDD"/>
    <w:pPr>
      <w:spacing w:after="0" w:line="240" w:lineRule="auto"/>
      <w:ind w:firstLine="709"/>
      <w:jc w:val="both"/>
    </w:pPr>
    <w:rPr>
      <w:rFonts w:ascii="Calibri" w:eastAsia="Times New Roman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2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2023-01-10T07:11:00Z</cp:lastPrinted>
  <dcterms:created xsi:type="dcterms:W3CDTF">2023-03-21T09:44:00Z</dcterms:created>
  <dcterms:modified xsi:type="dcterms:W3CDTF">2023-03-22T08:49:00Z</dcterms:modified>
</cp:coreProperties>
</file>