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DF" w:rsidRPr="00CD605A" w:rsidRDefault="00C13FDF" w:rsidP="00CD60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605A">
        <w:rPr>
          <w:b/>
          <w:sz w:val="28"/>
          <w:szCs w:val="28"/>
        </w:rPr>
        <w:t>СПРАВКА</w:t>
      </w:r>
      <w:r w:rsidR="003B1BC3" w:rsidRPr="00CD605A">
        <w:rPr>
          <w:b/>
          <w:sz w:val="28"/>
          <w:szCs w:val="28"/>
        </w:rPr>
        <w:br/>
        <w:t>о</w:t>
      </w:r>
      <w:r w:rsidRPr="00CD605A">
        <w:rPr>
          <w:b/>
          <w:sz w:val="28"/>
          <w:szCs w:val="28"/>
        </w:rPr>
        <w:t xml:space="preserve"> проверке учебной, методической</w:t>
      </w:r>
      <w:r w:rsidR="003B1BC3" w:rsidRPr="00CD605A">
        <w:rPr>
          <w:b/>
          <w:sz w:val="28"/>
          <w:szCs w:val="28"/>
        </w:rPr>
        <w:t>,</w:t>
      </w:r>
      <w:r w:rsidRPr="00CD605A">
        <w:rPr>
          <w:b/>
          <w:sz w:val="28"/>
          <w:szCs w:val="28"/>
        </w:rPr>
        <w:t xml:space="preserve"> </w:t>
      </w:r>
      <w:r w:rsidR="003B1BC3" w:rsidRPr="00CD605A">
        <w:rPr>
          <w:b/>
          <w:sz w:val="28"/>
          <w:szCs w:val="28"/>
        </w:rPr>
        <w:t xml:space="preserve">научной </w:t>
      </w:r>
      <w:r w:rsidRPr="00CD605A">
        <w:rPr>
          <w:b/>
          <w:sz w:val="28"/>
          <w:szCs w:val="28"/>
        </w:rPr>
        <w:t xml:space="preserve">и воспитательной работы </w:t>
      </w:r>
      <w:r w:rsidR="003B1BC3" w:rsidRPr="00CD605A">
        <w:rPr>
          <w:b/>
          <w:sz w:val="28"/>
          <w:szCs w:val="28"/>
        </w:rPr>
        <w:br/>
      </w:r>
      <w:r w:rsidRPr="00CD605A">
        <w:rPr>
          <w:b/>
          <w:sz w:val="28"/>
          <w:szCs w:val="28"/>
        </w:rPr>
        <w:t>кафедр</w:t>
      </w:r>
      <w:r w:rsidR="003B1BC3" w:rsidRPr="00CD605A">
        <w:rPr>
          <w:b/>
          <w:sz w:val="28"/>
          <w:szCs w:val="28"/>
        </w:rPr>
        <w:t>ы</w:t>
      </w:r>
      <w:r w:rsidRPr="00CD605A">
        <w:rPr>
          <w:b/>
          <w:sz w:val="28"/>
          <w:szCs w:val="28"/>
        </w:rPr>
        <w:t xml:space="preserve"> «</w:t>
      </w:r>
      <w:r w:rsidR="00311B81" w:rsidRPr="00CD605A">
        <w:rPr>
          <w:b/>
          <w:sz w:val="28"/>
          <w:szCs w:val="28"/>
        </w:rPr>
        <w:t>Физическое воспитание и спорт</w:t>
      </w:r>
      <w:r w:rsidRPr="00CD605A">
        <w:rPr>
          <w:b/>
          <w:sz w:val="28"/>
          <w:szCs w:val="28"/>
        </w:rPr>
        <w:t>»</w:t>
      </w:r>
    </w:p>
    <w:p w:rsidR="00731F22" w:rsidRPr="00CD605A" w:rsidRDefault="00731F22" w:rsidP="00CD605A">
      <w:pPr>
        <w:jc w:val="center"/>
        <w:rPr>
          <w:b/>
          <w:bCs/>
          <w:sz w:val="28"/>
          <w:szCs w:val="28"/>
        </w:rPr>
      </w:pPr>
    </w:p>
    <w:p w:rsidR="00FC292B" w:rsidRPr="00CD605A" w:rsidRDefault="00FC292B" w:rsidP="00CD605A">
      <w:pPr>
        <w:jc w:val="center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t xml:space="preserve">Кадровый состав кафедры </w:t>
      </w:r>
    </w:p>
    <w:p w:rsidR="003A7D61" w:rsidRPr="00CD605A" w:rsidRDefault="003A7D61" w:rsidP="00CD605A">
      <w:pPr>
        <w:jc w:val="center"/>
        <w:rPr>
          <w:b/>
          <w:sz w:val="28"/>
          <w:szCs w:val="28"/>
        </w:rPr>
      </w:pPr>
    </w:p>
    <w:p w:rsidR="00FC292B" w:rsidRPr="00CD605A" w:rsidRDefault="00E131A7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Кафедра «</w:t>
      </w:r>
      <w:r w:rsidR="00311B81" w:rsidRPr="00CD605A">
        <w:rPr>
          <w:sz w:val="28"/>
          <w:szCs w:val="28"/>
        </w:rPr>
        <w:t>Физическое воспитание и спорт</w:t>
      </w:r>
      <w:r w:rsidR="00FC292B" w:rsidRPr="00CD605A">
        <w:rPr>
          <w:sz w:val="28"/>
          <w:szCs w:val="28"/>
        </w:rPr>
        <w:t xml:space="preserve">» была создана в </w:t>
      </w:r>
      <w:r w:rsidR="003B1BC3" w:rsidRPr="00CD605A">
        <w:rPr>
          <w:sz w:val="28"/>
          <w:szCs w:val="28"/>
        </w:rPr>
        <w:t>1948</w:t>
      </w:r>
      <w:r w:rsidR="00FC292B" w:rsidRPr="00CD605A">
        <w:rPr>
          <w:sz w:val="28"/>
          <w:szCs w:val="28"/>
        </w:rPr>
        <w:t xml:space="preserve"> году </w:t>
      </w:r>
      <w:r w:rsidR="00731F22" w:rsidRPr="00CD605A">
        <w:rPr>
          <w:sz w:val="28"/>
          <w:szCs w:val="28"/>
        </w:rPr>
        <w:t>и</w:t>
      </w:r>
      <w:r w:rsidR="005A2BB4" w:rsidRPr="00CD605A">
        <w:rPr>
          <w:sz w:val="28"/>
          <w:szCs w:val="28"/>
        </w:rPr>
        <w:t xml:space="preserve"> </w:t>
      </w:r>
      <w:r w:rsidR="00731F22" w:rsidRPr="00CD605A">
        <w:rPr>
          <w:sz w:val="28"/>
          <w:szCs w:val="28"/>
        </w:rPr>
        <w:t xml:space="preserve">в настоящее время </w:t>
      </w:r>
      <w:r w:rsidR="00FC292B" w:rsidRPr="00CD605A">
        <w:rPr>
          <w:sz w:val="28"/>
          <w:szCs w:val="28"/>
        </w:rPr>
        <w:t>входит в состав</w:t>
      </w:r>
      <w:r w:rsidR="00311B81" w:rsidRPr="00CD605A">
        <w:rPr>
          <w:sz w:val="28"/>
          <w:szCs w:val="28"/>
        </w:rPr>
        <w:t xml:space="preserve"> института физической культуры и спорта</w:t>
      </w:r>
      <w:r w:rsidR="00FC292B" w:rsidRPr="00CD605A">
        <w:rPr>
          <w:sz w:val="28"/>
          <w:szCs w:val="28"/>
        </w:rPr>
        <w:t xml:space="preserve">. Заведующим кафедрой является </w:t>
      </w:r>
      <w:r w:rsidR="00311B81" w:rsidRPr="00CD605A">
        <w:rPr>
          <w:sz w:val="28"/>
          <w:szCs w:val="28"/>
        </w:rPr>
        <w:t>к</w:t>
      </w:r>
      <w:r w:rsidR="00FC292B" w:rsidRPr="00CD605A">
        <w:rPr>
          <w:sz w:val="28"/>
          <w:szCs w:val="28"/>
        </w:rPr>
        <w:t>.</w:t>
      </w:r>
      <w:r w:rsidR="00311B81" w:rsidRPr="00CD605A">
        <w:rPr>
          <w:sz w:val="28"/>
          <w:szCs w:val="28"/>
        </w:rPr>
        <w:t>п</w:t>
      </w:r>
      <w:r w:rsidR="00FC292B" w:rsidRPr="00CD605A">
        <w:rPr>
          <w:sz w:val="28"/>
          <w:szCs w:val="28"/>
        </w:rPr>
        <w:t>.н., профес</w:t>
      </w:r>
      <w:r w:rsidRPr="00CD605A">
        <w:rPr>
          <w:sz w:val="28"/>
          <w:szCs w:val="28"/>
        </w:rPr>
        <w:t xml:space="preserve">сор </w:t>
      </w:r>
      <w:r w:rsidR="00311B81" w:rsidRPr="00CD605A">
        <w:rPr>
          <w:bCs/>
          <w:sz w:val="28"/>
          <w:szCs w:val="28"/>
        </w:rPr>
        <w:t>Карпушкин Александр Алексеевич</w:t>
      </w:r>
      <w:r w:rsidR="00FC292B" w:rsidRPr="00CD605A">
        <w:rPr>
          <w:sz w:val="28"/>
          <w:szCs w:val="28"/>
        </w:rPr>
        <w:t xml:space="preserve">. </w:t>
      </w:r>
    </w:p>
    <w:p w:rsidR="00311B81" w:rsidRPr="00CD605A" w:rsidRDefault="003B1BC3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Учебный процесс на кафедре обеспечивают </w:t>
      </w:r>
      <w:r w:rsidR="00311B81" w:rsidRPr="00CD605A">
        <w:rPr>
          <w:sz w:val="28"/>
          <w:szCs w:val="28"/>
        </w:rPr>
        <w:t>42</w:t>
      </w:r>
      <w:r w:rsidR="00FC292B" w:rsidRPr="00CD605A">
        <w:rPr>
          <w:sz w:val="28"/>
          <w:szCs w:val="28"/>
        </w:rPr>
        <w:t xml:space="preserve"> человек</w:t>
      </w:r>
      <w:r w:rsidR="00311B81" w:rsidRPr="00CD605A">
        <w:rPr>
          <w:sz w:val="28"/>
          <w:szCs w:val="28"/>
        </w:rPr>
        <w:t xml:space="preserve">а, из которых 39 преподавателей проводят занятия по программам </w:t>
      </w:r>
      <w:r w:rsidR="00643670" w:rsidRPr="00CD605A">
        <w:rPr>
          <w:iCs/>
          <w:sz w:val="28"/>
          <w:szCs w:val="28"/>
        </w:rPr>
        <w:t>бакалавриата и специалитета</w:t>
      </w:r>
      <w:r w:rsidR="00643670" w:rsidRPr="00CD605A">
        <w:rPr>
          <w:sz w:val="28"/>
          <w:szCs w:val="28"/>
        </w:rPr>
        <w:t xml:space="preserve"> </w:t>
      </w:r>
      <w:r w:rsidR="00311B81" w:rsidRPr="00CD605A">
        <w:rPr>
          <w:sz w:val="28"/>
          <w:szCs w:val="28"/>
        </w:rPr>
        <w:t xml:space="preserve">(в том числе 2 </w:t>
      </w:r>
      <w:r w:rsidR="004349CC" w:rsidRPr="00CD605A">
        <w:rPr>
          <w:sz w:val="28"/>
          <w:szCs w:val="28"/>
        </w:rPr>
        <w:t>чел</w:t>
      </w:r>
      <w:r w:rsidRPr="00CD605A">
        <w:rPr>
          <w:sz w:val="28"/>
          <w:szCs w:val="28"/>
        </w:rPr>
        <w:t>овека</w:t>
      </w:r>
      <w:r w:rsidR="004349CC" w:rsidRPr="00CD605A">
        <w:rPr>
          <w:sz w:val="28"/>
          <w:szCs w:val="28"/>
        </w:rPr>
        <w:t xml:space="preserve"> </w:t>
      </w:r>
      <w:r w:rsidR="00311B81" w:rsidRPr="00CD605A">
        <w:rPr>
          <w:sz w:val="28"/>
          <w:szCs w:val="28"/>
        </w:rPr>
        <w:t xml:space="preserve">на условиях </w:t>
      </w:r>
      <w:r w:rsidRPr="00CD605A">
        <w:rPr>
          <w:sz w:val="28"/>
          <w:szCs w:val="28"/>
        </w:rPr>
        <w:t>договора ГПХ</w:t>
      </w:r>
      <w:r w:rsidR="00311B81" w:rsidRPr="00CD605A">
        <w:rPr>
          <w:sz w:val="28"/>
          <w:szCs w:val="28"/>
        </w:rPr>
        <w:t>) и 3 преподавателя – по программам СПО.</w:t>
      </w:r>
    </w:p>
    <w:p w:rsidR="003B1BC3" w:rsidRPr="00CD605A" w:rsidRDefault="003B1BC3" w:rsidP="00727FB1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Средний возраст штатных преподавателей кафедры ФВиС составляет 48,1 года</w:t>
      </w:r>
      <w:r w:rsidRPr="00CD605A">
        <w:rPr>
          <w:color w:val="000000"/>
          <w:sz w:val="28"/>
          <w:szCs w:val="28"/>
        </w:rPr>
        <w:t>.</w:t>
      </w:r>
      <w:r w:rsidR="00B12A03" w:rsidRPr="00CD605A">
        <w:rPr>
          <w:color w:val="000000"/>
          <w:sz w:val="28"/>
          <w:szCs w:val="28"/>
        </w:rPr>
        <w:t xml:space="preserve"> </w:t>
      </w:r>
      <w:r w:rsidRPr="00CD605A">
        <w:rPr>
          <w:sz w:val="28"/>
          <w:szCs w:val="28"/>
        </w:rPr>
        <w:t xml:space="preserve">Процент остепененности преподавательского состава – 24%. </w:t>
      </w:r>
    </w:p>
    <w:p w:rsidR="003B1BC3" w:rsidRPr="00CD605A" w:rsidRDefault="003B1BC3" w:rsidP="00727FB1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color w:val="000000"/>
          <w:sz w:val="28"/>
          <w:szCs w:val="28"/>
        </w:rPr>
        <w:t>За последние три года все преподаватели кафедры прошли повышение квалификации по программам «Реализация учебного процесса в рамках электронной информационно-образовательной среды (ЭИОС) вуза» и «Особенности обучения граждан с ограниченными возможностями здоровья».</w:t>
      </w:r>
    </w:p>
    <w:p w:rsidR="000E5331" w:rsidRPr="00CD605A" w:rsidRDefault="000E5331" w:rsidP="00727FB1">
      <w:pPr>
        <w:pStyle w:val="a3"/>
        <w:widowControl w:val="0"/>
        <w:suppressLineNumbers/>
        <w:spacing w:line="276" w:lineRule="auto"/>
        <w:ind w:firstLine="709"/>
        <w:rPr>
          <w:sz w:val="28"/>
          <w:szCs w:val="28"/>
          <w:lang w:val="ru-RU"/>
        </w:rPr>
      </w:pPr>
      <w:r w:rsidRPr="00CD605A">
        <w:rPr>
          <w:sz w:val="28"/>
          <w:szCs w:val="28"/>
        </w:rPr>
        <w:t xml:space="preserve">Согласно итоговым показателям по рейтинговой оценке деятельности кафедр ПГУ, проводимой в университете в период с 2016 по 2018 год, кафедра ФВиС имеет </w:t>
      </w:r>
      <w:r w:rsidR="003A7D61" w:rsidRPr="00CD605A">
        <w:rPr>
          <w:sz w:val="28"/>
          <w:szCs w:val="28"/>
          <w:lang w:val="ru-RU"/>
        </w:rPr>
        <w:t>следующие результаты:</w:t>
      </w:r>
    </w:p>
    <w:p w:rsidR="000E5331" w:rsidRPr="00CD605A" w:rsidRDefault="000E5331" w:rsidP="00CD605A">
      <w:pPr>
        <w:pStyle w:val="a3"/>
        <w:widowControl w:val="0"/>
        <w:suppressLineNumbers/>
        <w:rPr>
          <w:b/>
          <w:sz w:val="28"/>
          <w:szCs w:val="28"/>
        </w:rPr>
      </w:pPr>
    </w:p>
    <w:p w:rsidR="000E5331" w:rsidRPr="00CD605A" w:rsidRDefault="000E5331" w:rsidP="00727FB1">
      <w:pPr>
        <w:pStyle w:val="a3"/>
        <w:widowControl w:val="0"/>
        <w:suppressLineNumbers/>
        <w:jc w:val="center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t>Рейтинговая оценка кафедры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3299"/>
        <w:gridCol w:w="2901"/>
      </w:tblGrid>
      <w:tr w:rsidR="000E5331" w:rsidRPr="00CD605A" w:rsidTr="000E5331">
        <w:tc>
          <w:tcPr>
            <w:tcW w:w="1632" w:type="pct"/>
            <w:vAlign w:val="center"/>
          </w:tcPr>
          <w:p w:rsidR="000E5331" w:rsidRPr="00CD605A" w:rsidRDefault="000E5331" w:rsidP="00CD605A">
            <w:pPr>
              <w:jc w:val="center"/>
              <w:rPr>
                <w:b/>
                <w:szCs w:val="28"/>
              </w:rPr>
            </w:pPr>
            <w:r w:rsidRPr="00CD605A">
              <w:rPr>
                <w:b/>
                <w:szCs w:val="28"/>
              </w:rPr>
              <w:t>Год</w:t>
            </w:r>
          </w:p>
        </w:tc>
        <w:tc>
          <w:tcPr>
            <w:tcW w:w="1792" w:type="pct"/>
            <w:vAlign w:val="center"/>
          </w:tcPr>
          <w:p w:rsidR="000E5331" w:rsidRPr="00CD605A" w:rsidRDefault="000E5331" w:rsidP="00CD605A">
            <w:pPr>
              <w:jc w:val="center"/>
              <w:rPr>
                <w:b/>
                <w:szCs w:val="28"/>
              </w:rPr>
            </w:pPr>
            <w:r w:rsidRPr="00CD605A">
              <w:rPr>
                <w:b/>
                <w:szCs w:val="28"/>
              </w:rPr>
              <w:t>Место</w:t>
            </w:r>
          </w:p>
        </w:tc>
        <w:tc>
          <w:tcPr>
            <w:tcW w:w="1576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b/>
                <w:szCs w:val="28"/>
              </w:rPr>
              <w:t>Баллы</w:t>
            </w:r>
          </w:p>
        </w:tc>
      </w:tr>
      <w:tr w:rsidR="000E5331" w:rsidRPr="00CD605A" w:rsidTr="000E5331">
        <w:tc>
          <w:tcPr>
            <w:tcW w:w="1632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2016 г.</w:t>
            </w:r>
          </w:p>
        </w:tc>
        <w:tc>
          <w:tcPr>
            <w:tcW w:w="1792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42 из 91</w:t>
            </w:r>
          </w:p>
        </w:tc>
        <w:tc>
          <w:tcPr>
            <w:tcW w:w="1576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41,532</w:t>
            </w:r>
          </w:p>
        </w:tc>
      </w:tr>
      <w:tr w:rsidR="000E5331" w:rsidRPr="00CD605A" w:rsidTr="000E5331">
        <w:tc>
          <w:tcPr>
            <w:tcW w:w="1632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2017 г.</w:t>
            </w:r>
          </w:p>
        </w:tc>
        <w:tc>
          <w:tcPr>
            <w:tcW w:w="1792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30 из 88</w:t>
            </w:r>
          </w:p>
        </w:tc>
        <w:tc>
          <w:tcPr>
            <w:tcW w:w="1576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45,513</w:t>
            </w:r>
          </w:p>
        </w:tc>
      </w:tr>
      <w:tr w:rsidR="000E5331" w:rsidRPr="00CD605A" w:rsidTr="000E5331">
        <w:tc>
          <w:tcPr>
            <w:tcW w:w="1632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2018 г.</w:t>
            </w:r>
          </w:p>
        </w:tc>
        <w:tc>
          <w:tcPr>
            <w:tcW w:w="1792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 xml:space="preserve">83 из 96 </w:t>
            </w:r>
          </w:p>
        </w:tc>
        <w:tc>
          <w:tcPr>
            <w:tcW w:w="1576" w:type="pct"/>
            <w:vAlign w:val="center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 xml:space="preserve">11,94 </w:t>
            </w:r>
          </w:p>
        </w:tc>
      </w:tr>
    </w:tbl>
    <w:p w:rsidR="000E5331" w:rsidRPr="00CD605A" w:rsidRDefault="000E5331" w:rsidP="00CD605A">
      <w:pPr>
        <w:pStyle w:val="a3"/>
        <w:widowControl w:val="0"/>
        <w:suppressLineNumbers/>
        <w:rPr>
          <w:b/>
          <w:sz w:val="28"/>
          <w:szCs w:val="28"/>
        </w:rPr>
      </w:pPr>
    </w:p>
    <w:p w:rsidR="000E5331" w:rsidRPr="00CD605A" w:rsidRDefault="000E5331" w:rsidP="00727FB1">
      <w:pPr>
        <w:pStyle w:val="a3"/>
        <w:widowControl w:val="0"/>
        <w:suppressLineNumbers/>
        <w:jc w:val="center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t>Рейтинговая оценка заведующего кафедрой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3299"/>
        <w:gridCol w:w="2901"/>
      </w:tblGrid>
      <w:tr w:rsidR="000E5331" w:rsidRPr="00CD605A" w:rsidTr="000E5331">
        <w:tc>
          <w:tcPr>
            <w:tcW w:w="1632" w:type="pct"/>
          </w:tcPr>
          <w:p w:rsidR="000E5331" w:rsidRPr="00CD605A" w:rsidRDefault="000E5331" w:rsidP="00CD605A">
            <w:pPr>
              <w:jc w:val="center"/>
              <w:rPr>
                <w:b/>
                <w:szCs w:val="28"/>
              </w:rPr>
            </w:pPr>
            <w:r w:rsidRPr="00CD605A">
              <w:rPr>
                <w:b/>
                <w:szCs w:val="28"/>
              </w:rPr>
              <w:t>Год</w:t>
            </w:r>
          </w:p>
        </w:tc>
        <w:tc>
          <w:tcPr>
            <w:tcW w:w="1792" w:type="pct"/>
          </w:tcPr>
          <w:p w:rsidR="000E5331" w:rsidRPr="00CD605A" w:rsidRDefault="000E5331" w:rsidP="00CD605A">
            <w:pPr>
              <w:jc w:val="center"/>
              <w:rPr>
                <w:b/>
                <w:szCs w:val="28"/>
              </w:rPr>
            </w:pPr>
            <w:r w:rsidRPr="00CD605A">
              <w:rPr>
                <w:b/>
                <w:szCs w:val="28"/>
              </w:rPr>
              <w:t>Место</w:t>
            </w:r>
          </w:p>
        </w:tc>
        <w:tc>
          <w:tcPr>
            <w:tcW w:w="1576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b/>
                <w:szCs w:val="28"/>
              </w:rPr>
              <w:t>Баллы</w:t>
            </w:r>
          </w:p>
        </w:tc>
      </w:tr>
      <w:tr w:rsidR="000E5331" w:rsidRPr="00CD605A" w:rsidTr="000E5331">
        <w:tc>
          <w:tcPr>
            <w:tcW w:w="1632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2016 г.</w:t>
            </w:r>
          </w:p>
        </w:tc>
        <w:tc>
          <w:tcPr>
            <w:tcW w:w="1792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 xml:space="preserve">203 из 986 </w:t>
            </w:r>
          </w:p>
        </w:tc>
        <w:tc>
          <w:tcPr>
            <w:tcW w:w="1576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226,20</w:t>
            </w:r>
          </w:p>
        </w:tc>
      </w:tr>
      <w:tr w:rsidR="000E5331" w:rsidRPr="00CD605A" w:rsidTr="000E5331">
        <w:tc>
          <w:tcPr>
            <w:tcW w:w="1632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2017 г.</w:t>
            </w:r>
          </w:p>
        </w:tc>
        <w:tc>
          <w:tcPr>
            <w:tcW w:w="1792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 xml:space="preserve">121 из 993 </w:t>
            </w:r>
          </w:p>
        </w:tc>
        <w:tc>
          <w:tcPr>
            <w:tcW w:w="1576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274,80</w:t>
            </w:r>
          </w:p>
        </w:tc>
      </w:tr>
      <w:tr w:rsidR="000E5331" w:rsidRPr="00CD605A" w:rsidTr="000E5331">
        <w:tc>
          <w:tcPr>
            <w:tcW w:w="1632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2018 г.</w:t>
            </w:r>
          </w:p>
        </w:tc>
        <w:tc>
          <w:tcPr>
            <w:tcW w:w="1792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268 из 893</w:t>
            </w:r>
          </w:p>
        </w:tc>
        <w:tc>
          <w:tcPr>
            <w:tcW w:w="1576" w:type="pct"/>
          </w:tcPr>
          <w:p w:rsidR="000E5331" w:rsidRPr="00CD605A" w:rsidRDefault="000E5331" w:rsidP="00CD605A">
            <w:pPr>
              <w:jc w:val="center"/>
              <w:rPr>
                <w:szCs w:val="28"/>
              </w:rPr>
            </w:pPr>
            <w:r w:rsidRPr="00CD605A">
              <w:rPr>
                <w:szCs w:val="28"/>
              </w:rPr>
              <w:t>23,36</w:t>
            </w:r>
          </w:p>
        </w:tc>
      </w:tr>
    </w:tbl>
    <w:p w:rsidR="00FE6091" w:rsidRPr="00CD605A" w:rsidRDefault="00FE6091" w:rsidP="00CD605A">
      <w:pPr>
        <w:rPr>
          <w:b/>
          <w:sz w:val="28"/>
          <w:szCs w:val="28"/>
        </w:rPr>
      </w:pPr>
    </w:p>
    <w:p w:rsidR="00C13FDF" w:rsidRPr="00CD605A" w:rsidRDefault="00C13FDF" w:rsidP="00CD605A">
      <w:pPr>
        <w:jc w:val="center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t xml:space="preserve">Учебно-методическая </w:t>
      </w:r>
      <w:r w:rsidR="00E505FD" w:rsidRPr="00CD605A">
        <w:rPr>
          <w:b/>
          <w:sz w:val="28"/>
          <w:szCs w:val="28"/>
        </w:rPr>
        <w:t>работа</w:t>
      </w:r>
    </w:p>
    <w:p w:rsidR="003A7D61" w:rsidRPr="00CD605A" w:rsidRDefault="003A7D61" w:rsidP="00CD605A">
      <w:pPr>
        <w:jc w:val="center"/>
        <w:rPr>
          <w:b/>
          <w:sz w:val="28"/>
          <w:szCs w:val="28"/>
        </w:rPr>
      </w:pPr>
    </w:p>
    <w:p w:rsidR="000E5331" w:rsidRPr="00CD605A" w:rsidRDefault="003B1BC3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Кафедра ФВиС не является выпускающей.</w:t>
      </w:r>
      <w:r w:rsidR="000E5331" w:rsidRPr="00CD605A">
        <w:rPr>
          <w:sz w:val="28"/>
          <w:szCs w:val="28"/>
        </w:rPr>
        <w:t xml:space="preserve"> Учебные занятия проводятся со студентами 1-3 курсов ЮФ, ФЭиУ, ФПИТЭ, ФМТ, ФВТ, мед. института. </w:t>
      </w:r>
    </w:p>
    <w:p w:rsidR="004402BB" w:rsidRPr="00CD605A" w:rsidRDefault="00C13FDF" w:rsidP="00727FB1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CD605A">
        <w:rPr>
          <w:sz w:val="28"/>
          <w:szCs w:val="28"/>
        </w:rPr>
        <w:t>В ходе проверки кафедры «</w:t>
      </w:r>
      <w:r w:rsidR="00120557" w:rsidRPr="00CD605A">
        <w:rPr>
          <w:sz w:val="28"/>
          <w:szCs w:val="28"/>
        </w:rPr>
        <w:t>Физическое воспитание и спорт</w:t>
      </w:r>
      <w:r w:rsidR="00E131A7" w:rsidRPr="00CD605A">
        <w:rPr>
          <w:sz w:val="28"/>
          <w:szCs w:val="28"/>
        </w:rPr>
        <w:t>» 2</w:t>
      </w:r>
      <w:r w:rsidR="00120557" w:rsidRPr="00CD605A">
        <w:rPr>
          <w:sz w:val="28"/>
          <w:szCs w:val="28"/>
        </w:rPr>
        <w:t>8</w:t>
      </w:r>
      <w:r w:rsidRPr="00CD605A">
        <w:rPr>
          <w:sz w:val="28"/>
          <w:szCs w:val="28"/>
        </w:rPr>
        <w:t>.0</w:t>
      </w:r>
      <w:r w:rsidR="00120557" w:rsidRPr="00CD605A">
        <w:rPr>
          <w:sz w:val="28"/>
          <w:szCs w:val="28"/>
        </w:rPr>
        <w:t>3</w:t>
      </w:r>
      <w:r w:rsidRPr="00CD605A">
        <w:rPr>
          <w:sz w:val="28"/>
          <w:szCs w:val="28"/>
        </w:rPr>
        <w:t>.201</w:t>
      </w:r>
      <w:r w:rsidR="00120557" w:rsidRPr="00CD605A">
        <w:rPr>
          <w:sz w:val="28"/>
          <w:szCs w:val="28"/>
        </w:rPr>
        <w:t>9</w:t>
      </w:r>
      <w:r w:rsidRPr="00CD605A">
        <w:rPr>
          <w:sz w:val="28"/>
          <w:szCs w:val="28"/>
        </w:rPr>
        <w:t xml:space="preserve"> была просмотрена документация</w:t>
      </w:r>
      <w:r w:rsidR="004402BB" w:rsidRPr="00CD605A">
        <w:rPr>
          <w:sz w:val="28"/>
          <w:szCs w:val="28"/>
        </w:rPr>
        <w:t xml:space="preserve"> по планированию и сопровождению учебной работы</w:t>
      </w:r>
      <w:r w:rsidRPr="00CD605A">
        <w:rPr>
          <w:sz w:val="28"/>
          <w:szCs w:val="28"/>
        </w:rPr>
        <w:t>.</w:t>
      </w:r>
      <w:r w:rsidR="003A7D61" w:rsidRPr="00CD605A">
        <w:rPr>
          <w:sz w:val="28"/>
          <w:szCs w:val="28"/>
        </w:rPr>
        <w:t xml:space="preserve"> </w:t>
      </w:r>
      <w:r w:rsidRPr="00CD605A">
        <w:rPr>
          <w:iCs/>
          <w:color w:val="000000"/>
          <w:sz w:val="28"/>
          <w:szCs w:val="28"/>
        </w:rPr>
        <w:t>Было установлено</w:t>
      </w:r>
      <w:r w:rsidR="004402BB" w:rsidRPr="00CD605A">
        <w:rPr>
          <w:iCs/>
          <w:color w:val="000000"/>
          <w:sz w:val="28"/>
          <w:szCs w:val="28"/>
        </w:rPr>
        <w:t xml:space="preserve"> следующее:</w:t>
      </w:r>
    </w:p>
    <w:p w:rsidR="00837391" w:rsidRPr="00CD605A" w:rsidRDefault="004402BB" w:rsidP="00727FB1">
      <w:pPr>
        <w:numPr>
          <w:ilvl w:val="0"/>
          <w:numId w:val="20"/>
        </w:numPr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iCs/>
          <w:sz w:val="28"/>
          <w:szCs w:val="28"/>
        </w:rPr>
        <w:lastRenderedPageBreak/>
        <w:t>положение о кафедре и номенклатура дел на кафедре имеются</w:t>
      </w:r>
      <w:r w:rsidR="003A7D61" w:rsidRPr="00CD605A">
        <w:rPr>
          <w:iCs/>
          <w:sz w:val="28"/>
          <w:szCs w:val="28"/>
        </w:rPr>
        <w:t>;</w:t>
      </w:r>
      <w:r w:rsidRPr="00CD605A">
        <w:rPr>
          <w:iCs/>
          <w:sz w:val="28"/>
          <w:szCs w:val="28"/>
        </w:rPr>
        <w:t xml:space="preserve"> </w:t>
      </w:r>
      <w:r w:rsidR="00842055" w:rsidRPr="00CD605A">
        <w:rPr>
          <w:iCs/>
          <w:sz w:val="28"/>
          <w:szCs w:val="28"/>
        </w:rPr>
        <w:t>п</w:t>
      </w:r>
      <w:r w:rsidRPr="00CD605A">
        <w:rPr>
          <w:iCs/>
          <w:sz w:val="28"/>
          <w:szCs w:val="28"/>
        </w:rPr>
        <w:t xml:space="preserve">оложение </w:t>
      </w:r>
      <w:r w:rsidR="003A7D61" w:rsidRPr="00CD605A">
        <w:rPr>
          <w:iCs/>
          <w:sz w:val="28"/>
          <w:szCs w:val="28"/>
        </w:rPr>
        <w:t xml:space="preserve">о кафедре </w:t>
      </w:r>
      <w:r w:rsidRPr="00CD605A">
        <w:rPr>
          <w:iCs/>
          <w:sz w:val="28"/>
          <w:szCs w:val="28"/>
        </w:rPr>
        <w:t xml:space="preserve">утверждено </w:t>
      </w:r>
      <w:r w:rsidR="00120557" w:rsidRPr="00CD605A">
        <w:rPr>
          <w:iCs/>
          <w:sz w:val="28"/>
          <w:szCs w:val="28"/>
        </w:rPr>
        <w:t>26</w:t>
      </w:r>
      <w:r w:rsidR="00E131A7" w:rsidRPr="00CD605A">
        <w:rPr>
          <w:iCs/>
          <w:sz w:val="28"/>
          <w:szCs w:val="28"/>
        </w:rPr>
        <w:t>.1</w:t>
      </w:r>
      <w:r w:rsidR="00120557" w:rsidRPr="00CD605A">
        <w:rPr>
          <w:iCs/>
          <w:sz w:val="28"/>
          <w:szCs w:val="28"/>
        </w:rPr>
        <w:t>0</w:t>
      </w:r>
      <w:r w:rsidR="00E131A7" w:rsidRPr="00CD605A">
        <w:rPr>
          <w:iCs/>
          <w:sz w:val="28"/>
          <w:szCs w:val="28"/>
        </w:rPr>
        <w:t>.201</w:t>
      </w:r>
      <w:r w:rsidR="00120557" w:rsidRPr="00CD605A">
        <w:rPr>
          <w:iCs/>
          <w:sz w:val="28"/>
          <w:szCs w:val="28"/>
        </w:rPr>
        <w:t>8</w:t>
      </w:r>
      <w:r w:rsidR="00E131A7" w:rsidRPr="00CD605A">
        <w:rPr>
          <w:iCs/>
          <w:sz w:val="28"/>
          <w:szCs w:val="28"/>
        </w:rPr>
        <w:t xml:space="preserve"> №</w:t>
      </w:r>
      <w:r w:rsidR="003A7D61" w:rsidRPr="00CD605A">
        <w:rPr>
          <w:iCs/>
          <w:sz w:val="28"/>
          <w:szCs w:val="28"/>
        </w:rPr>
        <w:t xml:space="preserve"> </w:t>
      </w:r>
      <w:r w:rsidR="00E131A7" w:rsidRPr="00CD605A">
        <w:rPr>
          <w:iCs/>
          <w:sz w:val="28"/>
          <w:szCs w:val="28"/>
        </w:rPr>
        <w:t>01/</w:t>
      </w:r>
      <w:r w:rsidR="00120557" w:rsidRPr="00CD605A">
        <w:rPr>
          <w:iCs/>
          <w:sz w:val="28"/>
          <w:szCs w:val="28"/>
        </w:rPr>
        <w:t>139</w:t>
      </w:r>
      <w:r w:rsidR="00FC292B" w:rsidRPr="00CD605A">
        <w:rPr>
          <w:iCs/>
          <w:sz w:val="28"/>
          <w:szCs w:val="28"/>
        </w:rPr>
        <w:t>-0</w:t>
      </w:r>
      <w:r w:rsidR="00120557" w:rsidRPr="00CD605A">
        <w:rPr>
          <w:iCs/>
          <w:sz w:val="28"/>
          <w:szCs w:val="28"/>
        </w:rPr>
        <w:t>2</w:t>
      </w:r>
      <w:r w:rsidR="003A7D61" w:rsidRPr="00CD605A">
        <w:rPr>
          <w:iCs/>
          <w:sz w:val="28"/>
          <w:szCs w:val="28"/>
        </w:rPr>
        <w:t>,</w:t>
      </w:r>
      <w:r w:rsidR="00837391" w:rsidRPr="00CD605A">
        <w:rPr>
          <w:iCs/>
          <w:sz w:val="28"/>
          <w:szCs w:val="28"/>
        </w:rPr>
        <w:t xml:space="preserve"> </w:t>
      </w:r>
      <w:r w:rsidR="00837391" w:rsidRPr="00CD605A">
        <w:rPr>
          <w:sz w:val="28"/>
          <w:szCs w:val="28"/>
        </w:rPr>
        <w:t>размещено на сайте кафедры (</w:t>
      </w:r>
      <w:hyperlink r:id="rId7" w:history="1">
        <w:r w:rsidR="00837391" w:rsidRPr="00CD605A">
          <w:rPr>
            <w:rStyle w:val="a9"/>
            <w:sz w:val="28"/>
            <w:szCs w:val="28"/>
          </w:rPr>
          <w:t>https://dep_fizvos.pnzgu.ru/files/docs/pologenie25.pdf)</w:t>
        </w:r>
      </w:hyperlink>
      <w:r w:rsidR="00837391" w:rsidRPr="00CD605A">
        <w:rPr>
          <w:sz w:val="28"/>
          <w:szCs w:val="28"/>
        </w:rPr>
        <w:t>, соответствует необходимым требованиям по содержанию и оформлению.</w:t>
      </w:r>
    </w:p>
    <w:p w:rsidR="00120557" w:rsidRPr="00CD605A" w:rsidRDefault="00120557" w:rsidP="00727FB1">
      <w:pPr>
        <w:numPr>
          <w:ilvl w:val="0"/>
          <w:numId w:val="20"/>
        </w:numPr>
        <w:spacing w:line="276" w:lineRule="auto"/>
        <w:ind w:left="454" w:hanging="454"/>
        <w:jc w:val="both"/>
        <w:rPr>
          <w:iCs/>
          <w:sz w:val="28"/>
          <w:szCs w:val="28"/>
        </w:rPr>
      </w:pPr>
      <w:r w:rsidRPr="00CD605A">
        <w:rPr>
          <w:iCs/>
          <w:sz w:val="28"/>
          <w:szCs w:val="28"/>
        </w:rPr>
        <w:t xml:space="preserve">должностные инструкции заведующего кафедрой и преподавателей </w:t>
      </w:r>
      <w:r w:rsidR="00837391" w:rsidRPr="00CD605A">
        <w:rPr>
          <w:sz w:val="28"/>
          <w:szCs w:val="28"/>
        </w:rPr>
        <w:t>соответствуют нормативным требованиям и распорядительной документации университета</w:t>
      </w:r>
      <w:r w:rsidR="003B1BC3" w:rsidRPr="00CD605A">
        <w:rPr>
          <w:iCs/>
          <w:sz w:val="28"/>
          <w:szCs w:val="28"/>
        </w:rPr>
        <w:t>;</w:t>
      </w:r>
    </w:p>
    <w:p w:rsidR="004402BB" w:rsidRPr="00CD605A" w:rsidRDefault="004402BB" w:rsidP="00727FB1">
      <w:pPr>
        <w:pStyle w:val="a3"/>
        <w:widowControl w:val="0"/>
        <w:numPr>
          <w:ilvl w:val="0"/>
          <w:numId w:val="20"/>
        </w:numPr>
        <w:spacing w:line="276" w:lineRule="auto"/>
        <w:ind w:left="454" w:hanging="454"/>
        <w:rPr>
          <w:iCs/>
          <w:sz w:val="28"/>
          <w:szCs w:val="28"/>
          <w:lang w:val="ru-RU"/>
        </w:rPr>
      </w:pPr>
      <w:r w:rsidRPr="00CD605A">
        <w:rPr>
          <w:iCs/>
          <w:sz w:val="28"/>
          <w:szCs w:val="28"/>
        </w:rPr>
        <w:t>име</w:t>
      </w:r>
      <w:r w:rsidR="00842055" w:rsidRPr="00CD605A">
        <w:rPr>
          <w:iCs/>
          <w:sz w:val="28"/>
          <w:szCs w:val="28"/>
        </w:rPr>
        <w:t>ю</w:t>
      </w:r>
      <w:r w:rsidRPr="00CD605A">
        <w:rPr>
          <w:iCs/>
          <w:sz w:val="28"/>
          <w:szCs w:val="28"/>
        </w:rPr>
        <w:t xml:space="preserve">тся </w:t>
      </w:r>
      <w:r w:rsidR="00842055" w:rsidRPr="00CD605A">
        <w:rPr>
          <w:iCs/>
          <w:sz w:val="28"/>
          <w:szCs w:val="28"/>
        </w:rPr>
        <w:t>годов</w:t>
      </w:r>
      <w:r w:rsidR="00120557" w:rsidRPr="00CD605A">
        <w:rPr>
          <w:iCs/>
          <w:sz w:val="28"/>
          <w:szCs w:val="28"/>
          <w:lang w:val="ru-RU"/>
        </w:rPr>
        <w:t>ые</w:t>
      </w:r>
      <w:r w:rsidR="00842055" w:rsidRPr="00CD605A">
        <w:rPr>
          <w:iCs/>
          <w:sz w:val="28"/>
          <w:szCs w:val="28"/>
        </w:rPr>
        <w:t xml:space="preserve"> отчет</w:t>
      </w:r>
      <w:r w:rsidR="00120557" w:rsidRPr="00CD605A">
        <w:rPr>
          <w:iCs/>
          <w:sz w:val="28"/>
          <w:szCs w:val="28"/>
          <w:lang w:val="ru-RU"/>
        </w:rPr>
        <w:t>ы</w:t>
      </w:r>
      <w:r w:rsidR="00842055" w:rsidRPr="00CD605A">
        <w:rPr>
          <w:iCs/>
          <w:sz w:val="28"/>
          <w:szCs w:val="28"/>
        </w:rPr>
        <w:t xml:space="preserve"> о работе кафедры за прошедши</w:t>
      </w:r>
      <w:r w:rsidR="00120557" w:rsidRPr="00CD605A">
        <w:rPr>
          <w:iCs/>
          <w:sz w:val="28"/>
          <w:szCs w:val="28"/>
          <w:lang w:val="ru-RU"/>
        </w:rPr>
        <w:t>е</w:t>
      </w:r>
      <w:r w:rsidR="00842055" w:rsidRPr="00CD605A">
        <w:rPr>
          <w:iCs/>
          <w:sz w:val="28"/>
          <w:szCs w:val="28"/>
        </w:rPr>
        <w:t xml:space="preserve"> учебны</w:t>
      </w:r>
      <w:r w:rsidR="00120557" w:rsidRPr="00CD605A">
        <w:rPr>
          <w:iCs/>
          <w:sz w:val="28"/>
          <w:szCs w:val="28"/>
          <w:lang w:val="ru-RU"/>
        </w:rPr>
        <w:t>е</w:t>
      </w:r>
      <w:r w:rsidR="00842055" w:rsidRPr="00CD605A">
        <w:rPr>
          <w:iCs/>
          <w:sz w:val="28"/>
          <w:szCs w:val="28"/>
        </w:rPr>
        <w:t xml:space="preserve"> год</w:t>
      </w:r>
      <w:r w:rsidR="00120557" w:rsidRPr="00CD605A">
        <w:rPr>
          <w:iCs/>
          <w:sz w:val="28"/>
          <w:szCs w:val="28"/>
          <w:lang w:val="ru-RU"/>
        </w:rPr>
        <w:t>а</w:t>
      </w:r>
      <w:r w:rsidR="00842055" w:rsidRPr="00CD605A">
        <w:rPr>
          <w:iCs/>
          <w:sz w:val="28"/>
          <w:szCs w:val="28"/>
        </w:rPr>
        <w:t xml:space="preserve">, </w:t>
      </w:r>
      <w:r w:rsidRPr="00CD605A">
        <w:rPr>
          <w:iCs/>
          <w:sz w:val="28"/>
          <w:szCs w:val="28"/>
        </w:rPr>
        <w:t>утвержденный план работы кафедры на текущий учебный год, планы пов</w:t>
      </w:r>
      <w:r w:rsidR="00842055" w:rsidRPr="00CD605A">
        <w:rPr>
          <w:iCs/>
          <w:sz w:val="28"/>
          <w:szCs w:val="28"/>
        </w:rPr>
        <w:t>ышения квалификации ППС кафедры;</w:t>
      </w:r>
    </w:p>
    <w:p w:rsidR="009868B0" w:rsidRPr="00CD605A" w:rsidRDefault="009868B0" w:rsidP="00727FB1">
      <w:pPr>
        <w:pStyle w:val="a3"/>
        <w:widowControl w:val="0"/>
        <w:numPr>
          <w:ilvl w:val="0"/>
          <w:numId w:val="20"/>
        </w:numPr>
        <w:spacing w:line="276" w:lineRule="auto"/>
        <w:ind w:left="454" w:hanging="454"/>
        <w:rPr>
          <w:iCs/>
          <w:sz w:val="28"/>
          <w:szCs w:val="28"/>
          <w:lang w:val="ru-RU"/>
        </w:rPr>
      </w:pPr>
      <w:r w:rsidRPr="00CD605A">
        <w:rPr>
          <w:iCs/>
          <w:sz w:val="28"/>
          <w:szCs w:val="28"/>
        </w:rPr>
        <w:t>заседания кафедры проводятся 1-2 раза в месяц, в зависимости от количества и срочности обсуждаемых вопросов</w:t>
      </w:r>
      <w:r w:rsidRPr="00CD605A">
        <w:rPr>
          <w:iCs/>
          <w:sz w:val="28"/>
          <w:szCs w:val="28"/>
          <w:lang w:val="ru-RU"/>
        </w:rPr>
        <w:t>,</w:t>
      </w:r>
      <w:r w:rsidRPr="00CD605A">
        <w:rPr>
          <w:iCs/>
          <w:sz w:val="28"/>
          <w:szCs w:val="28"/>
        </w:rPr>
        <w:t xml:space="preserve"> протоколы заседаний кафедры ведутся должным образом. На заседаниях рассматриваются вопросы, касающиеся подготовки и контроля учебного процесса, хода и итогов сессии, работе с задолжниками, спортивно-массовой работе, технике безопасности и т.п.</w:t>
      </w:r>
      <w:r w:rsidR="003B1BC3" w:rsidRPr="00CD605A">
        <w:rPr>
          <w:iCs/>
          <w:sz w:val="28"/>
          <w:szCs w:val="28"/>
          <w:lang w:val="ru-RU"/>
        </w:rPr>
        <w:t>;</w:t>
      </w:r>
    </w:p>
    <w:p w:rsidR="009868B0" w:rsidRPr="00CD605A" w:rsidRDefault="009868B0" w:rsidP="00727FB1">
      <w:pPr>
        <w:pStyle w:val="a3"/>
        <w:widowControl w:val="0"/>
        <w:numPr>
          <w:ilvl w:val="0"/>
          <w:numId w:val="20"/>
        </w:numPr>
        <w:spacing w:line="276" w:lineRule="auto"/>
        <w:ind w:left="454" w:hanging="454"/>
        <w:rPr>
          <w:iCs/>
          <w:sz w:val="28"/>
          <w:szCs w:val="28"/>
        </w:rPr>
      </w:pPr>
      <w:r w:rsidRPr="00CD605A">
        <w:rPr>
          <w:iCs/>
          <w:sz w:val="28"/>
          <w:szCs w:val="28"/>
        </w:rPr>
        <w:t xml:space="preserve">контрольные посещения занятий преподавателей заведующим кафедрой проводятся. Журнал посещения заведующим кафедрой занятий преподавателей заполняется. </w:t>
      </w:r>
      <w:r w:rsidR="00FD7500" w:rsidRPr="00CD605A">
        <w:rPr>
          <w:iCs/>
          <w:sz w:val="28"/>
          <w:szCs w:val="28"/>
          <w:lang w:val="ru-RU"/>
        </w:rPr>
        <w:t>С</w:t>
      </w:r>
      <w:r w:rsidR="00CB7D53" w:rsidRPr="00CD605A">
        <w:rPr>
          <w:iCs/>
          <w:sz w:val="28"/>
          <w:szCs w:val="28"/>
          <w:lang w:val="ru-RU"/>
        </w:rPr>
        <w:t xml:space="preserve">о стороны комиссии рекомендовано увеличить </w:t>
      </w:r>
      <w:r w:rsidR="004A1BEB" w:rsidRPr="00CD605A">
        <w:rPr>
          <w:iCs/>
          <w:sz w:val="28"/>
          <w:szCs w:val="28"/>
          <w:lang w:val="ru-RU"/>
        </w:rPr>
        <w:t>число</w:t>
      </w:r>
      <w:r w:rsidR="00CB7D53" w:rsidRPr="00CD605A">
        <w:rPr>
          <w:iCs/>
          <w:sz w:val="28"/>
          <w:szCs w:val="28"/>
          <w:lang w:val="ru-RU"/>
        </w:rPr>
        <w:t xml:space="preserve"> </w:t>
      </w:r>
      <w:r w:rsidR="00CB7D53" w:rsidRPr="00CD605A">
        <w:rPr>
          <w:iCs/>
          <w:sz w:val="28"/>
          <w:szCs w:val="28"/>
        </w:rPr>
        <w:t>посещени</w:t>
      </w:r>
      <w:r w:rsidR="00CB7D53" w:rsidRPr="00CD605A">
        <w:rPr>
          <w:iCs/>
          <w:sz w:val="28"/>
          <w:szCs w:val="28"/>
          <w:lang w:val="ru-RU"/>
        </w:rPr>
        <w:t xml:space="preserve">й </w:t>
      </w:r>
      <w:r w:rsidR="00E057C5" w:rsidRPr="00CD605A">
        <w:rPr>
          <w:iCs/>
          <w:sz w:val="28"/>
          <w:szCs w:val="28"/>
        </w:rPr>
        <w:t xml:space="preserve">занятий </w:t>
      </w:r>
      <w:r w:rsidR="00CB7D53" w:rsidRPr="00CD605A">
        <w:rPr>
          <w:iCs/>
          <w:sz w:val="28"/>
          <w:szCs w:val="28"/>
          <w:lang w:val="ru-RU"/>
        </w:rPr>
        <w:t>в связи с большим количеством преподавателей кафедры</w:t>
      </w:r>
      <w:r w:rsidRPr="00CD605A">
        <w:rPr>
          <w:iCs/>
          <w:sz w:val="28"/>
          <w:szCs w:val="28"/>
        </w:rPr>
        <w:t>;</w:t>
      </w:r>
    </w:p>
    <w:p w:rsidR="00842055" w:rsidRPr="00CD605A" w:rsidRDefault="00842055" w:rsidP="00727FB1">
      <w:pPr>
        <w:pStyle w:val="a3"/>
        <w:widowControl w:val="0"/>
        <w:numPr>
          <w:ilvl w:val="0"/>
          <w:numId w:val="20"/>
        </w:numPr>
        <w:spacing w:line="276" w:lineRule="auto"/>
        <w:ind w:left="454" w:hanging="454"/>
        <w:rPr>
          <w:iCs/>
          <w:sz w:val="28"/>
          <w:szCs w:val="28"/>
          <w:lang w:val="ru-RU"/>
        </w:rPr>
      </w:pPr>
      <w:r w:rsidRPr="00CD605A">
        <w:rPr>
          <w:iCs/>
          <w:sz w:val="28"/>
          <w:szCs w:val="28"/>
        </w:rPr>
        <w:t xml:space="preserve">расписание </w:t>
      </w:r>
      <w:r w:rsidR="00CB7D53" w:rsidRPr="00CD605A">
        <w:rPr>
          <w:sz w:val="28"/>
          <w:szCs w:val="28"/>
        </w:rPr>
        <w:t>основных и дополнительных занятий преподавателей имеется и доступно студентам на стендах кафедры</w:t>
      </w:r>
      <w:r w:rsidRPr="00CD605A">
        <w:rPr>
          <w:iCs/>
          <w:sz w:val="28"/>
          <w:szCs w:val="28"/>
        </w:rPr>
        <w:t>;</w:t>
      </w:r>
    </w:p>
    <w:p w:rsidR="00654BEF" w:rsidRPr="00CD605A" w:rsidRDefault="00654BEF" w:rsidP="00727FB1">
      <w:pPr>
        <w:pStyle w:val="a3"/>
        <w:widowControl w:val="0"/>
        <w:numPr>
          <w:ilvl w:val="0"/>
          <w:numId w:val="20"/>
        </w:numPr>
        <w:spacing w:line="276" w:lineRule="auto"/>
        <w:ind w:left="454" w:hanging="454"/>
        <w:rPr>
          <w:iCs/>
          <w:sz w:val="28"/>
          <w:szCs w:val="28"/>
          <w:lang w:val="ru-RU"/>
        </w:rPr>
      </w:pPr>
      <w:r w:rsidRPr="00CD605A">
        <w:rPr>
          <w:sz w:val="28"/>
          <w:szCs w:val="28"/>
        </w:rPr>
        <w:t>нагрузка преподавателей</w:t>
      </w:r>
      <w:r w:rsidRPr="00CD605A">
        <w:rPr>
          <w:sz w:val="28"/>
          <w:szCs w:val="28"/>
          <w:lang w:val="ru-RU"/>
        </w:rPr>
        <w:t xml:space="preserve"> на текущий учебный год утверждена;</w:t>
      </w:r>
    </w:p>
    <w:p w:rsidR="00403E69" w:rsidRPr="00CD605A" w:rsidRDefault="00842055" w:rsidP="00727FB1">
      <w:pPr>
        <w:numPr>
          <w:ilvl w:val="0"/>
          <w:numId w:val="20"/>
        </w:numPr>
        <w:spacing w:line="276" w:lineRule="auto"/>
        <w:ind w:left="454" w:hanging="454"/>
        <w:jc w:val="both"/>
        <w:rPr>
          <w:iCs/>
          <w:sz w:val="28"/>
          <w:szCs w:val="28"/>
        </w:rPr>
      </w:pPr>
      <w:r w:rsidRPr="00CD605A">
        <w:rPr>
          <w:iCs/>
          <w:sz w:val="28"/>
          <w:szCs w:val="28"/>
        </w:rPr>
        <w:t>и</w:t>
      </w:r>
      <w:r w:rsidR="00403E69" w:rsidRPr="00CD605A">
        <w:rPr>
          <w:iCs/>
          <w:sz w:val="28"/>
          <w:szCs w:val="28"/>
        </w:rPr>
        <w:t>ндивидуальные планы преподавателей заполнены в соответствии с утвержденными требованиями</w:t>
      </w:r>
      <w:r w:rsidR="00FC2C74" w:rsidRPr="00CD605A">
        <w:rPr>
          <w:iCs/>
          <w:sz w:val="28"/>
          <w:szCs w:val="28"/>
        </w:rPr>
        <w:t xml:space="preserve"> </w:t>
      </w:r>
      <w:r w:rsidR="00403E69" w:rsidRPr="00CD605A">
        <w:rPr>
          <w:iCs/>
          <w:sz w:val="28"/>
          <w:szCs w:val="28"/>
        </w:rPr>
        <w:t>и утвержден</w:t>
      </w:r>
      <w:r w:rsidR="00FC2C74" w:rsidRPr="00CD605A">
        <w:rPr>
          <w:iCs/>
          <w:sz w:val="28"/>
          <w:szCs w:val="28"/>
        </w:rPr>
        <w:t>ы</w:t>
      </w:r>
      <w:r w:rsidRPr="00CD605A">
        <w:rPr>
          <w:iCs/>
          <w:sz w:val="28"/>
          <w:szCs w:val="28"/>
        </w:rPr>
        <w:t>;</w:t>
      </w:r>
    </w:p>
    <w:p w:rsidR="00FC2C74" w:rsidRPr="00CD605A" w:rsidRDefault="00842055" w:rsidP="00727FB1">
      <w:pPr>
        <w:numPr>
          <w:ilvl w:val="0"/>
          <w:numId w:val="20"/>
        </w:numPr>
        <w:spacing w:line="276" w:lineRule="auto"/>
        <w:ind w:left="454" w:hanging="454"/>
        <w:jc w:val="both"/>
        <w:rPr>
          <w:iCs/>
          <w:sz w:val="28"/>
          <w:szCs w:val="28"/>
        </w:rPr>
      </w:pPr>
      <w:r w:rsidRPr="00CD605A">
        <w:rPr>
          <w:iCs/>
          <w:sz w:val="28"/>
          <w:szCs w:val="28"/>
        </w:rPr>
        <w:t>з</w:t>
      </w:r>
      <w:r w:rsidR="00C13FDF" w:rsidRPr="00CD605A">
        <w:rPr>
          <w:iCs/>
          <w:sz w:val="28"/>
          <w:szCs w:val="28"/>
        </w:rPr>
        <w:t xml:space="preserve">ачетные ведомости </w:t>
      </w:r>
      <w:r w:rsidR="00FC2C74" w:rsidRPr="00CD605A">
        <w:rPr>
          <w:iCs/>
          <w:sz w:val="28"/>
          <w:szCs w:val="28"/>
        </w:rPr>
        <w:t xml:space="preserve">студентов </w:t>
      </w:r>
      <w:r w:rsidR="00C13FDF" w:rsidRPr="00CD605A">
        <w:rPr>
          <w:iCs/>
          <w:sz w:val="28"/>
          <w:szCs w:val="28"/>
        </w:rPr>
        <w:t xml:space="preserve">заполняются </w:t>
      </w:r>
      <w:r w:rsidR="009B574F" w:rsidRPr="00CD605A">
        <w:rPr>
          <w:iCs/>
          <w:sz w:val="28"/>
          <w:szCs w:val="28"/>
        </w:rPr>
        <w:t xml:space="preserve">в </w:t>
      </w:r>
      <w:r w:rsidR="00C13FDF" w:rsidRPr="00CD605A">
        <w:rPr>
          <w:iCs/>
          <w:sz w:val="28"/>
          <w:szCs w:val="28"/>
        </w:rPr>
        <w:t xml:space="preserve">соответствии </w:t>
      </w:r>
      <w:r w:rsidR="00FC2C74" w:rsidRPr="00CD605A">
        <w:rPr>
          <w:iCs/>
          <w:sz w:val="28"/>
          <w:szCs w:val="28"/>
        </w:rPr>
        <w:t>с требованиями Положени</w:t>
      </w:r>
      <w:r w:rsidR="00CB7D53" w:rsidRPr="00CD605A">
        <w:rPr>
          <w:iCs/>
          <w:sz w:val="28"/>
          <w:szCs w:val="28"/>
        </w:rPr>
        <w:t>й</w:t>
      </w:r>
      <w:r w:rsidR="00FC2C74" w:rsidRPr="00CD605A">
        <w:rPr>
          <w:iCs/>
          <w:sz w:val="28"/>
          <w:szCs w:val="28"/>
        </w:rPr>
        <w:t xml:space="preserve"> о промежуточной аттестации обучающихся по образовательным программам высшего образования</w:t>
      </w:r>
      <w:r w:rsidR="00CB7D53" w:rsidRPr="00CD605A">
        <w:rPr>
          <w:iCs/>
          <w:sz w:val="28"/>
          <w:szCs w:val="28"/>
        </w:rPr>
        <w:t xml:space="preserve"> и СПО</w:t>
      </w:r>
      <w:r w:rsidR="00EA50E1" w:rsidRPr="00CD605A">
        <w:rPr>
          <w:iCs/>
          <w:sz w:val="28"/>
          <w:szCs w:val="28"/>
        </w:rPr>
        <w:t>.</w:t>
      </w:r>
    </w:p>
    <w:p w:rsidR="008E50C2" w:rsidRPr="00CD605A" w:rsidRDefault="008E50C2" w:rsidP="00727FB1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CD605A">
        <w:rPr>
          <w:iCs/>
          <w:sz w:val="28"/>
          <w:szCs w:val="28"/>
        </w:rPr>
        <w:t>За к</w:t>
      </w:r>
      <w:r w:rsidR="00B902E5" w:rsidRPr="00CD605A">
        <w:rPr>
          <w:iCs/>
          <w:sz w:val="28"/>
          <w:szCs w:val="28"/>
        </w:rPr>
        <w:t>афедр</w:t>
      </w:r>
      <w:r w:rsidRPr="00CD605A">
        <w:rPr>
          <w:iCs/>
          <w:sz w:val="28"/>
          <w:szCs w:val="28"/>
        </w:rPr>
        <w:t>ой</w:t>
      </w:r>
      <w:r w:rsidR="00B902E5" w:rsidRPr="00CD605A">
        <w:rPr>
          <w:iCs/>
          <w:sz w:val="28"/>
          <w:szCs w:val="28"/>
        </w:rPr>
        <w:t xml:space="preserve"> ФВиС </w:t>
      </w:r>
      <w:r w:rsidRPr="00CD605A">
        <w:rPr>
          <w:sz w:val="28"/>
          <w:szCs w:val="28"/>
        </w:rPr>
        <w:t xml:space="preserve">закреплены </w:t>
      </w:r>
      <w:r w:rsidR="00B902E5" w:rsidRPr="00CD605A">
        <w:rPr>
          <w:iCs/>
          <w:sz w:val="28"/>
          <w:szCs w:val="28"/>
        </w:rPr>
        <w:t xml:space="preserve">дисциплины </w:t>
      </w:r>
      <w:r w:rsidRPr="00CD605A">
        <w:rPr>
          <w:iCs/>
          <w:sz w:val="28"/>
          <w:szCs w:val="28"/>
        </w:rPr>
        <w:t xml:space="preserve">«Физическая культура» и «Прикладная физическая культура» </w:t>
      </w:r>
      <w:r w:rsidR="00B902E5" w:rsidRPr="00CD605A">
        <w:rPr>
          <w:iCs/>
          <w:sz w:val="28"/>
          <w:szCs w:val="28"/>
        </w:rPr>
        <w:t>для всех образовательных программ бакалавриата и специалитета и дисциплин</w:t>
      </w:r>
      <w:r w:rsidRPr="00CD605A">
        <w:rPr>
          <w:iCs/>
          <w:sz w:val="28"/>
          <w:szCs w:val="28"/>
        </w:rPr>
        <w:t>а</w:t>
      </w:r>
      <w:r w:rsidR="00B902E5" w:rsidRPr="00CD605A">
        <w:rPr>
          <w:iCs/>
          <w:sz w:val="28"/>
          <w:szCs w:val="28"/>
        </w:rPr>
        <w:t xml:space="preserve"> «Физическая культура» для программ СПО.</w:t>
      </w:r>
      <w:r w:rsidRPr="00CD605A">
        <w:rPr>
          <w:iCs/>
          <w:sz w:val="28"/>
          <w:szCs w:val="28"/>
        </w:rPr>
        <w:t xml:space="preserve"> При этом в рамках дисциплин реализуются следующие выбираемые студентами направления: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ОФП;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легкая атлетика;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лыжный спорт;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ритмическая гимнастика;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волейбол;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lastRenderedPageBreak/>
        <w:t>баскетбол;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атлетическая гимнастика;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футбол;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плавание;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профессионально-прикладная подготовка (основы самообороны для специальностей экономическая безопасность и правоохранительная деятельность);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специальная медицинская группа;</w:t>
      </w:r>
    </w:p>
    <w:p w:rsidR="003B1BC3" w:rsidRPr="00CD605A" w:rsidRDefault="003B1BC3" w:rsidP="00727FB1">
      <w:pPr>
        <w:numPr>
          <w:ilvl w:val="0"/>
          <w:numId w:val="13"/>
        </w:numPr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инклюзивное образование.</w:t>
      </w:r>
    </w:p>
    <w:p w:rsidR="003B1BC3" w:rsidRPr="00CD605A" w:rsidRDefault="00AF3811" w:rsidP="00727FB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605A">
        <w:rPr>
          <w:sz w:val="28"/>
          <w:szCs w:val="28"/>
        </w:rPr>
        <w:t>С</w:t>
      </w:r>
      <w:r w:rsidR="008E50C2" w:rsidRPr="00CD605A">
        <w:rPr>
          <w:sz w:val="28"/>
          <w:szCs w:val="28"/>
        </w:rPr>
        <w:t xml:space="preserve">одержание </w:t>
      </w:r>
      <w:r w:rsidR="005071F6" w:rsidRPr="00CD605A">
        <w:rPr>
          <w:sz w:val="28"/>
          <w:szCs w:val="28"/>
        </w:rPr>
        <w:t xml:space="preserve">представленных к проверке учебно-методических комплексов </w:t>
      </w:r>
      <w:r w:rsidR="005963AB" w:rsidRPr="00CD605A">
        <w:rPr>
          <w:sz w:val="28"/>
          <w:szCs w:val="28"/>
        </w:rPr>
        <w:t>(</w:t>
      </w:r>
      <w:r w:rsidR="005071F6" w:rsidRPr="00CD605A">
        <w:rPr>
          <w:sz w:val="28"/>
          <w:szCs w:val="28"/>
        </w:rPr>
        <w:t>УМК</w:t>
      </w:r>
      <w:r w:rsidR="005963AB" w:rsidRPr="00CD605A">
        <w:rPr>
          <w:sz w:val="28"/>
          <w:szCs w:val="28"/>
        </w:rPr>
        <w:t>)</w:t>
      </w:r>
      <w:r w:rsidRPr="00CD605A">
        <w:rPr>
          <w:sz w:val="28"/>
          <w:szCs w:val="28"/>
        </w:rPr>
        <w:t xml:space="preserve">, сформированных для групп образовательных программ в рамках </w:t>
      </w:r>
      <w:r w:rsidR="003B1BC3" w:rsidRPr="00CD605A">
        <w:rPr>
          <w:sz w:val="28"/>
          <w:szCs w:val="28"/>
        </w:rPr>
        <w:t>факультетов</w:t>
      </w:r>
      <w:r w:rsidRPr="00CD605A">
        <w:rPr>
          <w:sz w:val="28"/>
          <w:szCs w:val="28"/>
        </w:rPr>
        <w:t>,</w:t>
      </w:r>
      <w:r w:rsidR="005071F6" w:rsidRPr="00CD605A">
        <w:rPr>
          <w:sz w:val="28"/>
          <w:szCs w:val="28"/>
        </w:rPr>
        <w:t xml:space="preserve"> </w:t>
      </w:r>
      <w:r w:rsidR="00643670" w:rsidRPr="00CD605A">
        <w:rPr>
          <w:sz w:val="28"/>
          <w:szCs w:val="28"/>
        </w:rPr>
        <w:t xml:space="preserve">соответствует установленным </w:t>
      </w:r>
      <w:r w:rsidR="005963AB" w:rsidRPr="00CD605A">
        <w:rPr>
          <w:sz w:val="28"/>
          <w:szCs w:val="28"/>
        </w:rPr>
        <w:t xml:space="preserve">положением от 27.09.2018 № 154-20 </w:t>
      </w:r>
      <w:r w:rsidR="00643670" w:rsidRPr="00CD605A">
        <w:rPr>
          <w:sz w:val="28"/>
          <w:szCs w:val="28"/>
        </w:rPr>
        <w:t>требованиям</w:t>
      </w:r>
      <w:r w:rsidRPr="00CD605A">
        <w:rPr>
          <w:sz w:val="28"/>
          <w:szCs w:val="28"/>
        </w:rPr>
        <w:t>.</w:t>
      </w:r>
      <w:r w:rsidR="00643670" w:rsidRPr="00CD605A">
        <w:rPr>
          <w:sz w:val="28"/>
          <w:szCs w:val="28"/>
        </w:rPr>
        <w:t xml:space="preserve"> </w:t>
      </w:r>
      <w:r w:rsidR="003B1BC3" w:rsidRPr="00CD605A">
        <w:rPr>
          <w:color w:val="000000"/>
          <w:sz w:val="28"/>
          <w:szCs w:val="28"/>
        </w:rPr>
        <w:t>Уровень учебно-методического, информационного и библиотечного обеспечения учебного процесса соответствует требованиям ФГОС.</w:t>
      </w:r>
    </w:p>
    <w:p w:rsidR="00CB7D53" w:rsidRPr="00CD605A" w:rsidRDefault="005071F6" w:rsidP="00727FB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CD605A">
        <w:rPr>
          <w:sz w:val="28"/>
          <w:szCs w:val="28"/>
        </w:rPr>
        <w:t xml:space="preserve">Оригиналы утвержденных рабочих программ дисциплин хранятся в составах ОПОП на выпускающих кафедрах. На кафедре </w:t>
      </w:r>
      <w:r w:rsidRPr="00CD605A">
        <w:rPr>
          <w:iCs/>
          <w:sz w:val="28"/>
          <w:szCs w:val="28"/>
        </w:rPr>
        <w:t xml:space="preserve">ФВиС имеются в электронном виде </w:t>
      </w:r>
      <w:r w:rsidR="00CB7D53" w:rsidRPr="00CD605A">
        <w:rPr>
          <w:iCs/>
          <w:sz w:val="28"/>
          <w:szCs w:val="28"/>
        </w:rPr>
        <w:t>200</w:t>
      </w:r>
      <w:r w:rsidR="00120557" w:rsidRPr="00CD605A">
        <w:rPr>
          <w:iCs/>
          <w:sz w:val="28"/>
          <w:szCs w:val="28"/>
        </w:rPr>
        <w:t xml:space="preserve"> рабочих программ</w:t>
      </w:r>
      <w:r w:rsidR="004349CC" w:rsidRPr="00CD605A">
        <w:rPr>
          <w:iCs/>
          <w:sz w:val="28"/>
          <w:szCs w:val="28"/>
        </w:rPr>
        <w:t xml:space="preserve"> по </w:t>
      </w:r>
      <w:r w:rsidR="00120557" w:rsidRPr="00CD605A">
        <w:rPr>
          <w:iCs/>
          <w:sz w:val="28"/>
          <w:szCs w:val="28"/>
        </w:rPr>
        <w:t>дисциплин</w:t>
      </w:r>
      <w:r w:rsidR="00CB7D53" w:rsidRPr="00CD605A">
        <w:rPr>
          <w:iCs/>
          <w:sz w:val="28"/>
          <w:szCs w:val="28"/>
        </w:rPr>
        <w:t>е</w:t>
      </w:r>
      <w:r w:rsidR="00120557" w:rsidRPr="00CD605A">
        <w:rPr>
          <w:iCs/>
          <w:sz w:val="28"/>
          <w:szCs w:val="28"/>
        </w:rPr>
        <w:t xml:space="preserve"> </w:t>
      </w:r>
      <w:r w:rsidR="004349CC" w:rsidRPr="00CD605A">
        <w:rPr>
          <w:iCs/>
          <w:sz w:val="28"/>
          <w:szCs w:val="28"/>
        </w:rPr>
        <w:t xml:space="preserve">«Физическая культура» и 200 рабочих программ по дисциплине «Прикладная физическая культура» для </w:t>
      </w:r>
      <w:r w:rsidRPr="00CD605A">
        <w:rPr>
          <w:iCs/>
          <w:sz w:val="28"/>
          <w:szCs w:val="28"/>
        </w:rPr>
        <w:t>бакалавриата и специалитета</w:t>
      </w:r>
      <w:r w:rsidR="004349CC" w:rsidRPr="00CD605A">
        <w:rPr>
          <w:iCs/>
          <w:sz w:val="28"/>
          <w:szCs w:val="28"/>
        </w:rPr>
        <w:t>.</w:t>
      </w:r>
    </w:p>
    <w:p w:rsidR="004349CC" w:rsidRPr="00CD605A" w:rsidRDefault="00120557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bCs/>
          <w:sz w:val="28"/>
          <w:szCs w:val="28"/>
        </w:rPr>
        <w:t xml:space="preserve">Выборочная проверка показала, что </w:t>
      </w:r>
      <w:r w:rsidRPr="00CD605A">
        <w:rPr>
          <w:sz w:val="28"/>
          <w:szCs w:val="28"/>
        </w:rPr>
        <w:t>рабочие программы переоформлены в соответствии с новыми ФГОС ВО и утверждены</w:t>
      </w:r>
      <w:r w:rsidR="004349CC" w:rsidRPr="00CD605A">
        <w:rPr>
          <w:sz w:val="28"/>
          <w:szCs w:val="28"/>
        </w:rPr>
        <w:t>. Имеются отметки о переутверждении на следующий учебный год.</w:t>
      </w:r>
    </w:p>
    <w:p w:rsidR="000330B1" w:rsidRPr="00CD605A" w:rsidRDefault="004349CC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Ф</w:t>
      </w:r>
      <w:r w:rsidR="00120557" w:rsidRPr="00CD605A">
        <w:rPr>
          <w:sz w:val="28"/>
          <w:szCs w:val="28"/>
        </w:rPr>
        <w:t>онды оценочных средств сформированы в соответстви</w:t>
      </w:r>
      <w:r w:rsidRPr="00CD605A">
        <w:rPr>
          <w:sz w:val="28"/>
          <w:szCs w:val="28"/>
        </w:rPr>
        <w:t>и</w:t>
      </w:r>
      <w:r w:rsidR="00120557" w:rsidRPr="00CD605A">
        <w:rPr>
          <w:sz w:val="28"/>
          <w:szCs w:val="28"/>
        </w:rPr>
        <w:t xml:space="preserve"> </w:t>
      </w:r>
      <w:r w:rsidRPr="00CD605A">
        <w:rPr>
          <w:sz w:val="28"/>
          <w:szCs w:val="28"/>
        </w:rPr>
        <w:t xml:space="preserve">с </w:t>
      </w:r>
      <w:r w:rsidR="00120557" w:rsidRPr="00CD605A">
        <w:rPr>
          <w:sz w:val="28"/>
          <w:szCs w:val="28"/>
        </w:rPr>
        <w:t>Положени</w:t>
      </w:r>
      <w:r w:rsidRPr="00CD605A">
        <w:rPr>
          <w:sz w:val="28"/>
          <w:szCs w:val="28"/>
        </w:rPr>
        <w:t>я</w:t>
      </w:r>
      <w:r w:rsidR="00120557" w:rsidRPr="00CD605A">
        <w:rPr>
          <w:sz w:val="28"/>
          <w:szCs w:val="28"/>
        </w:rPr>
        <w:t>м</w:t>
      </w:r>
      <w:r w:rsidRPr="00CD605A">
        <w:rPr>
          <w:sz w:val="28"/>
          <w:szCs w:val="28"/>
        </w:rPr>
        <w:t>и</w:t>
      </w:r>
      <w:r w:rsidR="00120557" w:rsidRPr="00CD605A">
        <w:rPr>
          <w:sz w:val="28"/>
          <w:szCs w:val="28"/>
        </w:rPr>
        <w:t xml:space="preserve"> от </w:t>
      </w:r>
      <w:r w:rsidRPr="00CD605A">
        <w:rPr>
          <w:sz w:val="28"/>
          <w:szCs w:val="28"/>
        </w:rPr>
        <w:t>27.09.2018 № 144-20 (для программ бакалавриата, специалитета), от 27.09.2018 № 145-20 (для программ СПО)</w:t>
      </w:r>
      <w:r w:rsidR="00120557" w:rsidRPr="00CD605A">
        <w:rPr>
          <w:sz w:val="28"/>
          <w:szCs w:val="28"/>
        </w:rPr>
        <w:t xml:space="preserve"> и утверждены. </w:t>
      </w:r>
      <w:r w:rsidR="000330B1" w:rsidRPr="00CD605A">
        <w:rPr>
          <w:sz w:val="28"/>
          <w:szCs w:val="28"/>
        </w:rPr>
        <w:t>Однако по их содержанию и содержанию мониторинга учебного процесса было выявлены не</w:t>
      </w:r>
      <w:r w:rsidR="003A2FF2" w:rsidRPr="00CD605A">
        <w:rPr>
          <w:sz w:val="28"/>
          <w:szCs w:val="28"/>
        </w:rPr>
        <w:t>соответстви</w:t>
      </w:r>
      <w:r w:rsidR="000330B1" w:rsidRPr="00CD605A">
        <w:rPr>
          <w:sz w:val="28"/>
          <w:szCs w:val="28"/>
        </w:rPr>
        <w:t>я</w:t>
      </w:r>
      <w:r w:rsidR="003A2FF2" w:rsidRPr="00CD605A">
        <w:rPr>
          <w:sz w:val="28"/>
          <w:szCs w:val="28"/>
        </w:rPr>
        <w:t xml:space="preserve"> с установленными требования</w:t>
      </w:r>
      <w:r w:rsidR="000330B1" w:rsidRPr="00CD605A">
        <w:rPr>
          <w:sz w:val="28"/>
          <w:szCs w:val="28"/>
        </w:rPr>
        <w:t xml:space="preserve">ми </w:t>
      </w:r>
      <w:r w:rsidR="0037703B" w:rsidRPr="00CD605A">
        <w:rPr>
          <w:sz w:val="28"/>
          <w:szCs w:val="28"/>
        </w:rPr>
        <w:t>в части</w:t>
      </w:r>
      <w:r w:rsidR="000330B1" w:rsidRPr="00CD605A">
        <w:rPr>
          <w:sz w:val="28"/>
          <w:szCs w:val="28"/>
        </w:rPr>
        <w:t xml:space="preserve"> формировани</w:t>
      </w:r>
      <w:r w:rsidR="0037703B" w:rsidRPr="00CD605A">
        <w:rPr>
          <w:sz w:val="28"/>
          <w:szCs w:val="28"/>
        </w:rPr>
        <w:t>я</w:t>
      </w:r>
      <w:r w:rsidR="000330B1" w:rsidRPr="00CD605A">
        <w:rPr>
          <w:sz w:val="28"/>
          <w:szCs w:val="28"/>
        </w:rPr>
        <w:t xml:space="preserve"> критериев оценивания в рамках </w:t>
      </w:r>
      <w:r w:rsidR="003A2FF2" w:rsidRPr="00CD605A">
        <w:rPr>
          <w:sz w:val="28"/>
          <w:szCs w:val="28"/>
        </w:rPr>
        <w:t>бал</w:t>
      </w:r>
      <w:r w:rsidR="000330B1" w:rsidRPr="00CD605A">
        <w:rPr>
          <w:sz w:val="28"/>
          <w:szCs w:val="28"/>
        </w:rPr>
        <w:t>л</w:t>
      </w:r>
      <w:r w:rsidR="003A2FF2" w:rsidRPr="00CD605A">
        <w:rPr>
          <w:sz w:val="28"/>
          <w:szCs w:val="28"/>
        </w:rPr>
        <w:t>ьно-рейтингов</w:t>
      </w:r>
      <w:r w:rsidR="000330B1" w:rsidRPr="00CD605A">
        <w:rPr>
          <w:sz w:val="28"/>
          <w:szCs w:val="28"/>
        </w:rPr>
        <w:t>ой</w:t>
      </w:r>
      <w:r w:rsidR="003A2FF2" w:rsidRPr="00CD605A">
        <w:rPr>
          <w:sz w:val="28"/>
          <w:szCs w:val="28"/>
        </w:rPr>
        <w:t xml:space="preserve"> систем</w:t>
      </w:r>
      <w:r w:rsidR="000330B1" w:rsidRPr="00CD605A">
        <w:rPr>
          <w:sz w:val="28"/>
          <w:szCs w:val="28"/>
        </w:rPr>
        <w:t>ы</w:t>
      </w:r>
      <w:r w:rsidR="003A2FF2" w:rsidRPr="00CD605A">
        <w:rPr>
          <w:sz w:val="28"/>
          <w:szCs w:val="28"/>
        </w:rPr>
        <w:t xml:space="preserve"> оценки </w:t>
      </w:r>
      <w:r w:rsidR="000330B1" w:rsidRPr="00CD605A">
        <w:rPr>
          <w:sz w:val="28"/>
          <w:szCs w:val="28"/>
        </w:rPr>
        <w:t>знаний обучающихся.</w:t>
      </w:r>
      <w:r w:rsidR="0037703B" w:rsidRPr="00CD605A">
        <w:rPr>
          <w:sz w:val="28"/>
          <w:szCs w:val="28"/>
        </w:rPr>
        <w:t xml:space="preserve"> </w:t>
      </w:r>
      <w:r w:rsidR="002C36C7" w:rsidRPr="00CD605A">
        <w:rPr>
          <w:sz w:val="28"/>
          <w:szCs w:val="28"/>
        </w:rPr>
        <w:t>Замечание принято к сведению для устранения отмеченных несоответствий.</w:t>
      </w:r>
      <w:r w:rsidR="009435E4" w:rsidRPr="00CD605A">
        <w:rPr>
          <w:sz w:val="28"/>
          <w:szCs w:val="28"/>
        </w:rPr>
        <w:t xml:space="preserve"> </w:t>
      </w:r>
    </w:p>
    <w:p w:rsidR="009A29DC" w:rsidRPr="00CD605A" w:rsidRDefault="0037703B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П</w:t>
      </w:r>
      <w:r w:rsidR="009A29DC" w:rsidRPr="00CD605A">
        <w:rPr>
          <w:sz w:val="28"/>
          <w:szCs w:val="28"/>
        </w:rPr>
        <w:t>о результатам выборочной проверки загруженных материалов в электронную образовательную среду (ЭИОС)</w:t>
      </w:r>
      <w:r w:rsidR="000B09D7" w:rsidRPr="00CD605A">
        <w:rPr>
          <w:sz w:val="28"/>
          <w:szCs w:val="28"/>
        </w:rPr>
        <w:t xml:space="preserve"> за исключением отмеченных </w:t>
      </w:r>
      <w:r w:rsidRPr="00CD605A">
        <w:rPr>
          <w:sz w:val="28"/>
          <w:szCs w:val="28"/>
        </w:rPr>
        <w:t xml:space="preserve">выше </w:t>
      </w:r>
      <w:r w:rsidR="000B09D7" w:rsidRPr="00CD605A">
        <w:rPr>
          <w:sz w:val="28"/>
          <w:szCs w:val="28"/>
        </w:rPr>
        <w:t xml:space="preserve">замечаний по </w:t>
      </w:r>
      <w:r w:rsidRPr="00CD605A">
        <w:rPr>
          <w:sz w:val="28"/>
          <w:szCs w:val="28"/>
        </w:rPr>
        <w:t xml:space="preserve">балльно-рейтинговой системе </w:t>
      </w:r>
      <w:r w:rsidR="00FD7500" w:rsidRPr="00CD605A">
        <w:rPr>
          <w:sz w:val="28"/>
          <w:szCs w:val="28"/>
        </w:rPr>
        <w:t xml:space="preserve">оценки знаний обучающихся замечаний </w:t>
      </w:r>
      <w:r w:rsidR="009A29DC" w:rsidRPr="00CD605A">
        <w:rPr>
          <w:sz w:val="28"/>
          <w:szCs w:val="28"/>
        </w:rPr>
        <w:t>нет.</w:t>
      </w:r>
    </w:p>
    <w:p w:rsidR="00C02433" w:rsidRPr="00CD605A" w:rsidRDefault="00120557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Методическая документация для проведения занятий имеется. </w:t>
      </w:r>
      <w:r w:rsidR="002C36C7" w:rsidRPr="00CD605A">
        <w:rPr>
          <w:sz w:val="28"/>
          <w:szCs w:val="28"/>
        </w:rPr>
        <w:t>Преподавателями кафедры за отчетный период издан</w:t>
      </w:r>
      <w:r w:rsidR="00D42737" w:rsidRPr="00CD605A">
        <w:rPr>
          <w:sz w:val="28"/>
          <w:szCs w:val="28"/>
        </w:rPr>
        <w:t>о</w:t>
      </w:r>
      <w:r w:rsidR="002C36C7" w:rsidRPr="00CD605A">
        <w:rPr>
          <w:sz w:val="28"/>
          <w:szCs w:val="28"/>
        </w:rPr>
        <w:t xml:space="preserve"> </w:t>
      </w:r>
      <w:r w:rsidR="00D42737" w:rsidRPr="00CD605A">
        <w:rPr>
          <w:sz w:val="28"/>
          <w:szCs w:val="28"/>
        </w:rPr>
        <w:t>1</w:t>
      </w:r>
      <w:r w:rsidR="002C36C7" w:rsidRPr="00CD605A">
        <w:rPr>
          <w:sz w:val="28"/>
          <w:szCs w:val="28"/>
        </w:rPr>
        <w:t xml:space="preserve"> учебн</w:t>
      </w:r>
      <w:r w:rsidR="00D42737" w:rsidRPr="00CD605A">
        <w:rPr>
          <w:sz w:val="28"/>
          <w:szCs w:val="28"/>
        </w:rPr>
        <w:t>ое</w:t>
      </w:r>
      <w:r w:rsidR="002C36C7" w:rsidRPr="00CD605A">
        <w:rPr>
          <w:sz w:val="28"/>
          <w:szCs w:val="28"/>
        </w:rPr>
        <w:t xml:space="preserve"> </w:t>
      </w:r>
      <w:r w:rsidR="00D42737" w:rsidRPr="00CD605A">
        <w:rPr>
          <w:sz w:val="28"/>
          <w:szCs w:val="28"/>
        </w:rPr>
        <w:t>пособие</w:t>
      </w:r>
      <w:r w:rsidR="002C36C7" w:rsidRPr="00CD605A">
        <w:rPr>
          <w:sz w:val="28"/>
          <w:szCs w:val="28"/>
        </w:rPr>
        <w:t>, материалы котор</w:t>
      </w:r>
      <w:r w:rsidR="00D42737" w:rsidRPr="00CD605A">
        <w:rPr>
          <w:sz w:val="28"/>
          <w:szCs w:val="28"/>
        </w:rPr>
        <w:t>ого</w:t>
      </w:r>
      <w:r w:rsidR="002C36C7" w:rsidRPr="00CD605A">
        <w:rPr>
          <w:sz w:val="28"/>
          <w:szCs w:val="28"/>
        </w:rPr>
        <w:t xml:space="preserve"> используются в учебном процессе. </w:t>
      </w:r>
    </w:p>
    <w:p w:rsidR="00C13FDF" w:rsidRPr="00CD605A" w:rsidRDefault="00C13FDF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В целом состояние учебной и учебно-методической документации на кафедре можно оценить как удовлетворительное. </w:t>
      </w:r>
    </w:p>
    <w:p w:rsidR="00123E22" w:rsidRPr="00CD605A" w:rsidRDefault="00123E22" w:rsidP="00CD605A">
      <w:pPr>
        <w:jc w:val="both"/>
        <w:rPr>
          <w:sz w:val="28"/>
          <w:szCs w:val="28"/>
        </w:rPr>
      </w:pPr>
    </w:p>
    <w:p w:rsidR="000E5331" w:rsidRPr="00CD605A" w:rsidRDefault="000E5331" w:rsidP="00CD605A">
      <w:pPr>
        <w:jc w:val="center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t>Научная работа</w:t>
      </w:r>
    </w:p>
    <w:p w:rsidR="00854FEA" w:rsidRPr="00CD605A" w:rsidRDefault="00854FEA" w:rsidP="00CD605A">
      <w:pPr>
        <w:jc w:val="center"/>
        <w:rPr>
          <w:b/>
          <w:sz w:val="28"/>
          <w:szCs w:val="28"/>
        </w:rPr>
      </w:pPr>
    </w:p>
    <w:p w:rsidR="000E5331" w:rsidRPr="00CD605A" w:rsidRDefault="000E5331" w:rsidP="00727FB1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Научно-исследовательская работа кафедры «Физическое воспитание и спорт» проводится согласно плану кафедральной госбюджетной (инициативной) научно-исследовательской работы на 2016-2020 гг. по следующим направлениям:</w:t>
      </w:r>
    </w:p>
    <w:p w:rsidR="000E5331" w:rsidRPr="00CD605A" w:rsidRDefault="000E5331" w:rsidP="00727FB1">
      <w:pPr>
        <w:numPr>
          <w:ilvl w:val="0"/>
          <w:numId w:val="15"/>
        </w:numPr>
        <w:suppressLineNumbers/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методы реализации индивидуального подхода в организации физического воспитания студентов (научные руководители: к.п.н., профессор А.А. Карпушкин; к.п.н., доцент А.П. Съедугин);</w:t>
      </w:r>
    </w:p>
    <w:p w:rsidR="000E5331" w:rsidRPr="00CD605A" w:rsidRDefault="000E5331" w:rsidP="00727FB1">
      <w:pPr>
        <w:numPr>
          <w:ilvl w:val="0"/>
          <w:numId w:val="15"/>
        </w:numPr>
        <w:suppressLineNumbers/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оптимизация физкультурно-оздоровительной и спортивной деятельности спортсменов-инвалидов (научный руководитель: к.п.н., профессор В.А. Ильин);</w:t>
      </w:r>
    </w:p>
    <w:p w:rsidR="000E5331" w:rsidRPr="00CD605A" w:rsidRDefault="000E5331" w:rsidP="00727FB1">
      <w:pPr>
        <w:numPr>
          <w:ilvl w:val="0"/>
          <w:numId w:val="15"/>
        </w:numPr>
        <w:suppressLineNumbers/>
        <w:suppressAutoHyphens/>
        <w:spacing w:line="276" w:lineRule="auto"/>
        <w:ind w:left="454" w:hanging="45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оптимизация спортивной деятельности квалифицированных спортсменов (научный руководитель к.п.н., профессор К.К. Скоросов).</w:t>
      </w:r>
    </w:p>
    <w:p w:rsidR="000E5331" w:rsidRPr="00CD605A" w:rsidRDefault="000E5331" w:rsidP="00727FB1">
      <w:pPr>
        <w:spacing w:line="276" w:lineRule="auto"/>
        <w:ind w:firstLine="708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Два преподавателя и один сотрудник работают над кандидатскими диссертациями и один преподаватель над докторской диссертацией</w:t>
      </w:r>
    </w:p>
    <w:p w:rsidR="000E5331" w:rsidRPr="00CD605A" w:rsidRDefault="000E533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Ежегодно преподаватели кафедры об итогах своей научной деятельности докладывают на </w:t>
      </w:r>
      <w:r w:rsidR="00854FEA" w:rsidRPr="00CD605A">
        <w:rPr>
          <w:sz w:val="28"/>
          <w:szCs w:val="28"/>
        </w:rPr>
        <w:t xml:space="preserve">научных и </w:t>
      </w:r>
      <w:r w:rsidRPr="00CD605A">
        <w:rPr>
          <w:sz w:val="28"/>
          <w:szCs w:val="28"/>
        </w:rPr>
        <w:t>научно-методических конференциях</w:t>
      </w:r>
      <w:r w:rsidR="00854FEA" w:rsidRPr="00CD605A">
        <w:rPr>
          <w:sz w:val="28"/>
          <w:szCs w:val="28"/>
        </w:rPr>
        <w:t xml:space="preserve"> различного уровня</w:t>
      </w:r>
      <w:r w:rsidRPr="00CD605A">
        <w:rPr>
          <w:sz w:val="28"/>
          <w:szCs w:val="28"/>
        </w:rPr>
        <w:t>.</w:t>
      </w:r>
    </w:p>
    <w:p w:rsidR="000E5331" w:rsidRPr="00CD605A" w:rsidRDefault="000E5331" w:rsidP="00727FB1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В 2018 г. подана заявка на региональный конкурс фундаментальных научных исследований (код конкурса р_а) на 2019-2020 гг. по теме: «Концептуальная, личностно-ориентированная модель социальной адаптации семей, имеющих детей с ОВЗ, путем социально-образовательной интеграции в сфере адаптивной физической культуры и адаптивного спорта».</w:t>
      </w:r>
    </w:p>
    <w:p w:rsidR="000E5331" w:rsidRPr="00CD605A" w:rsidRDefault="000E5331" w:rsidP="00727FB1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За отчетный период кафедра заключила хоздоговор НИР общим объемом финансирования 492 тыс. рублей.</w:t>
      </w:r>
    </w:p>
    <w:p w:rsidR="000E5331" w:rsidRPr="00CD605A" w:rsidRDefault="000E5331" w:rsidP="00727FB1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За отчетный период сотрудниками кафедры было подготовлено и опубликовано 99 научных работ.</w:t>
      </w:r>
    </w:p>
    <w:p w:rsidR="000E5331" w:rsidRPr="00CD605A" w:rsidRDefault="000E5331" w:rsidP="00CD605A">
      <w:pPr>
        <w:suppressLineNumber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3"/>
        <w:gridCol w:w="1158"/>
        <w:gridCol w:w="1158"/>
        <w:gridCol w:w="1158"/>
        <w:gridCol w:w="887"/>
      </w:tblGrid>
      <w:tr w:rsidR="000E5331" w:rsidRPr="00CD605A" w:rsidTr="000E5331">
        <w:trPr>
          <w:cantSplit/>
          <w:trHeight w:val="578"/>
        </w:trPr>
        <w:tc>
          <w:tcPr>
            <w:tcW w:w="2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b/>
                <w:iCs/>
                <w:szCs w:val="28"/>
              </w:rPr>
            </w:pPr>
            <w:r w:rsidRPr="00CD605A">
              <w:rPr>
                <w:b/>
                <w:iCs/>
                <w:szCs w:val="28"/>
              </w:rPr>
              <w:t>Наименование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b/>
                <w:iCs/>
                <w:szCs w:val="28"/>
              </w:rPr>
            </w:pPr>
            <w:r w:rsidRPr="00CD605A">
              <w:rPr>
                <w:b/>
                <w:iCs/>
                <w:szCs w:val="28"/>
              </w:rPr>
              <w:t>2016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b/>
                <w:iCs/>
                <w:szCs w:val="28"/>
              </w:rPr>
            </w:pPr>
            <w:r w:rsidRPr="00CD605A">
              <w:rPr>
                <w:b/>
                <w:iCs/>
                <w:szCs w:val="28"/>
              </w:rPr>
              <w:t>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b/>
                <w:iCs/>
                <w:szCs w:val="28"/>
              </w:rPr>
            </w:pPr>
            <w:r w:rsidRPr="00CD605A">
              <w:rPr>
                <w:b/>
                <w:iCs/>
                <w:szCs w:val="28"/>
              </w:rPr>
              <w:t>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b/>
                <w:iCs/>
                <w:szCs w:val="28"/>
              </w:rPr>
            </w:pPr>
            <w:r w:rsidRPr="00CD605A">
              <w:rPr>
                <w:b/>
                <w:iCs/>
                <w:szCs w:val="28"/>
              </w:rPr>
              <w:t>Всего</w:t>
            </w:r>
          </w:p>
        </w:tc>
      </w:tr>
      <w:tr w:rsidR="000E5331" w:rsidRPr="00CD605A" w:rsidTr="000E5331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rPr>
                <w:iCs/>
                <w:szCs w:val="28"/>
                <w:lang w:val="en-US"/>
              </w:rPr>
            </w:pPr>
            <w:r w:rsidRPr="00CD605A">
              <w:rPr>
                <w:rStyle w:val="ad"/>
                <w:b w:val="0"/>
                <w:szCs w:val="28"/>
              </w:rPr>
              <w:t>Статья</w:t>
            </w:r>
            <w:r w:rsidRPr="00CD605A">
              <w:rPr>
                <w:szCs w:val="28"/>
                <w:lang w:val="en-US"/>
              </w:rPr>
              <w:t xml:space="preserve"> Scopus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1</w:t>
            </w:r>
          </w:p>
        </w:tc>
      </w:tr>
      <w:tr w:rsidR="000E5331" w:rsidRPr="00CD605A" w:rsidTr="000E5331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rPr>
                <w:szCs w:val="28"/>
                <w:lang w:val="en-US"/>
              </w:rPr>
            </w:pPr>
            <w:r w:rsidRPr="00CD605A">
              <w:rPr>
                <w:szCs w:val="28"/>
              </w:rPr>
              <w:t>Публикации ВАК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6</w:t>
            </w:r>
          </w:p>
        </w:tc>
      </w:tr>
      <w:tr w:rsidR="000E5331" w:rsidRPr="00CD605A" w:rsidTr="000E5331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rPr>
                <w:szCs w:val="28"/>
              </w:rPr>
            </w:pPr>
            <w:r w:rsidRPr="00CD605A">
              <w:rPr>
                <w:szCs w:val="28"/>
              </w:rPr>
              <w:t>Публикации РИНЦ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37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91</w:t>
            </w:r>
          </w:p>
        </w:tc>
      </w:tr>
      <w:tr w:rsidR="000E5331" w:rsidRPr="00CD605A" w:rsidTr="000E5331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Учебно-методические пособия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1</w:t>
            </w:r>
          </w:p>
        </w:tc>
      </w:tr>
      <w:tr w:rsidR="000E5331" w:rsidRPr="00CD605A" w:rsidTr="000E5331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Публикации совместно со студентами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1" w:rsidRPr="00CD605A" w:rsidRDefault="000E5331" w:rsidP="00CD605A">
            <w:pPr>
              <w:pStyle w:val="a3"/>
              <w:widowControl w:val="0"/>
              <w:jc w:val="center"/>
              <w:rPr>
                <w:iCs/>
                <w:szCs w:val="28"/>
              </w:rPr>
            </w:pPr>
            <w:r w:rsidRPr="00CD605A">
              <w:rPr>
                <w:iCs/>
                <w:szCs w:val="28"/>
              </w:rPr>
              <w:t>15</w:t>
            </w:r>
          </w:p>
        </w:tc>
      </w:tr>
    </w:tbl>
    <w:p w:rsidR="000E5331" w:rsidRPr="00CD605A" w:rsidRDefault="000E5331" w:rsidP="00CD605A">
      <w:pPr>
        <w:suppressLineNumbers/>
        <w:ind w:firstLine="709"/>
        <w:jc w:val="both"/>
        <w:rPr>
          <w:sz w:val="28"/>
          <w:szCs w:val="28"/>
        </w:rPr>
      </w:pPr>
    </w:p>
    <w:p w:rsidR="000E5331" w:rsidRPr="00CD605A" w:rsidRDefault="000E5331" w:rsidP="00727FB1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В 2017 г. одному преподавателю кафедры было присвоено ученое звание профессора.</w:t>
      </w:r>
    </w:p>
    <w:p w:rsidR="000E5331" w:rsidRPr="00CD605A" w:rsidRDefault="000E5331" w:rsidP="00727FB1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В 2018 г. один преподаватель защитил кандидатскую диссертацию.</w:t>
      </w:r>
    </w:p>
    <w:p w:rsidR="000E5331" w:rsidRPr="00CD605A" w:rsidRDefault="000E5331" w:rsidP="00CD605A">
      <w:pPr>
        <w:jc w:val="both"/>
        <w:rPr>
          <w:sz w:val="28"/>
          <w:szCs w:val="28"/>
        </w:rPr>
      </w:pPr>
    </w:p>
    <w:p w:rsidR="00E505FD" w:rsidRPr="00CD605A" w:rsidRDefault="00E505FD" w:rsidP="00CD605A">
      <w:pPr>
        <w:pStyle w:val="a3"/>
        <w:widowControl w:val="0"/>
        <w:suppressLineNumbers/>
        <w:jc w:val="center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lastRenderedPageBreak/>
        <w:t>Спортивно-массовая работа</w:t>
      </w:r>
    </w:p>
    <w:p w:rsidR="00854FEA" w:rsidRPr="00CD605A" w:rsidRDefault="00854FEA" w:rsidP="00CD605A">
      <w:pPr>
        <w:pStyle w:val="a3"/>
        <w:widowControl w:val="0"/>
        <w:suppressLineNumbers/>
        <w:ind w:left="709"/>
        <w:jc w:val="center"/>
        <w:rPr>
          <w:b/>
          <w:sz w:val="28"/>
          <w:szCs w:val="28"/>
        </w:rPr>
      </w:pPr>
    </w:p>
    <w:p w:rsidR="00E505FD" w:rsidRPr="00CD605A" w:rsidRDefault="00E505FD" w:rsidP="00727FB1">
      <w:pPr>
        <w:pStyle w:val="a3"/>
        <w:widowControl w:val="0"/>
        <w:suppressLineNumbers/>
        <w:spacing w:line="276" w:lineRule="auto"/>
        <w:ind w:firstLine="709"/>
        <w:contextualSpacing/>
        <w:rPr>
          <w:sz w:val="28"/>
          <w:szCs w:val="28"/>
          <w:lang w:val="ru-RU"/>
        </w:rPr>
      </w:pPr>
      <w:r w:rsidRPr="00CD605A">
        <w:rPr>
          <w:sz w:val="28"/>
          <w:szCs w:val="28"/>
        </w:rPr>
        <w:t xml:space="preserve">За отчетный период сборные команды ПГУ становились победителями и призерами первенств города, Чемпионатов области, чемпионами России среди ВУЗов по различным видам спорта. </w:t>
      </w:r>
      <w:r w:rsidRPr="00CD605A">
        <w:rPr>
          <w:sz w:val="28"/>
          <w:szCs w:val="28"/>
          <w:lang w:val="ru-RU"/>
        </w:rPr>
        <w:t>На кафедре работают следующие спортивные секции:</w:t>
      </w:r>
    </w:p>
    <w:p w:rsidR="00E505FD" w:rsidRPr="00CD605A" w:rsidRDefault="00E505FD" w:rsidP="00CD605A">
      <w:pPr>
        <w:pStyle w:val="a3"/>
        <w:widowControl w:val="0"/>
        <w:suppressLineNumbers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51"/>
        <w:gridCol w:w="1740"/>
        <w:gridCol w:w="2677"/>
      </w:tblGrid>
      <w:tr w:rsidR="00E505FD" w:rsidRPr="00CD605A" w:rsidTr="00854FEA">
        <w:trPr>
          <w:tblHeader/>
        </w:trPr>
        <w:tc>
          <w:tcPr>
            <w:tcW w:w="346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  <w:rPr>
                <w:b/>
              </w:rPr>
            </w:pPr>
            <w:r w:rsidRPr="00CD605A">
              <w:rPr>
                <w:b/>
              </w:rPr>
              <w:t>№ п/п</w:t>
            </w:r>
          </w:p>
        </w:tc>
        <w:tc>
          <w:tcPr>
            <w:tcW w:w="22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  <w:rPr>
                <w:b/>
              </w:rPr>
            </w:pPr>
            <w:r w:rsidRPr="00CD605A">
              <w:rPr>
                <w:b/>
              </w:rPr>
              <w:t xml:space="preserve">Спортивные секции </w:t>
            </w:r>
            <w:r w:rsidR="00854FEA" w:rsidRPr="00CD605A">
              <w:rPr>
                <w:b/>
              </w:rPr>
              <w:br/>
            </w:r>
            <w:r w:rsidRPr="00CD605A">
              <w:rPr>
                <w:b/>
              </w:rPr>
              <w:t>по видам спорта</w:t>
            </w:r>
          </w:p>
        </w:tc>
        <w:tc>
          <w:tcPr>
            <w:tcW w:w="945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  <w:rPr>
                <w:b/>
              </w:rPr>
            </w:pPr>
            <w:r w:rsidRPr="00CD605A">
              <w:rPr>
                <w:b/>
              </w:rPr>
              <w:t>Количество секций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  <w:rPr>
                <w:b/>
              </w:rPr>
            </w:pPr>
            <w:r w:rsidRPr="00CD605A">
              <w:rPr>
                <w:b/>
              </w:rPr>
              <w:t xml:space="preserve">Число </w:t>
            </w:r>
            <w:r w:rsidR="001A6DCA" w:rsidRPr="00CD605A">
              <w:rPr>
                <w:b/>
              </w:rPr>
              <w:t>студентов (</w:t>
            </w:r>
            <w:r w:rsidRPr="00CD605A">
              <w:rPr>
                <w:b/>
              </w:rPr>
              <w:t>по каждой секции)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адаптивное плавание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1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8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баскетбол (м., ж.)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2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30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  <w:rPr>
                <w:color w:val="000000"/>
              </w:rPr>
            </w:pPr>
            <w:r w:rsidRPr="00CD605A">
              <w:rPr>
                <w:color w:val="000000"/>
              </w:rPr>
              <w:t>бокс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1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21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волейбол (м., ж.)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2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30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л/атлетика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4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66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лыжи-гонки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1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14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мини-футбол (м)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1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20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настольный теннис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1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18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пауэрлифтинг, т/атлетика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2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27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футбол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1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25</w:t>
            </w:r>
          </w:p>
        </w:tc>
      </w:tr>
      <w:tr w:rsidR="00E505FD" w:rsidRPr="00CD605A" w:rsidTr="00854FEA">
        <w:tc>
          <w:tcPr>
            <w:tcW w:w="346" w:type="pct"/>
          </w:tcPr>
          <w:p w:rsidR="00E505FD" w:rsidRPr="00CD605A" w:rsidRDefault="00E505FD" w:rsidP="00CD605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2254" w:type="pct"/>
          </w:tcPr>
          <w:p w:rsidR="00E505FD" w:rsidRPr="00CD605A" w:rsidRDefault="00E505FD" w:rsidP="00CD605A">
            <w:pPr>
              <w:contextualSpacing/>
            </w:pPr>
            <w:r w:rsidRPr="00CD605A">
              <w:rPr>
                <w:color w:val="000000"/>
              </w:rPr>
              <w:t>шорт-трек</w:t>
            </w:r>
          </w:p>
        </w:tc>
        <w:tc>
          <w:tcPr>
            <w:tcW w:w="945" w:type="pct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1</w:t>
            </w:r>
          </w:p>
        </w:tc>
        <w:tc>
          <w:tcPr>
            <w:tcW w:w="1454" w:type="pct"/>
            <w:vAlign w:val="center"/>
          </w:tcPr>
          <w:p w:rsidR="00E505FD" w:rsidRPr="00CD605A" w:rsidRDefault="00E505FD" w:rsidP="00CD605A">
            <w:pPr>
              <w:contextualSpacing/>
              <w:jc w:val="center"/>
            </w:pPr>
            <w:r w:rsidRPr="00CD605A">
              <w:t>6</w:t>
            </w:r>
          </w:p>
        </w:tc>
      </w:tr>
      <w:tr w:rsidR="00E505FD" w:rsidRPr="00CD605A" w:rsidTr="00854FEA">
        <w:trPr>
          <w:trHeight w:val="119"/>
        </w:trPr>
        <w:tc>
          <w:tcPr>
            <w:tcW w:w="26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5FD" w:rsidRPr="00CD605A" w:rsidRDefault="00E505FD" w:rsidP="00CD605A">
            <w:pPr>
              <w:contextualSpacing/>
              <w:jc w:val="right"/>
              <w:rPr>
                <w:b/>
              </w:rPr>
            </w:pPr>
            <w:r w:rsidRPr="00CD605A">
              <w:rPr>
                <w:b/>
              </w:rPr>
              <w:t>Итого: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5FD" w:rsidRPr="00CD605A" w:rsidRDefault="00E505FD" w:rsidP="00CD605A">
            <w:pPr>
              <w:contextualSpacing/>
              <w:jc w:val="center"/>
              <w:rPr>
                <w:b/>
              </w:rPr>
            </w:pPr>
            <w:r w:rsidRPr="00CD605A">
              <w:rPr>
                <w:b/>
              </w:rPr>
              <w:t>17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5FD" w:rsidRPr="00CD605A" w:rsidRDefault="00E505FD" w:rsidP="00CD605A">
            <w:pPr>
              <w:contextualSpacing/>
              <w:jc w:val="center"/>
              <w:rPr>
                <w:b/>
              </w:rPr>
            </w:pPr>
            <w:r w:rsidRPr="00CD605A">
              <w:rPr>
                <w:b/>
              </w:rPr>
              <w:t>265</w:t>
            </w:r>
          </w:p>
        </w:tc>
      </w:tr>
    </w:tbl>
    <w:p w:rsidR="00E505FD" w:rsidRPr="00CD605A" w:rsidRDefault="00E505FD" w:rsidP="00CD605A">
      <w:pPr>
        <w:pStyle w:val="a3"/>
        <w:widowControl w:val="0"/>
        <w:suppressLineNumbers/>
        <w:ind w:firstLine="709"/>
        <w:contextualSpacing/>
        <w:rPr>
          <w:sz w:val="28"/>
          <w:szCs w:val="28"/>
        </w:rPr>
      </w:pPr>
    </w:p>
    <w:p w:rsidR="00E505FD" w:rsidRPr="00CD605A" w:rsidRDefault="00E505FD" w:rsidP="00727FB1">
      <w:pPr>
        <w:pStyle w:val="a3"/>
        <w:widowControl w:val="0"/>
        <w:suppressLineNumbers/>
        <w:spacing w:line="276" w:lineRule="auto"/>
        <w:ind w:firstLine="709"/>
        <w:contextualSpacing/>
        <w:rPr>
          <w:sz w:val="28"/>
          <w:szCs w:val="28"/>
        </w:rPr>
      </w:pPr>
      <w:r w:rsidRPr="00CD605A">
        <w:rPr>
          <w:sz w:val="28"/>
          <w:szCs w:val="28"/>
        </w:rPr>
        <w:t>По состоянию на март 2019 г. четыре студента ПГУ включены в состав сборной команды России по легкой атлетике: Пшичкина М.В., гр. 18СПОм1, Фролов В.В., гр. 14ПД1, Стародубова А.С., гр. 16СПО1, Смердова Я.В., гр. 17СФ1. Успешно выступает воспитанник профессора кафедры Скоросова К.К., член сборной России по шорт-треку, Айрапетян Д.Э., гр. 18СПОм1 на международных соревнованиях:</w:t>
      </w:r>
    </w:p>
    <w:p w:rsidR="00E505FD" w:rsidRPr="00CD605A" w:rsidRDefault="00E505FD" w:rsidP="00727FB1">
      <w:pPr>
        <w:pStyle w:val="a3"/>
        <w:widowControl w:val="0"/>
        <w:numPr>
          <w:ilvl w:val="0"/>
          <w:numId w:val="17"/>
        </w:numPr>
        <w:suppressLineNumbers/>
        <w:suppressAutoHyphens/>
        <w:spacing w:line="276" w:lineRule="auto"/>
        <w:ind w:left="454" w:hanging="454"/>
        <w:contextualSpacing/>
        <w:rPr>
          <w:sz w:val="28"/>
          <w:szCs w:val="28"/>
        </w:rPr>
      </w:pPr>
      <w:r w:rsidRPr="00CD605A">
        <w:rPr>
          <w:sz w:val="28"/>
          <w:szCs w:val="28"/>
        </w:rPr>
        <w:t>Чемпионат Европы 2017 года – 2 место в эстафете на дистанции 5000 м.</w:t>
      </w:r>
    </w:p>
    <w:p w:rsidR="00E505FD" w:rsidRPr="00CD605A" w:rsidRDefault="00E505FD" w:rsidP="00727FB1">
      <w:pPr>
        <w:pStyle w:val="a3"/>
        <w:widowControl w:val="0"/>
        <w:numPr>
          <w:ilvl w:val="0"/>
          <w:numId w:val="17"/>
        </w:numPr>
        <w:suppressLineNumbers/>
        <w:suppressAutoHyphens/>
        <w:spacing w:line="276" w:lineRule="auto"/>
        <w:ind w:left="454" w:hanging="454"/>
        <w:contextualSpacing/>
        <w:rPr>
          <w:sz w:val="28"/>
          <w:szCs w:val="28"/>
        </w:rPr>
      </w:pPr>
      <w:r w:rsidRPr="00CD605A">
        <w:rPr>
          <w:sz w:val="28"/>
          <w:szCs w:val="28"/>
        </w:rPr>
        <w:t>Чемпионат Европы 2018 года – 2 место в эстафете на дистанции 5000 м.</w:t>
      </w:r>
    </w:p>
    <w:p w:rsidR="00E505FD" w:rsidRPr="00CD605A" w:rsidRDefault="00E505FD" w:rsidP="00727FB1">
      <w:pPr>
        <w:pStyle w:val="a3"/>
        <w:widowControl w:val="0"/>
        <w:numPr>
          <w:ilvl w:val="0"/>
          <w:numId w:val="17"/>
        </w:numPr>
        <w:suppressLineNumbers/>
        <w:suppressAutoHyphens/>
        <w:spacing w:line="276" w:lineRule="auto"/>
        <w:ind w:left="454" w:hanging="454"/>
        <w:contextualSpacing/>
        <w:rPr>
          <w:sz w:val="28"/>
          <w:szCs w:val="28"/>
        </w:rPr>
      </w:pPr>
      <w:r w:rsidRPr="00CD605A">
        <w:rPr>
          <w:sz w:val="28"/>
          <w:szCs w:val="28"/>
        </w:rPr>
        <w:t>Чемпионат Европы 2019 года – 3 место в эстафете на дистанции 5000 м. и 3 место на дистанции 1000 м.</w:t>
      </w:r>
    </w:p>
    <w:p w:rsidR="00E505FD" w:rsidRPr="00CD605A" w:rsidRDefault="00E505FD" w:rsidP="00727FB1">
      <w:pPr>
        <w:pStyle w:val="a3"/>
        <w:widowControl w:val="0"/>
        <w:numPr>
          <w:ilvl w:val="0"/>
          <w:numId w:val="17"/>
        </w:numPr>
        <w:suppressLineNumbers/>
        <w:suppressAutoHyphens/>
        <w:spacing w:line="276" w:lineRule="auto"/>
        <w:ind w:left="454" w:hanging="454"/>
        <w:contextualSpacing/>
        <w:rPr>
          <w:sz w:val="28"/>
          <w:szCs w:val="28"/>
        </w:rPr>
      </w:pPr>
      <w:r w:rsidRPr="00CD605A">
        <w:rPr>
          <w:sz w:val="28"/>
          <w:szCs w:val="28"/>
          <w:lang w:val="en-US"/>
        </w:rPr>
        <w:t>VI</w:t>
      </w:r>
      <w:r w:rsidRPr="00CD605A">
        <w:rPr>
          <w:sz w:val="28"/>
          <w:szCs w:val="28"/>
        </w:rPr>
        <w:t xml:space="preserve"> этап кубка Мира 2019 года – 1 место в эстафете на дистанции 5000 м.</w:t>
      </w:r>
    </w:p>
    <w:p w:rsidR="00E505FD" w:rsidRPr="00CD605A" w:rsidRDefault="00E505FD" w:rsidP="00727FB1">
      <w:pPr>
        <w:pStyle w:val="a3"/>
        <w:widowControl w:val="0"/>
        <w:suppressLineNumbers/>
        <w:spacing w:line="276" w:lineRule="auto"/>
        <w:ind w:firstLine="709"/>
        <w:contextualSpacing/>
        <w:rPr>
          <w:sz w:val="28"/>
          <w:szCs w:val="28"/>
        </w:rPr>
      </w:pPr>
      <w:r w:rsidRPr="00CD605A">
        <w:rPr>
          <w:sz w:val="28"/>
          <w:szCs w:val="28"/>
        </w:rPr>
        <w:t>Плодотворно развивается научно-методическое сотрудничество кафедры с Региональными федерациями спорта инвалидов. Благодаря научно-методическому обеспечению подготовки сборных команд спортсменов-инвалидов Пензенской области, осуществляемому преподавателями кафедры (профессор Ильин В.А., доцент Ильин А.В.), за отчетный период на Всероссийских специальных Олимпийских спартакиадах для лиц с поражениями опорно-двигательного  аппарата спортсменами-инвалидами было завоевано 29 золотых, 34 серебряных и 31 бронзовая медалей.</w:t>
      </w:r>
    </w:p>
    <w:p w:rsidR="00E505FD" w:rsidRPr="00CD605A" w:rsidRDefault="00E505FD" w:rsidP="00727FB1">
      <w:pPr>
        <w:pStyle w:val="a3"/>
        <w:widowControl w:val="0"/>
        <w:suppressLineNumbers/>
        <w:spacing w:line="276" w:lineRule="auto"/>
        <w:ind w:firstLine="709"/>
        <w:contextualSpacing/>
        <w:rPr>
          <w:sz w:val="28"/>
          <w:szCs w:val="28"/>
        </w:rPr>
      </w:pPr>
      <w:r w:rsidRPr="00CD605A">
        <w:rPr>
          <w:sz w:val="28"/>
          <w:szCs w:val="28"/>
        </w:rPr>
        <w:t xml:space="preserve">Для студентов с ОВЗ работает секция адаптивного плавания. Они успешно выступают на Чемпионатах и Кубках Пензенской области по </w:t>
      </w:r>
      <w:r w:rsidRPr="00CD605A">
        <w:rPr>
          <w:sz w:val="28"/>
          <w:szCs w:val="28"/>
        </w:rPr>
        <w:lastRenderedPageBreak/>
        <w:t>плаванию среди инвалидов всех групп.</w:t>
      </w:r>
    </w:p>
    <w:p w:rsidR="00E505FD" w:rsidRPr="00CD605A" w:rsidRDefault="00E505FD" w:rsidP="00727FB1">
      <w:pPr>
        <w:pStyle w:val="a3"/>
        <w:widowControl w:val="0"/>
        <w:suppressLineNumbers/>
        <w:spacing w:line="276" w:lineRule="auto"/>
        <w:ind w:firstLine="709"/>
        <w:contextualSpacing/>
        <w:rPr>
          <w:sz w:val="28"/>
          <w:szCs w:val="28"/>
        </w:rPr>
      </w:pPr>
      <w:r w:rsidRPr="00CD605A">
        <w:rPr>
          <w:sz w:val="28"/>
          <w:szCs w:val="28"/>
        </w:rPr>
        <w:t>Ежегодно со студентами университета проводятся первенство университета среди специальностей по футболу и баскетболу, спартакиада университета среди факультетов, спартакиада университета среди общежитий. Студенты университета принимают участие в массовых Всероссийских спортивных мероприятиях, таких как а «Кросс нации», «Лыжня России», а также во всех массовых спортивных мероприятиях, проводимых в городе Пензе и области, таких как легкоатлетические эстафеты (традиционная легкоатлетическая эстафета, посвященная Дню Победы и Губернаторская эстафета).</w:t>
      </w:r>
    </w:p>
    <w:p w:rsidR="00E505FD" w:rsidRPr="00CD605A" w:rsidRDefault="00E505FD" w:rsidP="00727FB1">
      <w:pPr>
        <w:pStyle w:val="a3"/>
        <w:widowControl w:val="0"/>
        <w:suppressLineNumbers/>
        <w:spacing w:line="276" w:lineRule="auto"/>
        <w:ind w:firstLine="709"/>
        <w:contextualSpacing/>
        <w:rPr>
          <w:sz w:val="28"/>
          <w:szCs w:val="28"/>
        </w:rPr>
      </w:pPr>
      <w:r w:rsidRPr="00CD605A">
        <w:rPr>
          <w:sz w:val="28"/>
          <w:szCs w:val="28"/>
        </w:rPr>
        <w:t xml:space="preserve">Межфакультетская спартакиада университета проводится по 10 видам спорта. В спартакиаде принимают участие более 2000 студентов. </w:t>
      </w:r>
    </w:p>
    <w:p w:rsidR="00E505FD" w:rsidRPr="00CD605A" w:rsidRDefault="00E505FD" w:rsidP="00727FB1">
      <w:pPr>
        <w:pStyle w:val="a3"/>
        <w:widowControl w:val="0"/>
        <w:suppressLineNumbers/>
        <w:spacing w:line="276" w:lineRule="auto"/>
        <w:ind w:firstLine="709"/>
        <w:contextualSpacing/>
        <w:rPr>
          <w:sz w:val="28"/>
          <w:szCs w:val="28"/>
          <w:lang w:val="ru-RU"/>
        </w:rPr>
      </w:pPr>
      <w:r w:rsidRPr="00CD605A">
        <w:rPr>
          <w:sz w:val="28"/>
          <w:szCs w:val="28"/>
        </w:rPr>
        <w:t>В спартакиаде среди учащихся ПГУ, проживающих в общежитиях университета принимают участие более 400 студентов. Спартакиада среди общежитий проводится по 10 видам спорта</w:t>
      </w:r>
      <w:r w:rsidRPr="00CD605A">
        <w:rPr>
          <w:sz w:val="28"/>
          <w:szCs w:val="28"/>
          <w:lang w:val="ru-RU"/>
        </w:rPr>
        <w:t>.</w:t>
      </w:r>
    </w:p>
    <w:p w:rsidR="00E505FD" w:rsidRPr="00CD605A" w:rsidRDefault="00E505FD" w:rsidP="00CD605A">
      <w:pPr>
        <w:pStyle w:val="a3"/>
        <w:widowControl w:val="0"/>
        <w:suppressLineNumbers/>
        <w:ind w:firstLine="709"/>
        <w:contextualSpacing/>
        <w:rPr>
          <w:sz w:val="28"/>
          <w:szCs w:val="28"/>
          <w:lang w:val="ru-RU"/>
        </w:rPr>
      </w:pPr>
    </w:p>
    <w:p w:rsidR="00E505FD" w:rsidRPr="00CD605A" w:rsidRDefault="00E505FD" w:rsidP="00CD605A">
      <w:pPr>
        <w:suppressLineNumbers/>
        <w:jc w:val="center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t>Воспитательная работа</w:t>
      </w:r>
    </w:p>
    <w:p w:rsidR="00854FEA" w:rsidRPr="00CD605A" w:rsidRDefault="00854FEA" w:rsidP="00CD605A">
      <w:pPr>
        <w:suppressLineNumbers/>
        <w:jc w:val="center"/>
        <w:rPr>
          <w:b/>
          <w:sz w:val="28"/>
          <w:szCs w:val="28"/>
        </w:rPr>
      </w:pPr>
    </w:p>
    <w:p w:rsidR="00CD605A" w:rsidRPr="00CD605A" w:rsidRDefault="00CD605A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Содержание системы воспитательной работы на кафедре направлено на формирование у студентов высокой нравственности, приверженности ценностям гуманизма, ответственности, толерантности, пропаганды здорового образа жизни.</w:t>
      </w:r>
    </w:p>
    <w:p w:rsidR="00CD605A" w:rsidRPr="00CD605A" w:rsidRDefault="00CD605A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С целью всестороннего развития личности будущих специалистов большое внимание на кафедре уделяется участию в мероприятиях спортивной направленности.</w:t>
      </w:r>
    </w:p>
    <w:p w:rsidR="00CD605A" w:rsidRPr="00CD605A" w:rsidRDefault="00CD605A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На кафедре «Физическое воспитание и спорт» за отчетный период применены следующие основные формы воспитательной работы:</w:t>
      </w:r>
    </w:p>
    <w:p w:rsidR="00CD605A" w:rsidRPr="00CD605A" w:rsidRDefault="00CD605A" w:rsidP="00727FB1">
      <w:pPr>
        <w:pStyle w:val="af"/>
        <w:numPr>
          <w:ilvl w:val="0"/>
          <w:numId w:val="25"/>
        </w:numPr>
        <w:spacing w:after="0"/>
        <w:ind w:left="454" w:hanging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05A">
        <w:rPr>
          <w:rFonts w:ascii="Times New Roman" w:eastAsia="Times New Roman" w:hAnsi="Times New Roman"/>
          <w:sz w:val="28"/>
          <w:szCs w:val="28"/>
          <w:lang w:eastAsia="ru-RU"/>
        </w:rPr>
        <w:t>проведение бесед о правилах внутреннего распорядка в университете и общежитии, о правах и обязанностях студентов;</w:t>
      </w:r>
    </w:p>
    <w:p w:rsidR="00CD605A" w:rsidRPr="00CD605A" w:rsidRDefault="00CD605A" w:rsidP="00727FB1">
      <w:pPr>
        <w:pStyle w:val="af"/>
        <w:numPr>
          <w:ilvl w:val="0"/>
          <w:numId w:val="25"/>
        </w:numPr>
        <w:spacing w:after="0"/>
        <w:ind w:left="454" w:hanging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05A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со студентами с целью ликвидации задолженностей, усиления дисциплины и посещаемости занятий, профилактики негативных явлений в молодежной среде;</w:t>
      </w:r>
    </w:p>
    <w:p w:rsidR="00CD605A" w:rsidRPr="00CD605A" w:rsidRDefault="00CD605A" w:rsidP="00727FB1">
      <w:pPr>
        <w:pStyle w:val="af"/>
        <w:numPr>
          <w:ilvl w:val="0"/>
          <w:numId w:val="25"/>
        </w:numPr>
        <w:spacing w:after="0"/>
        <w:ind w:left="454" w:hanging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05A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 студентов (участие в мероприятиях, посвященных Дню Победы, Дню защитника отечества и т.д.);</w:t>
      </w:r>
    </w:p>
    <w:p w:rsidR="00CD605A" w:rsidRPr="00CD605A" w:rsidRDefault="00CD605A" w:rsidP="00727FB1">
      <w:pPr>
        <w:pStyle w:val="af"/>
        <w:numPr>
          <w:ilvl w:val="0"/>
          <w:numId w:val="25"/>
        </w:numPr>
        <w:spacing w:after="0"/>
        <w:ind w:left="454" w:hanging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05A">
        <w:rPr>
          <w:rFonts w:ascii="Times New Roman" w:eastAsia="Times New Roman" w:hAnsi="Times New Roman"/>
          <w:sz w:val="28"/>
          <w:szCs w:val="28"/>
          <w:lang w:eastAsia="ru-RU"/>
        </w:rPr>
        <w:t>трудовое воспитание (организация участия студентов в санитарных мероприятиях по благоустройству территории).</w:t>
      </w:r>
    </w:p>
    <w:p w:rsidR="00CD605A" w:rsidRPr="00CD605A" w:rsidRDefault="00CD605A" w:rsidP="00727FB1">
      <w:pPr>
        <w:pStyle w:val="af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05A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установлено, что на кафедре «Физическое воспитание и спорт» имеется следующая документация:</w:t>
      </w:r>
    </w:p>
    <w:p w:rsidR="00CD605A" w:rsidRPr="00CD605A" w:rsidRDefault="00CD605A" w:rsidP="00727FB1">
      <w:pPr>
        <w:pStyle w:val="af"/>
        <w:numPr>
          <w:ilvl w:val="0"/>
          <w:numId w:val="26"/>
        </w:numPr>
        <w:spacing w:after="0"/>
        <w:ind w:left="454" w:hanging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05A">
        <w:rPr>
          <w:rFonts w:ascii="Times New Roman" w:eastAsia="Times New Roman" w:hAnsi="Times New Roman"/>
          <w:sz w:val="28"/>
          <w:szCs w:val="28"/>
          <w:lang w:eastAsia="ru-RU"/>
        </w:rPr>
        <w:t>документы (положения, приказы, сметы, отчеты), касающиеся организации и проведения спортивных и спортивно-массовых мероприятий;</w:t>
      </w:r>
    </w:p>
    <w:p w:rsidR="00CD605A" w:rsidRPr="00CD605A" w:rsidRDefault="00CD605A" w:rsidP="00727FB1">
      <w:pPr>
        <w:pStyle w:val="af"/>
        <w:numPr>
          <w:ilvl w:val="0"/>
          <w:numId w:val="26"/>
        </w:numPr>
        <w:spacing w:after="0"/>
        <w:ind w:left="454" w:hanging="454"/>
        <w:jc w:val="both"/>
        <w:rPr>
          <w:rFonts w:ascii="Times New Roman" w:hAnsi="Times New Roman"/>
          <w:sz w:val="28"/>
          <w:szCs w:val="28"/>
        </w:rPr>
      </w:pPr>
      <w:r w:rsidRPr="00CD605A">
        <w:rPr>
          <w:rFonts w:ascii="Times New Roman" w:hAnsi="Times New Roman"/>
          <w:sz w:val="28"/>
          <w:szCs w:val="28"/>
        </w:rPr>
        <w:lastRenderedPageBreak/>
        <w:t>планы работы кафедры на год, в которые включены вопросы по воспитательной работе;</w:t>
      </w:r>
    </w:p>
    <w:p w:rsidR="00CD605A" w:rsidRPr="00CD605A" w:rsidRDefault="00CD605A" w:rsidP="00727FB1">
      <w:pPr>
        <w:pStyle w:val="af"/>
        <w:numPr>
          <w:ilvl w:val="0"/>
          <w:numId w:val="26"/>
        </w:numPr>
        <w:spacing w:after="0"/>
        <w:ind w:left="454" w:hanging="454"/>
        <w:jc w:val="both"/>
        <w:rPr>
          <w:rFonts w:ascii="Times New Roman" w:hAnsi="Times New Roman"/>
          <w:sz w:val="28"/>
          <w:szCs w:val="28"/>
        </w:rPr>
      </w:pPr>
      <w:r w:rsidRPr="00CD605A">
        <w:rPr>
          <w:rFonts w:ascii="Times New Roman" w:hAnsi="Times New Roman"/>
          <w:sz w:val="28"/>
          <w:szCs w:val="28"/>
        </w:rPr>
        <w:t>индивидуальные планы преподавателей, содержащие раздел по воспитательной работе;</w:t>
      </w:r>
    </w:p>
    <w:p w:rsidR="00CD605A" w:rsidRPr="00CD605A" w:rsidRDefault="00CD605A" w:rsidP="00727FB1">
      <w:pPr>
        <w:pStyle w:val="af"/>
        <w:numPr>
          <w:ilvl w:val="0"/>
          <w:numId w:val="26"/>
        </w:numPr>
        <w:spacing w:after="0"/>
        <w:ind w:left="454" w:hanging="454"/>
        <w:jc w:val="both"/>
        <w:rPr>
          <w:rFonts w:ascii="Times New Roman" w:hAnsi="Times New Roman"/>
          <w:sz w:val="28"/>
          <w:szCs w:val="28"/>
        </w:rPr>
      </w:pPr>
      <w:r w:rsidRPr="00CD605A">
        <w:rPr>
          <w:rFonts w:ascii="Times New Roman" w:hAnsi="Times New Roman"/>
          <w:sz w:val="28"/>
          <w:szCs w:val="28"/>
        </w:rPr>
        <w:t>протоколы заседаний кафедры, отражающие отчеты преподавателей, ответственных за спортивно-массовую работу и преподавателей, работающих со сборными командами университета;</w:t>
      </w:r>
    </w:p>
    <w:p w:rsidR="00CD605A" w:rsidRPr="00CD605A" w:rsidRDefault="00CD605A" w:rsidP="00727FB1">
      <w:pPr>
        <w:pStyle w:val="af"/>
        <w:numPr>
          <w:ilvl w:val="0"/>
          <w:numId w:val="26"/>
        </w:numPr>
        <w:spacing w:after="0"/>
        <w:ind w:left="454" w:hanging="454"/>
        <w:jc w:val="both"/>
        <w:rPr>
          <w:rFonts w:ascii="Times New Roman" w:hAnsi="Times New Roman"/>
          <w:sz w:val="28"/>
          <w:szCs w:val="28"/>
        </w:rPr>
      </w:pPr>
      <w:r w:rsidRPr="00CD605A">
        <w:rPr>
          <w:rFonts w:ascii="Times New Roman" w:hAnsi="Times New Roman"/>
          <w:sz w:val="28"/>
          <w:szCs w:val="28"/>
        </w:rPr>
        <w:t>отчеты о работе кафедры, в которые включены вопросы по воспитательной работе.</w:t>
      </w:r>
    </w:p>
    <w:p w:rsidR="00CD605A" w:rsidRPr="00CD605A" w:rsidRDefault="00CD605A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Работу со сборными командами университета по видам спорта выполняют 17 преподавателей кафедры. </w:t>
      </w:r>
    </w:p>
    <w:p w:rsidR="00CD605A" w:rsidRPr="00CD605A" w:rsidRDefault="00CD605A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На кафедре имеется следующая документация по организации и пр</w:t>
      </w:r>
      <w:r w:rsidRPr="00CD605A">
        <w:rPr>
          <w:sz w:val="28"/>
          <w:szCs w:val="28"/>
        </w:rPr>
        <w:t>о</w:t>
      </w:r>
      <w:r w:rsidRPr="00CD605A">
        <w:rPr>
          <w:sz w:val="28"/>
          <w:szCs w:val="28"/>
        </w:rPr>
        <w:t>ведению воспитательной работы со студентами: концепция воспитательной и социальной работы; план работы кафедры на год; индивидуальные планы преподавателей; протоколы заседаний кафедры, отражающие отчеты преподавателей, ответственных за спортивно-массовую работу и преподавателей, работающих со сборными командами университета; отчет о работе кафедры.</w:t>
      </w:r>
    </w:p>
    <w:p w:rsidR="00CD605A" w:rsidRPr="00CD605A" w:rsidRDefault="00CD605A" w:rsidP="00CD605A">
      <w:pPr>
        <w:ind w:firstLine="709"/>
        <w:jc w:val="both"/>
        <w:rPr>
          <w:sz w:val="28"/>
          <w:szCs w:val="28"/>
        </w:rPr>
      </w:pPr>
    </w:p>
    <w:p w:rsidR="00CD605A" w:rsidRPr="00CD605A" w:rsidRDefault="00CD605A" w:rsidP="00CD605A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D605A">
        <w:rPr>
          <w:rFonts w:ascii="Times New Roman" w:hAnsi="Times New Roman"/>
          <w:i/>
          <w:sz w:val="28"/>
          <w:szCs w:val="28"/>
        </w:rPr>
        <w:t>Количественные показатели организации воспитательной р</w:t>
      </w:r>
      <w:r w:rsidRPr="00CD605A">
        <w:rPr>
          <w:rFonts w:ascii="Times New Roman" w:hAnsi="Times New Roman"/>
          <w:i/>
          <w:sz w:val="28"/>
          <w:szCs w:val="28"/>
        </w:rPr>
        <w:t>а</w:t>
      </w:r>
      <w:r w:rsidRPr="00CD605A">
        <w:rPr>
          <w:rFonts w:ascii="Times New Roman" w:hAnsi="Times New Roman"/>
          <w:i/>
          <w:sz w:val="28"/>
          <w:szCs w:val="28"/>
        </w:rPr>
        <w:t>боты на кафедре «Физическое воспитание и спорт»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4565"/>
        <w:gridCol w:w="3814"/>
      </w:tblGrid>
      <w:tr w:rsidR="00CD605A" w:rsidRPr="00CD605A" w:rsidTr="00CD605A">
        <w:trPr>
          <w:tblHeader/>
        </w:trPr>
        <w:tc>
          <w:tcPr>
            <w:tcW w:w="448" w:type="pct"/>
            <w:vAlign w:val="center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0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0" w:type="pct"/>
            <w:vAlign w:val="center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05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72" w:type="pct"/>
            <w:vAlign w:val="center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05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tabs>
                <w:tab w:val="left" w:pos="67"/>
              </w:tabs>
              <w:rPr>
                <w:lang w:eastAsia="en-US"/>
              </w:rPr>
            </w:pPr>
            <w:r w:rsidRPr="00CD605A">
              <w:rPr>
                <w:lang w:eastAsia="en-US"/>
              </w:rPr>
              <w:t>количество студентов принявших участие в спартакиаде среди учащихся, проживающих в общежитиях ПГУ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tabs>
                <w:tab w:val="left" w:pos="67"/>
              </w:tabs>
              <w:rPr>
                <w:lang w:eastAsia="en-US"/>
              </w:rPr>
            </w:pPr>
            <w:r w:rsidRPr="00CD605A">
              <w:rPr>
                <w:lang w:eastAsia="en-US"/>
              </w:rPr>
              <w:t>435 студентов (2016-2017 уч. г.)</w:t>
            </w:r>
          </w:p>
          <w:p w:rsidR="00CD605A" w:rsidRPr="00CD605A" w:rsidRDefault="00CD605A" w:rsidP="00CD605A">
            <w:pPr>
              <w:tabs>
                <w:tab w:val="left" w:pos="67"/>
              </w:tabs>
              <w:rPr>
                <w:lang w:eastAsia="en-US"/>
              </w:rPr>
            </w:pPr>
            <w:r w:rsidRPr="00CD605A">
              <w:rPr>
                <w:lang w:eastAsia="en-US"/>
              </w:rPr>
              <w:t>460 студентов (2017-2018 уч. г.)</w:t>
            </w: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tabs>
                <w:tab w:val="left" w:pos="67"/>
              </w:tabs>
              <w:rPr>
                <w:lang w:eastAsia="en-US"/>
              </w:rPr>
            </w:pPr>
            <w:r w:rsidRPr="00CD605A">
              <w:rPr>
                <w:lang w:eastAsia="en-US"/>
              </w:rPr>
              <w:t>количество студентов принявших участие в межфакультетской спартакиаде ПГУ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tabs>
                <w:tab w:val="left" w:pos="67"/>
              </w:tabs>
              <w:rPr>
                <w:lang w:eastAsia="en-US"/>
              </w:rPr>
            </w:pPr>
            <w:r w:rsidRPr="00CD605A">
              <w:rPr>
                <w:lang w:eastAsia="en-US"/>
              </w:rPr>
              <w:fldChar w:fldCharType="begin"/>
            </w:r>
            <w:r w:rsidRPr="00CD605A">
              <w:rPr>
                <w:lang w:eastAsia="en-US"/>
              </w:rPr>
              <w:instrText xml:space="preserve"> =SUM(ABOVE) </w:instrText>
            </w:r>
            <w:r w:rsidRPr="00CD605A">
              <w:rPr>
                <w:lang w:eastAsia="en-US"/>
              </w:rPr>
              <w:fldChar w:fldCharType="separate"/>
            </w:r>
            <w:r w:rsidRPr="00CD605A">
              <w:rPr>
                <w:lang w:eastAsia="en-US"/>
              </w:rPr>
              <w:t>2443</w:t>
            </w:r>
            <w:r w:rsidRPr="00CD605A">
              <w:rPr>
                <w:lang w:eastAsia="en-US"/>
              </w:rPr>
              <w:fldChar w:fldCharType="end"/>
            </w:r>
            <w:r w:rsidRPr="00CD605A">
              <w:rPr>
                <w:lang w:eastAsia="en-US"/>
              </w:rPr>
              <w:t xml:space="preserve"> студента (2016-2017 уч. г.)</w:t>
            </w:r>
          </w:p>
          <w:p w:rsidR="00CD605A" w:rsidRPr="00CD605A" w:rsidRDefault="00CD605A" w:rsidP="00CD605A">
            <w:pPr>
              <w:tabs>
                <w:tab w:val="left" w:pos="67"/>
              </w:tabs>
              <w:rPr>
                <w:lang w:eastAsia="en-US"/>
              </w:rPr>
            </w:pPr>
            <w:r w:rsidRPr="00CD605A">
              <w:rPr>
                <w:lang w:eastAsia="en-US"/>
              </w:rPr>
              <w:t>1226 студентов (2017-2018 уч. г.)</w:t>
            </w: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tabs>
                <w:tab w:val="left" w:pos="67"/>
              </w:tabs>
              <w:rPr>
                <w:lang w:eastAsia="en-US"/>
              </w:rPr>
            </w:pPr>
            <w:r w:rsidRPr="00CD605A">
              <w:rPr>
                <w:lang w:eastAsia="en-US"/>
              </w:rPr>
              <w:t>количество студентов принявших участие в первенствах между специальностями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tabs>
                <w:tab w:val="left" w:pos="67"/>
              </w:tabs>
              <w:rPr>
                <w:lang w:eastAsia="en-US"/>
              </w:rPr>
            </w:pPr>
            <w:r w:rsidRPr="00CD605A">
              <w:rPr>
                <w:lang w:eastAsia="en-US"/>
              </w:rPr>
              <w:t>269 студентов (2016-2017 уч. г.)</w:t>
            </w:r>
          </w:p>
          <w:p w:rsidR="00CD605A" w:rsidRPr="00CD605A" w:rsidRDefault="00CD605A" w:rsidP="00CD605A">
            <w:pPr>
              <w:tabs>
                <w:tab w:val="left" w:pos="67"/>
              </w:tabs>
              <w:rPr>
                <w:lang w:eastAsia="en-US"/>
              </w:rPr>
            </w:pPr>
            <w:r w:rsidRPr="00CD605A">
              <w:rPr>
                <w:lang w:eastAsia="en-US"/>
              </w:rPr>
              <w:t>584 студента (2017-2018 уч. г.)</w:t>
            </w: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количество преподавателей, осуществляющих организационную спортивно-массовую работу со студентами на факультетах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7 преподавателей</w:t>
            </w:r>
          </w:p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количество преподавателей, осуществляющих подготовку сборных команд университета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17 преподавателей</w:t>
            </w: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количество студентов, занимающихся в основной медицинской группе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4469</w:t>
            </w: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количество студентов, занимающихся в специальной медицинской группе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количество обучающихся с ограниченными возможност</w:t>
            </w:r>
            <w:r w:rsidRPr="00CD605A">
              <w:rPr>
                <w:rFonts w:ascii="Times New Roman" w:hAnsi="Times New Roman"/>
                <w:sz w:val="24"/>
                <w:szCs w:val="24"/>
              </w:rPr>
              <w:t>я</w:t>
            </w:r>
            <w:r w:rsidRPr="00CD605A">
              <w:rPr>
                <w:rFonts w:ascii="Times New Roman" w:hAnsi="Times New Roman"/>
                <w:sz w:val="24"/>
                <w:szCs w:val="24"/>
              </w:rPr>
              <w:t>ми здоровья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количество обучающихся, получающих повышенную стипендию за достижения в учебной и спортивной деятельности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D605A" w:rsidRPr="00CD605A" w:rsidTr="00CD605A">
        <w:tc>
          <w:tcPr>
            <w:tcW w:w="448" w:type="pct"/>
          </w:tcPr>
          <w:p w:rsidR="00CD605A" w:rsidRPr="00CD605A" w:rsidRDefault="00CD605A" w:rsidP="00CD605A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</w:tcPr>
          <w:p w:rsidR="00CD605A" w:rsidRPr="00CD605A" w:rsidRDefault="00CD605A" w:rsidP="00CD605A">
            <w:pPr>
              <w:tabs>
                <w:tab w:val="left" w:pos="993"/>
              </w:tabs>
              <w:jc w:val="both"/>
            </w:pPr>
            <w:r w:rsidRPr="00CD605A">
              <w:t>количество правонарушений, совершенных ст</w:t>
            </w:r>
            <w:r w:rsidRPr="00CD605A">
              <w:t>у</w:t>
            </w:r>
            <w:r w:rsidRPr="00CD605A">
              <w:t>дентами</w:t>
            </w:r>
          </w:p>
        </w:tc>
        <w:tc>
          <w:tcPr>
            <w:tcW w:w="2072" w:type="pct"/>
          </w:tcPr>
          <w:p w:rsidR="00CD605A" w:rsidRPr="00CD605A" w:rsidRDefault="00CD605A" w:rsidP="00CD605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605A" w:rsidRPr="00CD605A" w:rsidRDefault="00CD605A" w:rsidP="00CD605A">
      <w:pPr>
        <w:pStyle w:val="aa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D605A" w:rsidRPr="00CD605A" w:rsidRDefault="00CD605A" w:rsidP="00CD605A">
      <w:pPr>
        <w:pStyle w:val="aa"/>
        <w:spacing w:before="0" w:beforeAutospacing="0" w:after="0" w:afterAutospacing="0"/>
        <w:ind w:left="360"/>
        <w:jc w:val="center"/>
        <w:rPr>
          <w:rStyle w:val="FontStyle13"/>
          <w:i/>
          <w:sz w:val="28"/>
          <w:szCs w:val="28"/>
        </w:rPr>
      </w:pPr>
      <w:r w:rsidRPr="00CD605A">
        <w:rPr>
          <w:rFonts w:ascii="Times New Roman" w:hAnsi="Times New Roman" w:cs="Times New Roman"/>
          <w:i/>
          <w:sz w:val="28"/>
          <w:szCs w:val="28"/>
        </w:rPr>
        <w:t>Информация об участии студентов кафедры в общественно-полезной деятельности, акциях, уборке территории, демонстрациях, олимпиадах, конкурсах, конференциях, культурных, спортивных и других мероприятиях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2"/>
        <w:gridCol w:w="3498"/>
        <w:gridCol w:w="2391"/>
        <w:gridCol w:w="2093"/>
      </w:tblGrid>
      <w:tr w:rsidR="00CD605A" w:rsidRPr="00CD605A" w:rsidTr="00CD605A">
        <w:trPr>
          <w:jc w:val="center"/>
        </w:trPr>
        <w:tc>
          <w:tcPr>
            <w:tcW w:w="664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Дата</w:t>
            </w:r>
          </w:p>
        </w:tc>
        <w:tc>
          <w:tcPr>
            <w:tcW w:w="1900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Наименование м</w:t>
            </w:r>
            <w:r w:rsidRPr="00CD605A">
              <w:t>е</w:t>
            </w:r>
            <w:r w:rsidRPr="00CD605A">
              <w:t>роприятия</w:t>
            </w:r>
          </w:p>
        </w:tc>
        <w:tc>
          <w:tcPr>
            <w:tcW w:w="1299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Количество студентов, приня</w:t>
            </w:r>
            <w:r w:rsidRPr="00CD605A">
              <w:t>в</w:t>
            </w:r>
            <w:r w:rsidRPr="00CD605A">
              <w:t>ших участие в мероприятии</w:t>
            </w:r>
          </w:p>
        </w:tc>
        <w:tc>
          <w:tcPr>
            <w:tcW w:w="1137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Ответственное лицо</w:t>
            </w:r>
          </w:p>
        </w:tc>
      </w:tr>
      <w:tr w:rsidR="00CD605A" w:rsidRPr="00CD605A" w:rsidTr="00CD605A">
        <w:trPr>
          <w:jc w:val="center"/>
        </w:trPr>
        <w:tc>
          <w:tcPr>
            <w:tcW w:w="664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Май</w:t>
            </w:r>
          </w:p>
        </w:tc>
        <w:tc>
          <w:tcPr>
            <w:tcW w:w="1900" w:type="pct"/>
          </w:tcPr>
          <w:p w:rsidR="00CD605A" w:rsidRPr="00CD605A" w:rsidRDefault="00CD605A" w:rsidP="00CD605A">
            <w:pPr>
              <w:tabs>
                <w:tab w:val="left" w:pos="993"/>
              </w:tabs>
            </w:pPr>
            <w:r w:rsidRPr="00CD605A">
              <w:rPr>
                <w:noProof/>
              </w:rPr>
              <w:t>Проведение л/а эстафеты по территории университета, посвященной Дню Победы в ВОВ</w:t>
            </w:r>
          </w:p>
        </w:tc>
        <w:tc>
          <w:tcPr>
            <w:tcW w:w="1299" w:type="pct"/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t>100</w:t>
            </w:r>
          </w:p>
        </w:tc>
        <w:tc>
          <w:tcPr>
            <w:tcW w:w="1137" w:type="pct"/>
            <w:vAlign w:val="center"/>
          </w:tcPr>
          <w:p w:rsidR="00CD605A" w:rsidRPr="00CD605A" w:rsidRDefault="00CD605A" w:rsidP="00CD605A">
            <w:pPr>
              <w:contextualSpacing/>
              <w:jc w:val="center"/>
            </w:pPr>
            <w:r w:rsidRPr="00CD605A">
              <w:t>Солдатов В.А.</w:t>
            </w:r>
          </w:p>
          <w:p w:rsidR="00CD605A" w:rsidRPr="00CD605A" w:rsidRDefault="00CD605A" w:rsidP="00CD605A">
            <w:pPr>
              <w:contextualSpacing/>
              <w:jc w:val="center"/>
            </w:pPr>
            <w:r w:rsidRPr="00CD605A">
              <w:t>Новинская С.Г.</w:t>
            </w:r>
          </w:p>
        </w:tc>
      </w:tr>
      <w:tr w:rsidR="00CD605A" w:rsidRPr="00CD605A" w:rsidTr="00CD605A">
        <w:trPr>
          <w:jc w:val="center"/>
        </w:trPr>
        <w:tc>
          <w:tcPr>
            <w:tcW w:w="664" w:type="pct"/>
            <w:vMerge w:val="restart"/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t xml:space="preserve">Сентябрь </w:t>
            </w:r>
          </w:p>
        </w:tc>
        <w:tc>
          <w:tcPr>
            <w:tcW w:w="1900" w:type="pct"/>
          </w:tcPr>
          <w:p w:rsidR="00CD605A" w:rsidRPr="00CD605A" w:rsidRDefault="00CD605A" w:rsidP="00CD605A">
            <w:r w:rsidRPr="00CD605A">
              <w:t>Областная легкоатлетическая эстафета, посвященная Дню знаний</w:t>
            </w:r>
          </w:p>
        </w:tc>
        <w:tc>
          <w:tcPr>
            <w:tcW w:w="1299" w:type="pct"/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t>40</w:t>
            </w:r>
          </w:p>
        </w:tc>
        <w:tc>
          <w:tcPr>
            <w:tcW w:w="1137" w:type="pct"/>
            <w:vAlign w:val="center"/>
          </w:tcPr>
          <w:p w:rsidR="00CD605A" w:rsidRPr="00CD605A" w:rsidRDefault="00CD605A" w:rsidP="00CD605A">
            <w:pPr>
              <w:contextualSpacing/>
              <w:jc w:val="center"/>
            </w:pPr>
            <w:r w:rsidRPr="00CD605A">
              <w:t>Вдовина Н.Н.</w:t>
            </w:r>
          </w:p>
          <w:p w:rsidR="00CD605A" w:rsidRPr="00CD605A" w:rsidRDefault="00CD605A" w:rsidP="00CD605A">
            <w:pPr>
              <w:contextualSpacing/>
              <w:jc w:val="center"/>
            </w:pPr>
            <w:r w:rsidRPr="00CD605A">
              <w:t>Краснов Р.Б.</w:t>
            </w:r>
          </w:p>
        </w:tc>
      </w:tr>
      <w:tr w:rsidR="00CD605A" w:rsidRPr="00CD605A" w:rsidTr="00CD605A">
        <w:trPr>
          <w:jc w:val="center"/>
        </w:trPr>
        <w:tc>
          <w:tcPr>
            <w:tcW w:w="664" w:type="pct"/>
            <w:vMerge/>
            <w:vAlign w:val="center"/>
          </w:tcPr>
          <w:p w:rsidR="00CD605A" w:rsidRPr="00CD605A" w:rsidRDefault="00CD605A" w:rsidP="00CD605A">
            <w:pPr>
              <w:jc w:val="center"/>
            </w:pPr>
          </w:p>
        </w:tc>
        <w:tc>
          <w:tcPr>
            <w:tcW w:w="1900" w:type="pct"/>
          </w:tcPr>
          <w:p w:rsidR="00CD605A" w:rsidRPr="00CD605A" w:rsidRDefault="00CD605A" w:rsidP="00CD605A">
            <w:r w:rsidRPr="00CD605A">
              <w:rPr>
                <w:noProof/>
              </w:rPr>
              <w:t>Областная легкоатлетическая эстафета на призы Губернатора Пензенской области</w:t>
            </w:r>
          </w:p>
        </w:tc>
        <w:tc>
          <w:tcPr>
            <w:tcW w:w="1299" w:type="pct"/>
            <w:vAlign w:val="center"/>
          </w:tcPr>
          <w:p w:rsidR="00CD605A" w:rsidRPr="00CD605A" w:rsidRDefault="00CD605A" w:rsidP="00CD605A">
            <w:pPr>
              <w:contextualSpacing/>
              <w:jc w:val="center"/>
            </w:pPr>
            <w:r w:rsidRPr="00CD605A">
              <w:t>40</w:t>
            </w:r>
          </w:p>
        </w:tc>
        <w:tc>
          <w:tcPr>
            <w:tcW w:w="1137" w:type="pct"/>
            <w:vAlign w:val="center"/>
          </w:tcPr>
          <w:p w:rsidR="00CD605A" w:rsidRPr="00CD605A" w:rsidRDefault="00CD605A" w:rsidP="00CD605A">
            <w:pPr>
              <w:contextualSpacing/>
              <w:jc w:val="center"/>
            </w:pPr>
            <w:r w:rsidRPr="00CD605A">
              <w:t>Краснов Р.Б.</w:t>
            </w:r>
          </w:p>
          <w:p w:rsidR="00CD605A" w:rsidRPr="00CD605A" w:rsidRDefault="00CD605A" w:rsidP="00CD605A">
            <w:pPr>
              <w:contextualSpacing/>
              <w:jc w:val="center"/>
            </w:pPr>
            <w:r w:rsidRPr="00CD605A">
              <w:t>Тихонов Ю.В.</w:t>
            </w:r>
          </w:p>
        </w:tc>
      </w:tr>
      <w:tr w:rsidR="00CD605A" w:rsidRPr="00CD605A" w:rsidTr="00CD605A">
        <w:trPr>
          <w:jc w:val="center"/>
        </w:trPr>
        <w:tc>
          <w:tcPr>
            <w:tcW w:w="664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 xml:space="preserve">Июль </w:t>
            </w:r>
          </w:p>
        </w:tc>
        <w:tc>
          <w:tcPr>
            <w:tcW w:w="1900" w:type="pct"/>
          </w:tcPr>
          <w:p w:rsidR="00CD605A" w:rsidRPr="00CD605A" w:rsidRDefault="00CD605A" w:rsidP="00CD605A">
            <w:pPr>
              <w:tabs>
                <w:tab w:val="left" w:pos="993"/>
              </w:tabs>
            </w:pPr>
            <w:r w:rsidRPr="00CD605A">
              <w:rPr>
                <w:noProof/>
              </w:rPr>
              <w:t>Всероссийская летняя универсиада по легкой атлетике</w:t>
            </w:r>
          </w:p>
        </w:tc>
        <w:tc>
          <w:tcPr>
            <w:tcW w:w="1299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20</w:t>
            </w:r>
          </w:p>
        </w:tc>
        <w:tc>
          <w:tcPr>
            <w:tcW w:w="1137" w:type="pct"/>
            <w:vAlign w:val="center"/>
          </w:tcPr>
          <w:p w:rsidR="00CD605A" w:rsidRPr="00CD605A" w:rsidRDefault="00CD605A" w:rsidP="00CD605A">
            <w:pPr>
              <w:contextualSpacing/>
              <w:jc w:val="center"/>
            </w:pPr>
            <w:r w:rsidRPr="00CD605A">
              <w:t>Вдовина Н.Н.</w:t>
            </w:r>
          </w:p>
          <w:p w:rsidR="00CD605A" w:rsidRPr="00CD605A" w:rsidRDefault="00CD605A" w:rsidP="00CD605A">
            <w:pPr>
              <w:contextualSpacing/>
              <w:jc w:val="center"/>
            </w:pPr>
            <w:r w:rsidRPr="00CD605A">
              <w:t>Краснов Р.Б.</w:t>
            </w:r>
          </w:p>
        </w:tc>
      </w:tr>
      <w:tr w:rsidR="00CD605A" w:rsidRPr="00CD605A" w:rsidTr="00CD605A">
        <w:trPr>
          <w:jc w:val="center"/>
        </w:trPr>
        <w:tc>
          <w:tcPr>
            <w:tcW w:w="664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Январь</w:t>
            </w:r>
          </w:p>
        </w:tc>
        <w:tc>
          <w:tcPr>
            <w:tcW w:w="1900" w:type="pct"/>
          </w:tcPr>
          <w:p w:rsidR="00CD605A" w:rsidRPr="00CD605A" w:rsidRDefault="00CD605A" w:rsidP="00CD605A">
            <w:pPr>
              <w:tabs>
                <w:tab w:val="left" w:pos="993"/>
              </w:tabs>
            </w:pPr>
            <w:r w:rsidRPr="00CD605A">
              <w:t>Студенческий лыжный агитационный поход</w:t>
            </w:r>
          </w:p>
        </w:tc>
        <w:tc>
          <w:tcPr>
            <w:tcW w:w="1299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69</w:t>
            </w:r>
          </w:p>
        </w:tc>
        <w:tc>
          <w:tcPr>
            <w:tcW w:w="1137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Яковлев В.А.</w:t>
            </w:r>
          </w:p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Шерыхалин С.А.</w:t>
            </w:r>
          </w:p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Парамошкин А.Р.</w:t>
            </w:r>
          </w:p>
        </w:tc>
      </w:tr>
      <w:tr w:rsidR="00CD605A" w:rsidRPr="00CD605A" w:rsidTr="00CD605A">
        <w:trPr>
          <w:jc w:val="center"/>
        </w:trPr>
        <w:tc>
          <w:tcPr>
            <w:tcW w:w="664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Март</w:t>
            </w:r>
          </w:p>
        </w:tc>
        <w:tc>
          <w:tcPr>
            <w:tcW w:w="1900" w:type="pct"/>
          </w:tcPr>
          <w:p w:rsidR="00CD605A" w:rsidRPr="00CD605A" w:rsidRDefault="00CD605A" w:rsidP="00CD605A">
            <w:pPr>
              <w:tabs>
                <w:tab w:val="left" w:pos="993"/>
              </w:tabs>
            </w:pPr>
            <w:r w:rsidRPr="00CD605A">
              <w:t xml:space="preserve">Акция «Студенческий лыжный кросс» в поддержку российских спортсменов, участников </w:t>
            </w:r>
            <w:r w:rsidRPr="00CD605A">
              <w:rPr>
                <w:lang w:val="en-US"/>
              </w:rPr>
              <w:t>XXIX</w:t>
            </w:r>
            <w:r w:rsidRPr="00CD605A">
              <w:t xml:space="preserve"> зимней Всемирной Универсиады</w:t>
            </w:r>
          </w:p>
        </w:tc>
        <w:tc>
          <w:tcPr>
            <w:tcW w:w="1299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140</w:t>
            </w:r>
          </w:p>
        </w:tc>
        <w:tc>
          <w:tcPr>
            <w:tcW w:w="1137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Новинская С.Г.</w:t>
            </w:r>
          </w:p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Седов Д.Г.</w:t>
            </w:r>
          </w:p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Чернецов Г.А.</w:t>
            </w:r>
          </w:p>
        </w:tc>
      </w:tr>
      <w:tr w:rsidR="00CD605A" w:rsidRPr="00CD605A" w:rsidTr="00CD605A">
        <w:trPr>
          <w:jc w:val="center"/>
        </w:trPr>
        <w:tc>
          <w:tcPr>
            <w:tcW w:w="664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Октябрь-Апрель</w:t>
            </w:r>
          </w:p>
        </w:tc>
        <w:tc>
          <w:tcPr>
            <w:tcW w:w="1900" w:type="pct"/>
          </w:tcPr>
          <w:p w:rsidR="00CD605A" w:rsidRPr="00CD605A" w:rsidRDefault="00CD605A" w:rsidP="00CD605A">
            <w:pPr>
              <w:tabs>
                <w:tab w:val="left" w:pos="993"/>
              </w:tabs>
            </w:pPr>
            <w:r w:rsidRPr="00CD605A">
              <w:t>Межфакультетская спартакиада</w:t>
            </w:r>
          </w:p>
        </w:tc>
        <w:tc>
          <w:tcPr>
            <w:tcW w:w="1299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1226</w:t>
            </w:r>
          </w:p>
        </w:tc>
        <w:tc>
          <w:tcPr>
            <w:tcW w:w="1137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Карпушкин А.А.</w:t>
            </w:r>
          </w:p>
        </w:tc>
      </w:tr>
      <w:tr w:rsidR="00CD605A" w:rsidRPr="00CD605A" w:rsidTr="00CD605A">
        <w:trPr>
          <w:jc w:val="center"/>
        </w:trPr>
        <w:tc>
          <w:tcPr>
            <w:tcW w:w="664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 xml:space="preserve">Октябрь-Май </w:t>
            </w:r>
          </w:p>
        </w:tc>
        <w:tc>
          <w:tcPr>
            <w:tcW w:w="1900" w:type="pct"/>
          </w:tcPr>
          <w:p w:rsidR="00CD605A" w:rsidRPr="00CD605A" w:rsidRDefault="00CD605A" w:rsidP="00CD605A">
            <w:pPr>
              <w:tabs>
                <w:tab w:val="left" w:pos="993"/>
              </w:tabs>
            </w:pPr>
            <w:r w:rsidRPr="00CD605A">
              <w:t>Спартакиада среди студентов, проживающих в общежитиях</w:t>
            </w:r>
          </w:p>
        </w:tc>
        <w:tc>
          <w:tcPr>
            <w:tcW w:w="1299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460</w:t>
            </w:r>
          </w:p>
        </w:tc>
        <w:tc>
          <w:tcPr>
            <w:tcW w:w="1137" w:type="pct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Карпушкин А.А.</w:t>
            </w:r>
          </w:p>
        </w:tc>
      </w:tr>
    </w:tbl>
    <w:p w:rsidR="00CD605A" w:rsidRPr="00CD605A" w:rsidRDefault="00CD605A" w:rsidP="00CD605A">
      <w:pPr>
        <w:tabs>
          <w:tab w:val="left" w:pos="993"/>
        </w:tabs>
        <w:jc w:val="both"/>
        <w:rPr>
          <w:sz w:val="28"/>
          <w:szCs w:val="28"/>
        </w:rPr>
      </w:pPr>
    </w:p>
    <w:p w:rsidR="00CD605A" w:rsidRPr="00CD605A" w:rsidRDefault="00CD605A" w:rsidP="00CD605A">
      <w:pPr>
        <w:pStyle w:val="aa"/>
        <w:spacing w:before="0" w:beforeAutospacing="0" w:after="0" w:afterAutospacing="0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05A">
        <w:rPr>
          <w:rFonts w:ascii="Times New Roman" w:hAnsi="Times New Roman" w:cs="Times New Roman"/>
          <w:i/>
          <w:sz w:val="28"/>
          <w:szCs w:val="28"/>
        </w:rPr>
        <w:t>Информация о мероприятиях, организованных и проведенных кафедрой в соответствии с направлениями деятельности согласно концепции воспитательной работы университета, планом меропри</w:t>
      </w:r>
      <w:r w:rsidRPr="00CD605A">
        <w:rPr>
          <w:rFonts w:ascii="Times New Roman" w:hAnsi="Times New Roman" w:cs="Times New Roman"/>
          <w:i/>
          <w:sz w:val="28"/>
          <w:szCs w:val="28"/>
        </w:rPr>
        <w:t>я</w:t>
      </w:r>
      <w:r w:rsidRPr="00CD605A">
        <w:rPr>
          <w:rFonts w:ascii="Times New Roman" w:hAnsi="Times New Roman" w:cs="Times New Roman"/>
          <w:i/>
          <w:sz w:val="28"/>
          <w:szCs w:val="28"/>
        </w:rPr>
        <w:t>тий по профилактике экстремистских проявлений в Пензенском гос</w:t>
      </w:r>
      <w:r w:rsidRPr="00CD605A">
        <w:rPr>
          <w:rFonts w:ascii="Times New Roman" w:hAnsi="Times New Roman" w:cs="Times New Roman"/>
          <w:i/>
          <w:sz w:val="28"/>
          <w:szCs w:val="28"/>
        </w:rPr>
        <w:t>у</w:t>
      </w:r>
      <w:r w:rsidRPr="00CD605A">
        <w:rPr>
          <w:rFonts w:ascii="Times New Roman" w:hAnsi="Times New Roman" w:cs="Times New Roman"/>
          <w:i/>
          <w:sz w:val="28"/>
          <w:szCs w:val="28"/>
        </w:rPr>
        <w:t>дарственном университете и планом о проведении мероприятий по оздоровлению студентов, профилактике табакокурения, алкоголизма, наркомании, реализации Антинаркотической программы Пензенской области в Пензенском государственном ун</w:t>
      </w:r>
      <w:r w:rsidRPr="00CD605A">
        <w:rPr>
          <w:rFonts w:ascii="Times New Roman" w:hAnsi="Times New Roman" w:cs="Times New Roman"/>
          <w:i/>
          <w:sz w:val="28"/>
          <w:szCs w:val="28"/>
        </w:rPr>
        <w:t>и</w:t>
      </w:r>
      <w:r w:rsidRPr="00CD605A">
        <w:rPr>
          <w:rFonts w:ascii="Times New Roman" w:hAnsi="Times New Roman" w:cs="Times New Roman"/>
          <w:i/>
          <w:sz w:val="28"/>
          <w:szCs w:val="28"/>
        </w:rPr>
        <w:t>верситет</w:t>
      </w:r>
    </w:p>
    <w:p w:rsidR="00CD605A" w:rsidRPr="00CD605A" w:rsidRDefault="00CD605A" w:rsidP="00CD605A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5655"/>
        <w:gridCol w:w="931"/>
        <w:gridCol w:w="1757"/>
      </w:tblGrid>
      <w:tr w:rsidR="00CD605A" w:rsidRPr="00CD605A" w:rsidTr="00CD605A">
        <w:trPr>
          <w:tblHeader/>
        </w:trPr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Дата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Наименование меропри</w:t>
            </w:r>
            <w:r w:rsidRPr="00CD605A">
              <w:t>я</w:t>
            </w:r>
            <w:r w:rsidRPr="00CD605A">
              <w:t>тия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Количество студе</w:t>
            </w:r>
            <w:r w:rsidRPr="00CD605A">
              <w:t>н</w:t>
            </w:r>
            <w:r w:rsidRPr="00CD605A">
              <w:t>тов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ФИО преподават</w:t>
            </w:r>
            <w:r w:rsidRPr="00CD605A">
              <w:t>е</w:t>
            </w:r>
            <w:r w:rsidRPr="00CD605A">
              <w:t>ля, ответственного за пр</w:t>
            </w:r>
            <w:r w:rsidRPr="00CD605A">
              <w:t>о</w:t>
            </w:r>
            <w:r w:rsidRPr="00CD605A">
              <w:t>ведение мероприятия</w:t>
            </w:r>
          </w:p>
        </w:tc>
      </w:tr>
      <w:tr w:rsidR="00CD605A" w:rsidRPr="00CD605A" w:rsidTr="00CD6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со спортсменами по теме: «Ценности в жизни 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ind w:firstLine="34"/>
              <w:jc w:val="center"/>
            </w:pPr>
            <w:r w:rsidRPr="00CD605A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Крупнов В.А.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Соустин А.В.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Солдатов В.А.</w:t>
            </w:r>
          </w:p>
        </w:tc>
      </w:tr>
      <w:tr w:rsidR="00CD605A" w:rsidRPr="00CD605A" w:rsidTr="00CD6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 xml:space="preserve">Индивидуально-педагогические беседы с каждым спортсменом и спортивным коллективом для: </w:t>
            </w: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формирования позитивных взаимоотношений между спортсменами; формировании оптимальных отношений в системе «тренер-спортсмен»; установлению спортсменом положительных взаимоотношений с людьми; содействия общему благоприятному психологическому климату в тренировочной группе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ind w:firstLine="34"/>
              <w:jc w:val="center"/>
            </w:pPr>
            <w:r w:rsidRPr="00CD605A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Евстратов А.А.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Краснов Р.Б.</w:t>
            </w:r>
          </w:p>
          <w:p w:rsidR="00CD605A" w:rsidRPr="00CD605A" w:rsidRDefault="00CD605A" w:rsidP="00CD605A">
            <w:pPr>
              <w:jc w:val="center"/>
              <w:rPr>
                <w:color w:val="000000"/>
              </w:rPr>
            </w:pPr>
            <w:r w:rsidRPr="00CD605A">
              <w:rPr>
                <w:color w:val="000000"/>
              </w:rPr>
              <w:t>Ильин А.В.</w:t>
            </w:r>
          </w:p>
          <w:p w:rsidR="00CD605A" w:rsidRPr="00CD605A" w:rsidRDefault="00CD605A" w:rsidP="00CD605A">
            <w:pPr>
              <w:jc w:val="center"/>
              <w:rPr>
                <w:color w:val="000000"/>
              </w:rPr>
            </w:pPr>
            <w:r w:rsidRPr="00CD605A">
              <w:rPr>
                <w:color w:val="000000"/>
              </w:rPr>
              <w:t>Тренгулов К.Р.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Торгашин М.Н.</w:t>
            </w:r>
          </w:p>
        </w:tc>
      </w:tr>
      <w:tr w:rsidR="00CD605A" w:rsidRPr="00CD605A" w:rsidTr="00CD6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со спортсменами по темам: «Допинг в спорте»; «Этикет в общественных местах»; «Как регулировать свое эмоциональное состояние».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ind w:firstLine="34"/>
              <w:jc w:val="center"/>
            </w:pPr>
            <w:r w:rsidRPr="00CD605A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Яковлев В.А.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Зимина Л.В.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Белодед В.Г.</w:t>
            </w:r>
          </w:p>
        </w:tc>
      </w:tr>
      <w:tr w:rsidR="00CD605A" w:rsidRPr="00CD605A" w:rsidTr="00CD6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со спортсменами по темам: «Честный поединок (о принципе фейер-плэй в спорте)»; «Конфликты. Как избегать и как решать конфликты»; «Закаливание».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ind w:firstLine="34"/>
              <w:jc w:val="center"/>
            </w:pPr>
            <w:r w:rsidRPr="00CD605A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Орлова Л.М.</w:t>
            </w:r>
          </w:p>
          <w:p w:rsidR="00CD605A" w:rsidRPr="00CD605A" w:rsidRDefault="00CD605A" w:rsidP="00CD605A">
            <w:pPr>
              <w:jc w:val="center"/>
              <w:rPr>
                <w:color w:val="000000"/>
              </w:rPr>
            </w:pPr>
            <w:r w:rsidRPr="00CD605A">
              <w:rPr>
                <w:color w:val="000000"/>
              </w:rPr>
              <w:t>Чернецов Г.А.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Тихонов Ю.В.</w:t>
            </w:r>
          </w:p>
        </w:tc>
      </w:tr>
      <w:tr w:rsidR="00CD605A" w:rsidRPr="00CD605A" w:rsidTr="00CD6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со спортсменами по темам: «Допинг в спорте»; «Быть гражданином».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ind w:firstLine="34"/>
              <w:jc w:val="center"/>
            </w:pPr>
            <w:r w:rsidRPr="00CD605A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Спивак Е.В.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Акатьев В.П.</w:t>
            </w:r>
          </w:p>
          <w:p w:rsidR="00CD605A" w:rsidRPr="00CD605A" w:rsidRDefault="00CD605A" w:rsidP="00CD605A">
            <w:pPr>
              <w:jc w:val="center"/>
              <w:rPr>
                <w:color w:val="000000"/>
              </w:rPr>
            </w:pPr>
            <w:r w:rsidRPr="00CD605A">
              <w:rPr>
                <w:color w:val="000000"/>
              </w:rPr>
              <w:t>Вдовина Н.Н.</w:t>
            </w:r>
          </w:p>
        </w:tc>
      </w:tr>
      <w:tr w:rsidR="00CD605A" w:rsidRPr="00CD605A" w:rsidTr="00CD605A"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Июнь</w:t>
            </w:r>
          </w:p>
        </w:tc>
        <w:tc>
          <w:tcPr>
            <w:tcW w:w="0" w:type="auto"/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со спортсменами по темам: «Спорт в жизни человека»; «Закаливание».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60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Бальзанников А.Б.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Новак Е.С.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Шагалин А.К.</w:t>
            </w:r>
          </w:p>
        </w:tc>
      </w:tr>
      <w:tr w:rsidR="00CD605A" w:rsidRPr="00CD605A" w:rsidTr="00CD605A"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Сентябрь</w:t>
            </w:r>
          </w:p>
        </w:tc>
        <w:tc>
          <w:tcPr>
            <w:tcW w:w="0" w:type="auto"/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hAnsi="Times New Roman"/>
                <w:sz w:val="24"/>
                <w:szCs w:val="24"/>
              </w:rPr>
              <w:t xml:space="preserve">Индивидуально-педагогические беседы с каждым спортсменом и спортивным коллективом для: </w:t>
            </w: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формирования позитивных взаимоотношений между спортсменами; формировании оптимальных отношений в системе «тренер-спортсмен»; установлению спортсменом положительных взаимоотношений с людьми; содействия общему благоприятному психологическому климату в тренировочной группе и т.д.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95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Новинская С.Г.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Ильин В.А.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Илютина Т.М.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Вершкова О.И.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Хлудов Г.А.</w:t>
            </w:r>
          </w:p>
          <w:p w:rsidR="00CD605A" w:rsidRPr="00CD605A" w:rsidRDefault="00CD605A" w:rsidP="00CD605A">
            <w:pPr>
              <w:tabs>
                <w:tab w:val="left" w:pos="993"/>
              </w:tabs>
              <w:jc w:val="center"/>
              <w:rPr>
                <w:color w:val="FF0000"/>
              </w:rPr>
            </w:pPr>
            <w:r w:rsidRPr="00CD605A">
              <w:rPr>
                <w:color w:val="000000"/>
              </w:rPr>
              <w:t>Седов Д.Г.</w:t>
            </w:r>
          </w:p>
        </w:tc>
      </w:tr>
      <w:tr w:rsidR="00CD605A" w:rsidRPr="00CD605A" w:rsidTr="00CD6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со спортсменами по темам: «Допинг в спорте»; «Проблема дружбы и товарищества».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ind w:firstLine="34"/>
              <w:jc w:val="center"/>
            </w:pPr>
            <w:r w:rsidRPr="00CD605A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Парамошкин А.Р.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Логутова О.А.</w:t>
            </w:r>
          </w:p>
        </w:tc>
      </w:tr>
      <w:tr w:rsidR="00CD605A" w:rsidRPr="00CD605A" w:rsidTr="00CD605A"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Ноябрь</w:t>
            </w:r>
          </w:p>
        </w:tc>
        <w:tc>
          <w:tcPr>
            <w:tcW w:w="0" w:type="auto"/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со спортсменами по темам:  «Ценности в жизни человека»; «Досуг в жизни человека».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66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Шерыхалина Ю.Б.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Шерыхалин С.А.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Кузнецов А.М.</w:t>
            </w:r>
          </w:p>
        </w:tc>
      </w:tr>
      <w:tr w:rsidR="00CD605A" w:rsidRPr="00CD605A" w:rsidTr="00CD605A"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Декабрь</w:t>
            </w:r>
          </w:p>
        </w:tc>
        <w:tc>
          <w:tcPr>
            <w:tcW w:w="0" w:type="auto"/>
          </w:tcPr>
          <w:p w:rsidR="00CD605A" w:rsidRPr="00CD605A" w:rsidRDefault="00CD605A" w:rsidP="00CD605A">
            <w:pPr>
              <w:pStyle w:val="af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спортивных мероприятий волейбольной команды «Университет-Визит»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tabs>
                <w:tab w:val="left" w:pos="993"/>
              </w:tabs>
              <w:jc w:val="center"/>
            </w:pPr>
            <w:r w:rsidRPr="00CD605A">
              <w:t>60</w:t>
            </w:r>
          </w:p>
        </w:tc>
        <w:tc>
          <w:tcPr>
            <w:tcW w:w="0" w:type="auto"/>
            <w:vAlign w:val="center"/>
          </w:tcPr>
          <w:p w:rsidR="00CD605A" w:rsidRPr="00CD605A" w:rsidRDefault="00CD605A" w:rsidP="00CD605A">
            <w:pPr>
              <w:jc w:val="center"/>
              <w:rPr>
                <w:color w:val="000000"/>
              </w:rPr>
            </w:pPr>
            <w:r w:rsidRPr="00CD605A">
              <w:rPr>
                <w:color w:val="000000"/>
              </w:rPr>
              <w:t>Алёнин Д.Г.</w:t>
            </w:r>
          </w:p>
          <w:p w:rsidR="00CD605A" w:rsidRPr="00CD605A" w:rsidRDefault="00CD605A" w:rsidP="00CD605A">
            <w:pPr>
              <w:jc w:val="center"/>
            </w:pPr>
            <w:r w:rsidRPr="00CD605A">
              <w:rPr>
                <w:color w:val="000000"/>
              </w:rPr>
              <w:t>Съедугин А.П.</w:t>
            </w:r>
          </w:p>
        </w:tc>
      </w:tr>
    </w:tbl>
    <w:p w:rsidR="00CD605A" w:rsidRPr="00CD605A" w:rsidRDefault="00CD605A" w:rsidP="00CD605A">
      <w:pPr>
        <w:jc w:val="both"/>
        <w:rPr>
          <w:sz w:val="28"/>
          <w:szCs w:val="28"/>
        </w:rPr>
      </w:pPr>
    </w:p>
    <w:p w:rsidR="00CD605A" w:rsidRPr="00CD605A" w:rsidRDefault="00CD605A" w:rsidP="00727FB1">
      <w:pPr>
        <w:spacing w:line="276" w:lineRule="auto"/>
        <w:ind w:firstLine="708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Освещение воспитательной работы со студентами осуществляется в разделе «Спорт» (https://dep_fizvos.pnzgu.ru/fvis_sport) официального сайта кафедры.</w:t>
      </w:r>
    </w:p>
    <w:p w:rsidR="00E505FD" w:rsidRPr="00CD605A" w:rsidRDefault="00E505FD" w:rsidP="00CD605A">
      <w:pPr>
        <w:suppressLineNumbers/>
        <w:ind w:firstLine="709"/>
        <w:jc w:val="both"/>
        <w:rPr>
          <w:sz w:val="28"/>
          <w:szCs w:val="28"/>
        </w:rPr>
      </w:pPr>
    </w:p>
    <w:p w:rsidR="00837391" w:rsidRPr="00CD605A" w:rsidRDefault="00837391" w:rsidP="00CD605A">
      <w:pPr>
        <w:jc w:val="center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lastRenderedPageBreak/>
        <w:t>Информационное сопровождение деятельности</w:t>
      </w:r>
    </w:p>
    <w:p w:rsidR="00837391" w:rsidRPr="00CD605A" w:rsidRDefault="00837391" w:rsidP="00CD605A">
      <w:pPr>
        <w:jc w:val="center"/>
        <w:rPr>
          <w:b/>
          <w:sz w:val="28"/>
          <w:szCs w:val="28"/>
        </w:rPr>
      </w:pP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OLE_LINK9"/>
      <w:r w:rsidRPr="00CD605A">
        <w:rPr>
          <w:sz w:val="28"/>
          <w:szCs w:val="28"/>
        </w:rPr>
        <w:t>Официальный сайт кафедры (https://dep_fizvos.pnzgu.ru) насыщен и структурирован.</w:t>
      </w: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Главная страница сайта визуально привлекательна для пользователей, содержит ленту новостей, общую информацию о кафедре, анонсы и объявления, контакты и др.</w:t>
      </w: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Навигационное меню состоит из следующих подстраниц: «О кафедре», «Наука», «Образование», «Спорт», «Информация для студентов», «Сотрудники кафедры», «Сотрудничество», «Архив», «Контакты». Информация, размещенная на страницах сайта кафедры актуальна и регулярно обновляется. На главной странице размещено положение о кафедре.</w:t>
      </w: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Новостная лента сайта содержит статьи и заметки о достижениях студентов и преподавателей, объявления о занятиях в секциях и другую информацию, вызывающую интерес у посетителей сайта кафедры. Лента новостей сайта кафедры регулярно обновляется.</w:t>
      </w: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В освещении своей деятельности кафедра использует как внутренние (сайт института, факультета, сайты кафедр, сайт университета, «Университетская газета»), так и внешние ресурсы. </w:t>
      </w: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По результатам мониторинга сайта (</w:t>
      </w:r>
      <w:r w:rsidRPr="00CD605A">
        <w:rPr>
          <w:rStyle w:val="a9"/>
          <w:sz w:val="28"/>
          <w:szCs w:val="28"/>
        </w:rPr>
        <w:t>http://usk.pnzgu.ru/monitoring</w:t>
      </w:r>
      <w:r w:rsidRPr="00CD605A">
        <w:rPr>
          <w:sz w:val="28"/>
          <w:szCs w:val="28"/>
        </w:rPr>
        <w:t>) кафедра «Физическое воспитание и спорт» набрала 100 баллов.</w:t>
      </w: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Заведующий кафедрой А. А. Карпушкин в рейтинге вуза по показателю «Участие в информационной и рекламной деятельности» занимает высокие позиции.</w:t>
      </w:r>
    </w:p>
    <w:bookmarkEnd w:id="1"/>
    <w:p w:rsidR="003A7D61" w:rsidRPr="00CD605A" w:rsidRDefault="003A7D61" w:rsidP="00CD605A">
      <w:pPr>
        <w:ind w:firstLine="567"/>
        <w:jc w:val="both"/>
        <w:rPr>
          <w:sz w:val="28"/>
          <w:szCs w:val="28"/>
        </w:rPr>
      </w:pP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В рамках проверки деятельности кафедры было проведено анкетирование студентов с целью получения информации о содержании, организации и качестве образовательного процесса, а также педагогической деятельности преподавателей кафедры.</w:t>
      </w: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Исследование мнения студентов проводилось в ЭИОС с использованием электронной анкеты (</w:t>
      </w:r>
      <w:hyperlink r:id="rId8" w:history="1">
        <w:r w:rsidRPr="00CD605A">
          <w:rPr>
            <w:rStyle w:val="a9"/>
            <w:sz w:val="28"/>
            <w:szCs w:val="28"/>
          </w:rPr>
          <w:t>https://lk.pnzgu.ru/anketa/a_type/14/quest</w:t>
        </w:r>
      </w:hyperlink>
      <w:r w:rsidRPr="00CD605A">
        <w:rPr>
          <w:sz w:val="28"/>
          <w:szCs w:val="28"/>
        </w:rPr>
        <w:t xml:space="preserve"> ).</w:t>
      </w: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Анкета включала в себя вопросы оценки учебной среды, научно-исследовательской и инновационной деятельности, внеучебной (воспитательной) деятельности, сопровождения учебного процесса, образовательной инфраструктуры и качества образования.</w:t>
      </w:r>
    </w:p>
    <w:p w:rsidR="00837391" w:rsidRPr="00CD605A" w:rsidRDefault="00837391" w:rsidP="00727FB1">
      <w:pPr>
        <w:spacing w:line="276" w:lineRule="auto"/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Общее количество студентов, принявших участие в анкетировании, составило 211 человек. 47 %респондентов учатся на хорошо и отлично. Около 82 % полностью удовлетворены проведением занятий; 62 % довольны уровнем учебно-методического обеспечения образовательного процесса.</w:t>
      </w:r>
    </w:p>
    <w:p w:rsidR="000E5331" w:rsidRPr="00CD605A" w:rsidRDefault="000E5331" w:rsidP="00CD605A">
      <w:pPr>
        <w:jc w:val="both"/>
        <w:rPr>
          <w:sz w:val="28"/>
          <w:szCs w:val="28"/>
        </w:rPr>
      </w:pPr>
    </w:p>
    <w:p w:rsidR="009A29DC" w:rsidRPr="00CD605A" w:rsidRDefault="009A29DC" w:rsidP="00CD605A">
      <w:pPr>
        <w:ind w:firstLine="709"/>
        <w:jc w:val="both"/>
        <w:rPr>
          <w:sz w:val="28"/>
          <w:szCs w:val="28"/>
        </w:rPr>
      </w:pPr>
    </w:p>
    <w:p w:rsidR="009A29DC" w:rsidRPr="00CD605A" w:rsidRDefault="009A29DC" w:rsidP="00CD605A">
      <w:pPr>
        <w:ind w:firstLine="709"/>
        <w:jc w:val="both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lastRenderedPageBreak/>
        <w:t>Рекомендации и предложения</w:t>
      </w:r>
    </w:p>
    <w:p w:rsidR="003A2FF2" w:rsidRPr="00CD605A" w:rsidRDefault="003A2FF2" w:rsidP="00727FB1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Повысить кадровый потенциал кафедры </w:t>
      </w:r>
      <w:r w:rsidR="00B0101F" w:rsidRPr="00CD605A">
        <w:rPr>
          <w:sz w:val="28"/>
          <w:szCs w:val="28"/>
        </w:rPr>
        <w:t xml:space="preserve">за </w:t>
      </w:r>
      <w:r w:rsidRPr="00CD605A">
        <w:rPr>
          <w:sz w:val="28"/>
          <w:szCs w:val="28"/>
        </w:rPr>
        <w:t>сч</w:t>
      </w:r>
      <w:r w:rsidR="00854FEA" w:rsidRPr="00CD605A">
        <w:rPr>
          <w:sz w:val="28"/>
          <w:szCs w:val="28"/>
        </w:rPr>
        <w:t>е</w:t>
      </w:r>
      <w:r w:rsidRPr="00CD605A">
        <w:rPr>
          <w:sz w:val="28"/>
          <w:szCs w:val="28"/>
        </w:rPr>
        <w:t>т подготовки и защиты кандидатских диссертаций.</w:t>
      </w:r>
    </w:p>
    <w:p w:rsidR="00854FEA" w:rsidRPr="00CD605A" w:rsidRDefault="00854FEA" w:rsidP="00727FB1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П</w:t>
      </w:r>
      <w:r w:rsidR="003A2FF2" w:rsidRPr="00CD605A">
        <w:rPr>
          <w:sz w:val="28"/>
          <w:szCs w:val="28"/>
        </w:rPr>
        <w:t>ривести в соответствие с установленными требования бал</w:t>
      </w:r>
      <w:r w:rsidR="000330B1" w:rsidRPr="00CD605A">
        <w:rPr>
          <w:sz w:val="28"/>
          <w:szCs w:val="28"/>
        </w:rPr>
        <w:t>л</w:t>
      </w:r>
      <w:r w:rsidR="003A2FF2" w:rsidRPr="00CD605A">
        <w:rPr>
          <w:sz w:val="28"/>
          <w:szCs w:val="28"/>
        </w:rPr>
        <w:t xml:space="preserve">ьно-рейтинговую систему оценки </w:t>
      </w:r>
      <w:r w:rsidR="00123E22" w:rsidRPr="00CD605A">
        <w:rPr>
          <w:sz w:val="28"/>
          <w:szCs w:val="28"/>
        </w:rPr>
        <w:t xml:space="preserve">в </w:t>
      </w:r>
      <w:r w:rsidR="003A2FF2" w:rsidRPr="00CD605A">
        <w:rPr>
          <w:sz w:val="28"/>
          <w:szCs w:val="28"/>
        </w:rPr>
        <w:t>ФОС и мониторинга</w:t>
      </w:r>
      <w:r w:rsidR="00123E22" w:rsidRPr="00CD605A">
        <w:rPr>
          <w:sz w:val="28"/>
          <w:szCs w:val="28"/>
        </w:rPr>
        <w:t>х</w:t>
      </w:r>
      <w:r w:rsidR="003A2FF2" w:rsidRPr="00CD605A">
        <w:rPr>
          <w:sz w:val="28"/>
          <w:szCs w:val="28"/>
        </w:rPr>
        <w:t xml:space="preserve"> учебного процесса</w:t>
      </w:r>
      <w:r w:rsidRPr="00CD605A">
        <w:rPr>
          <w:sz w:val="28"/>
          <w:szCs w:val="28"/>
        </w:rPr>
        <w:t xml:space="preserve"> (Срок - до 01.05.2019)</w:t>
      </w:r>
      <w:r w:rsidR="003A2FF2" w:rsidRPr="00CD605A">
        <w:rPr>
          <w:sz w:val="28"/>
          <w:szCs w:val="28"/>
        </w:rPr>
        <w:t>.</w:t>
      </w:r>
      <w:r w:rsidRPr="00CD605A">
        <w:rPr>
          <w:sz w:val="28"/>
          <w:szCs w:val="28"/>
        </w:rPr>
        <w:t xml:space="preserve"> </w:t>
      </w:r>
    </w:p>
    <w:p w:rsidR="00854FEA" w:rsidRPr="00CD605A" w:rsidRDefault="00854FEA" w:rsidP="00727FB1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Увеличить объемы НИР, которые на данный момент не соответствуют требованиям мониторинга эффективности организаций высшего образования. </w:t>
      </w:r>
      <w:r w:rsidRPr="00CD605A">
        <w:rPr>
          <w:bCs/>
          <w:color w:val="000000"/>
          <w:sz w:val="28"/>
          <w:szCs w:val="28"/>
          <w:bdr w:val="none" w:sz="0" w:space="0" w:color="auto" w:frame="1"/>
        </w:rPr>
        <w:t>(Срок – в течение 2019 года)</w:t>
      </w:r>
    </w:p>
    <w:p w:rsidR="00854FEA" w:rsidRPr="00CD605A" w:rsidRDefault="00854FEA" w:rsidP="00727FB1">
      <w:pPr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CD605A">
        <w:rPr>
          <w:bCs/>
          <w:color w:val="000000"/>
          <w:sz w:val="28"/>
          <w:szCs w:val="28"/>
          <w:bdr w:val="none" w:sz="0" w:space="0" w:color="auto" w:frame="1"/>
        </w:rPr>
        <w:t xml:space="preserve">Повысить статус публикаций и сделать акцент на журналах из перечня ВАК и изданиях, входящих в международные БД Web of Science и Scopus. </w:t>
      </w:r>
      <w:bookmarkStart w:id="2" w:name="OLE_LINK3"/>
      <w:r w:rsidRPr="00CD605A">
        <w:rPr>
          <w:bCs/>
          <w:color w:val="000000"/>
          <w:sz w:val="28"/>
          <w:szCs w:val="28"/>
          <w:bdr w:val="none" w:sz="0" w:space="0" w:color="auto" w:frame="1"/>
        </w:rPr>
        <w:t>(Срок – в течение 2019 года)</w:t>
      </w:r>
      <w:bookmarkEnd w:id="2"/>
    </w:p>
    <w:p w:rsidR="00CD605A" w:rsidRPr="00CD605A" w:rsidRDefault="00CD605A" w:rsidP="00727FB1">
      <w:pPr>
        <w:pStyle w:val="af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D605A">
        <w:rPr>
          <w:rFonts w:ascii="Times New Roman" w:hAnsi="Times New Roman"/>
          <w:sz w:val="28"/>
          <w:szCs w:val="28"/>
        </w:rPr>
        <w:t>А</w:t>
      </w:r>
      <w:r w:rsidRPr="00CD605A">
        <w:rPr>
          <w:rFonts w:ascii="Times New Roman" w:hAnsi="Times New Roman"/>
          <w:sz w:val="28"/>
          <w:szCs w:val="28"/>
        </w:rPr>
        <w:t>ктивизировать индивидуальную работу со студентами, проживающими в общежити</w:t>
      </w:r>
      <w:r w:rsidR="00727FB1">
        <w:rPr>
          <w:rFonts w:ascii="Times New Roman" w:hAnsi="Times New Roman"/>
          <w:sz w:val="28"/>
          <w:szCs w:val="28"/>
        </w:rPr>
        <w:t>ях</w:t>
      </w:r>
      <w:r w:rsidRPr="00CD605A">
        <w:rPr>
          <w:rFonts w:ascii="Times New Roman" w:hAnsi="Times New Roman"/>
          <w:sz w:val="28"/>
          <w:szCs w:val="28"/>
        </w:rPr>
        <w:t xml:space="preserve"> ПГУ, с целью профилактики нарушений правил проживания </w:t>
      </w:r>
      <w:r w:rsidRPr="00CD605A">
        <w:rPr>
          <w:rFonts w:ascii="Times New Roman" w:hAnsi="Times New Roman"/>
          <w:sz w:val="28"/>
          <w:szCs w:val="28"/>
        </w:rPr>
        <w:t xml:space="preserve">и </w:t>
      </w:r>
      <w:r w:rsidRPr="00CD605A">
        <w:rPr>
          <w:rFonts w:ascii="Times New Roman" w:hAnsi="Times New Roman"/>
          <w:sz w:val="28"/>
          <w:szCs w:val="28"/>
        </w:rPr>
        <w:t>для привлечения их</w:t>
      </w:r>
      <w:r w:rsidRPr="00CD605A">
        <w:rPr>
          <w:rFonts w:ascii="Times New Roman" w:hAnsi="Times New Roman"/>
          <w:sz w:val="28"/>
          <w:szCs w:val="28"/>
        </w:rPr>
        <w:t xml:space="preserve"> к</w:t>
      </w:r>
      <w:r w:rsidRPr="00CD605A">
        <w:rPr>
          <w:rFonts w:ascii="Times New Roman" w:hAnsi="Times New Roman"/>
          <w:sz w:val="28"/>
          <w:szCs w:val="28"/>
        </w:rPr>
        <w:t xml:space="preserve"> занятиям массовыми видами спорта</w:t>
      </w:r>
      <w:r w:rsidRPr="00CD605A">
        <w:rPr>
          <w:rFonts w:ascii="Times New Roman" w:hAnsi="Times New Roman"/>
          <w:sz w:val="28"/>
          <w:szCs w:val="28"/>
        </w:rPr>
        <w:t xml:space="preserve"> </w:t>
      </w:r>
      <w:r w:rsidRPr="00CD605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(Срок – в течение 2019 года)</w:t>
      </w:r>
    </w:p>
    <w:p w:rsidR="003A2FF2" w:rsidRPr="00CD605A" w:rsidRDefault="00CD605A" w:rsidP="00727FB1">
      <w:pPr>
        <w:pStyle w:val="af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D605A">
        <w:rPr>
          <w:rFonts w:ascii="Times New Roman" w:hAnsi="Times New Roman"/>
          <w:sz w:val="28"/>
          <w:szCs w:val="28"/>
        </w:rPr>
        <w:t>У</w:t>
      </w:r>
      <w:r w:rsidRPr="00CD605A">
        <w:rPr>
          <w:rFonts w:ascii="Times New Roman" w:hAnsi="Times New Roman"/>
          <w:sz w:val="28"/>
          <w:szCs w:val="28"/>
        </w:rPr>
        <w:t>силить освещение воспитательной работы на официальном сайте кафедры в разделе «Воспитательная работа»</w:t>
      </w:r>
      <w:r w:rsidRPr="00CD605A">
        <w:rPr>
          <w:rFonts w:ascii="Times New Roman" w:hAnsi="Times New Roman"/>
          <w:sz w:val="28"/>
          <w:szCs w:val="28"/>
        </w:rPr>
        <w:t xml:space="preserve"> </w:t>
      </w:r>
      <w:r w:rsidRPr="00CD605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(Срок – в течение 2019 года)</w:t>
      </w:r>
    </w:p>
    <w:p w:rsidR="00CD605A" w:rsidRPr="00CD605A" w:rsidRDefault="00CD605A" w:rsidP="00CD605A">
      <w:pPr>
        <w:ind w:firstLine="709"/>
        <w:jc w:val="both"/>
        <w:rPr>
          <w:sz w:val="28"/>
          <w:szCs w:val="28"/>
        </w:rPr>
      </w:pPr>
    </w:p>
    <w:p w:rsidR="00854FEA" w:rsidRPr="00CD605A" w:rsidRDefault="00854FEA" w:rsidP="00CD605A">
      <w:pPr>
        <w:jc w:val="center"/>
        <w:rPr>
          <w:b/>
          <w:sz w:val="28"/>
          <w:szCs w:val="28"/>
        </w:rPr>
      </w:pPr>
      <w:r w:rsidRPr="00CD605A">
        <w:rPr>
          <w:b/>
          <w:sz w:val="28"/>
          <w:szCs w:val="28"/>
        </w:rPr>
        <w:t>Заключение</w:t>
      </w:r>
    </w:p>
    <w:p w:rsidR="00854FEA" w:rsidRPr="00CD605A" w:rsidRDefault="00854FEA" w:rsidP="00CD605A">
      <w:pPr>
        <w:jc w:val="center"/>
        <w:rPr>
          <w:b/>
          <w:sz w:val="28"/>
          <w:szCs w:val="28"/>
        </w:rPr>
      </w:pPr>
    </w:p>
    <w:p w:rsidR="00854FEA" w:rsidRPr="00CD605A" w:rsidRDefault="00854FEA" w:rsidP="00CD605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CD605A">
        <w:rPr>
          <w:sz w:val="28"/>
          <w:szCs w:val="28"/>
        </w:rPr>
        <w:t xml:space="preserve">В целом работа кафедры проходит на достаточно высоком уровне. Кафедра работает устойчиво, видна большая и систематическая работа коллектива кафедры. </w:t>
      </w:r>
      <w:r w:rsidRPr="00CD605A">
        <w:rPr>
          <w:bCs/>
          <w:iCs/>
          <w:color w:val="000000"/>
          <w:sz w:val="28"/>
          <w:szCs w:val="28"/>
        </w:rPr>
        <w:t xml:space="preserve">Нормативная, методическая и научная база кафедры ФВиС в целом </w:t>
      </w:r>
      <w:r w:rsidR="007B3CD0" w:rsidRPr="00CD605A">
        <w:rPr>
          <w:bCs/>
          <w:iCs/>
          <w:color w:val="000000"/>
          <w:sz w:val="28"/>
          <w:szCs w:val="28"/>
        </w:rPr>
        <w:t>соответствует</w:t>
      </w:r>
      <w:r w:rsidRPr="00CD605A">
        <w:rPr>
          <w:bCs/>
          <w:iCs/>
          <w:color w:val="000000"/>
          <w:sz w:val="28"/>
          <w:szCs w:val="28"/>
        </w:rPr>
        <w:t xml:space="preserve"> требованиям ФГОС ВО.</w:t>
      </w:r>
    </w:p>
    <w:p w:rsidR="00854FEA" w:rsidRPr="00CD605A" w:rsidRDefault="007B3CD0" w:rsidP="00CD605A">
      <w:pPr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Р</w:t>
      </w:r>
      <w:r w:rsidR="00854FEA" w:rsidRPr="00CD605A">
        <w:rPr>
          <w:sz w:val="28"/>
          <w:szCs w:val="28"/>
        </w:rPr>
        <w:t>екомендуем признать работу кафедры Ф</w:t>
      </w:r>
      <w:r w:rsidRPr="00CD605A">
        <w:rPr>
          <w:sz w:val="28"/>
          <w:szCs w:val="28"/>
        </w:rPr>
        <w:t>В</w:t>
      </w:r>
      <w:r w:rsidR="00854FEA" w:rsidRPr="00CD605A">
        <w:rPr>
          <w:sz w:val="28"/>
          <w:szCs w:val="28"/>
        </w:rPr>
        <w:t>иС за 201</w:t>
      </w:r>
      <w:r w:rsidRPr="00CD605A">
        <w:rPr>
          <w:sz w:val="28"/>
          <w:szCs w:val="28"/>
        </w:rPr>
        <w:t>6</w:t>
      </w:r>
      <w:r w:rsidR="00854FEA" w:rsidRPr="00CD605A">
        <w:rPr>
          <w:sz w:val="28"/>
          <w:szCs w:val="28"/>
        </w:rPr>
        <w:t>-201</w:t>
      </w:r>
      <w:r w:rsidRPr="00CD605A">
        <w:rPr>
          <w:sz w:val="28"/>
          <w:szCs w:val="28"/>
        </w:rPr>
        <w:t>9</w:t>
      </w:r>
      <w:r w:rsidR="00854FEA" w:rsidRPr="00CD605A">
        <w:rPr>
          <w:sz w:val="28"/>
          <w:szCs w:val="28"/>
        </w:rPr>
        <w:t xml:space="preserve"> гг. и работу заведующего кафедрой </w:t>
      </w:r>
      <w:r w:rsidRPr="00CD605A">
        <w:rPr>
          <w:sz w:val="28"/>
          <w:szCs w:val="28"/>
        </w:rPr>
        <w:t xml:space="preserve">А.А. Карпушкина </w:t>
      </w:r>
      <w:r w:rsidR="00854FEA" w:rsidRPr="00CD605A">
        <w:rPr>
          <w:sz w:val="28"/>
          <w:szCs w:val="28"/>
        </w:rPr>
        <w:t>удовлетворительной.</w:t>
      </w:r>
    </w:p>
    <w:p w:rsidR="00854FEA" w:rsidRPr="00CD605A" w:rsidRDefault="00854FEA" w:rsidP="00CD605A">
      <w:pPr>
        <w:ind w:firstLine="709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Предлагаем рекомендовать </w:t>
      </w:r>
      <w:r w:rsidR="007B3CD0" w:rsidRPr="00CD605A">
        <w:rPr>
          <w:bCs/>
          <w:sz w:val="28"/>
          <w:szCs w:val="28"/>
        </w:rPr>
        <w:t>Карпушкина Александра Алексеевича</w:t>
      </w:r>
      <w:r w:rsidRPr="00CD605A">
        <w:rPr>
          <w:sz w:val="28"/>
          <w:szCs w:val="28"/>
        </w:rPr>
        <w:t xml:space="preserve"> к избранию на должность заведующей кафедрой </w:t>
      </w:r>
      <w:r w:rsidRPr="00CD605A">
        <w:rPr>
          <w:rFonts w:eastAsia="Arial Unicode MS"/>
          <w:color w:val="000000"/>
          <w:sz w:val="28"/>
          <w:szCs w:val="28"/>
          <w:u w:color="000000"/>
        </w:rPr>
        <w:t>Ф</w:t>
      </w:r>
      <w:r w:rsidR="007B3CD0" w:rsidRPr="00CD605A">
        <w:rPr>
          <w:rFonts w:eastAsia="Arial Unicode MS"/>
          <w:color w:val="000000"/>
          <w:sz w:val="28"/>
          <w:szCs w:val="28"/>
          <w:u w:color="000000"/>
        </w:rPr>
        <w:t>В</w:t>
      </w:r>
      <w:r w:rsidRPr="00CD605A">
        <w:rPr>
          <w:rFonts w:eastAsia="Arial Unicode MS"/>
          <w:color w:val="000000"/>
          <w:sz w:val="28"/>
          <w:szCs w:val="28"/>
          <w:u w:color="000000"/>
        </w:rPr>
        <w:t>иС</w:t>
      </w:r>
      <w:r w:rsidRPr="00CD605A">
        <w:rPr>
          <w:sz w:val="28"/>
          <w:szCs w:val="28"/>
        </w:rPr>
        <w:t>.</w:t>
      </w:r>
    </w:p>
    <w:p w:rsidR="00854FEA" w:rsidRPr="00CD605A" w:rsidRDefault="00854FEA" w:rsidP="00CD605A">
      <w:pPr>
        <w:ind w:firstLine="709"/>
        <w:jc w:val="both"/>
        <w:rPr>
          <w:sz w:val="28"/>
          <w:szCs w:val="28"/>
        </w:rPr>
      </w:pPr>
    </w:p>
    <w:p w:rsidR="00854FEA" w:rsidRPr="00CD605A" w:rsidRDefault="00854FEA" w:rsidP="00CD605A">
      <w:pPr>
        <w:ind w:firstLine="709"/>
        <w:jc w:val="both"/>
        <w:rPr>
          <w:sz w:val="28"/>
          <w:szCs w:val="28"/>
        </w:rPr>
      </w:pPr>
    </w:p>
    <w:p w:rsidR="00854FEA" w:rsidRPr="00CD605A" w:rsidRDefault="00854FEA" w:rsidP="00CD605A">
      <w:pPr>
        <w:ind w:firstLine="709"/>
        <w:jc w:val="both"/>
        <w:rPr>
          <w:sz w:val="28"/>
          <w:szCs w:val="28"/>
        </w:rPr>
      </w:pPr>
    </w:p>
    <w:p w:rsidR="003A7D61" w:rsidRPr="00CD605A" w:rsidRDefault="003A7D61" w:rsidP="00CD605A">
      <w:pPr>
        <w:jc w:val="both"/>
        <w:rPr>
          <w:sz w:val="28"/>
          <w:szCs w:val="28"/>
        </w:rPr>
      </w:pPr>
      <w:r w:rsidRPr="00CD605A">
        <w:rPr>
          <w:sz w:val="28"/>
          <w:szCs w:val="28"/>
        </w:rPr>
        <w:t>Председатель комиссии</w:t>
      </w:r>
      <w:r w:rsidRPr="00CD605A">
        <w:rPr>
          <w:sz w:val="28"/>
          <w:szCs w:val="28"/>
        </w:rPr>
        <w:tab/>
      </w:r>
      <w:r w:rsidRPr="00CD605A">
        <w:rPr>
          <w:sz w:val="28"/>
          <w:szCs w:val="28"/>
        </w:rPr>
        <w:tab/>
      </w:r>
      <w:r w:rsidRPr="00CD605A">
        <w:rPr>
          <w:sz w:val="28"/>
          <w:szCs w:val="28"/>
        </w:rPr>
        <w:tab/>
      </w:r>
      <w:r w:rsidRPr="00CD605A">
        <w:rPr>
          <w:sz w:val="28"/>
          <w:szCs w:val="28"/>
        </w:rPr>
        <w:tab/>
        <w:t>О.В. Калмин</w:t>
      </w:r>
    </w:p>
    <w:p w:rsidR="003A7D61" w:rsidRPr="00CD605A" w:rsidRDefault="003A7D61" w:rsidP="00CD605A">
      <w:pPr>
        <w:jc w:val="both"/>
        <w:rPr>
          <w:sz w:val="28"/>
          <w:szCs w:val="28"/>
        </w:rPr>
      </w:pPr>
    </w:p>
    <w:p w:rsidR="003A7D61" w:rsidRPr="00CD605A" w:rsidRDefault="003A7D61" w:rsidP="00CD605A">
      <w:pPr>
        <w:jc w:val="both"/>
        <w:rPr>
          <w:sz w:val="28"/>
          <w:szCs w:val="28"/>
        </w:rPr>
      </w:pPr>
      <w:r w:rsidRPr="00CD605A">
        <w:rPr>
          <w:sz w:val="28"/>
          <w:szCs w:val="28"/>
        </w:rPr>
        <w:t>Члены комиссии:</w:t>
      </w:r>
      <w:r w:rsidRPr="00CD605A">
        <w:rPr>
          <w:sz w:val="28"/>
          <w:szCs w:val="28"/>
        </w:rPr>
        <w:tab/>
      </w:r>
      <w:r w:rsidRPr="00CD605A">
        <w:rPr>
          <w:sz w:val="28"/>
          <w:szCs w:val="28"/>
        </w:rPr>
        <w:tab/>
      </w:r>
      <w:r w:rsidRPr="00CD605A">
        <w:rPr>
          <w:sz w:val="28"/>
          <w:szCs w:val="28"/>
        </w:rPr>
        <w:tab/>
      </w:r>
      <w:r w:rsidRPr="00CD605A">
        <w:rPr>
          <w:sz w:val="28"/>
          <w:szCs w:val="28"/>
        </w:rPr>
        <w:tab/>
      </w:r>
      <w:r w:rsidRPr="00CD605A">
        <w:rPr>
          <w:sz w:val="28"/>
          <w:szCs w:val="28"/>
        </w:rPr>
        <w:tab/>
      </w:r>
      <w:r w:rsidRPr="00CD605A">
        <w:rPr>
          <w:sz w:val="28"/>
          <w:szCs w:val="28"/>
        </w:rPr>
        <w:tab/>
      </w:r>
      <w:r w:rsidR="007B3CD0" w:rsidRPr="00CD605A">
        <w:rPr>
          <w:sz w:val="28"/>
          <w:szCs w:val="28"/>
        </w:rPr>
        <w:t>А.И</w:t>
      </w:r>
      <w:r w:rsidRPr="00CD605A">
        <w:rPr>
          <w:sz w:val="28"/>
          <w:szCs w:val="28"/>
        </w:rPr>
        <w:t xml:space="preserve">. </w:t>
      </w:r>
      <w:r w:rsidR="007B3CD0" w:rsidRPr="00CD605A">
        <w:rPr>
          <w:sz w:val="28"/>
          <w:szCs w:val="28"/>
        </w:rPr>
        <w:t>Герасимов</w:t>
      </w:r>
    </w:p>
    <w:p w:rsidR="003A7D61" w:rsidRPr="00CD605A" w:rsidRDefault="003A7D61" w:rsidP="00CD605A">
      <w:pPr>
        <w:jc w:val="both"/>
        <w:rPr>
          <w:sz w:val="28"/>
          <w:szCs w:val="28"/>
        </w:rPr>
      </w:pPr>
    </w:p>
    <w:p w:rsidR="003A7D61" w:rsidRPr="00CD605A" w:rsidRDefault="007B3CD0" w:rsidP="00CD605A">
      <w:pPr>
        <w:ind w:left="4956" w:firstLine="708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М</w:t>
      </w:r>
      <w:r w:rsidR="003A7D61" w:rsidRPr="00CD605A">
        <w:rPr>
          <w:sz w:val="28"/>
          <w:szCs w:val="28"/>
        </w:rPr>
        <w:t xml:space="preserve">.В. </w:t>
      </w:r>
      <w:r w:rsidRPr="00CD605A">
        <w:rPr>
          <w:sz w:val="28"/>
          <w:szCs w:val="28"/>
        </w:rPr>
        <w:t>Кузнецова</w:t>
      </w:r>
    </w:p>
    <w:p w:rsidR="003A7D61" w:rsidRPr="00CD605A" w:rsidRDefault="003A7D61" w:rsidP="00CD605A">
      <w:pPr>
        <w:ind w:left="4956" w:firstLine="708"/>
        <w:jc w:val="both"/>
        <w:rPr>
          <w:sz w:val="28"/>
          <w:szCs w:val="28"/>
        </w:rPr>
      </w:pPr>
    </w:p>
    <w:p w:rsidR="003A7D61" w:rsidRPr="00CD605A" w:rsidRDefault="003A7D61" w:rsidP="00CD605A">
      <w:pPr>
        <w:ind w:left="4956" w:firstLine="708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В.Ф. Мухамеджанова </w:t>
      </w:r>
    </w:p>
    <w:p w:rsidR="003A7D61" w:rsidRPr="00CD605A" w:rsidRDefault="003A7D61" w:rsidP="00CD605A">
      <w:pPr>
        <w:ind w:left="4956" w:firstLine="708"/>
        <w:jc w:val="both"/>
        <w:rPr>
          <w:sz w:val="28"/>
          <w:szCs w:val="28"/>
        </w:rPr>
      </w:pPr>
    </w:p>
    <w:p w:rsidR="007B3CD0" w:rsidRPr="00CD605A" w:rsidRDefault="007B3CD0" w:rsidP="00CD605A">
      <w:pPr>
        <w:ind w:left="4956" w:firstLine="708"/>
        <w:jc w:val="both"/>
        <w:rPr>
          <w:sz w:val="28"/>
          <w:szCs w:val="28"/>
        </w:rPr>
      </w:pPr>
      <w:r w:rsidRPr="00CD605A">
        <w:rPr>
          <w:sz w:val="28"/>
          <w:szCs w:val="28"/>
        </w:rPr>
        <w:t>В.А. Плоткин</w:t>
      </w:r>
    </w:p>
    <w:p w:rsidR="007B3CD0" w:rsidRPr="00CD605A" w:rsidRDefault="007B3CD0" w:rsidP="00CD605A">
      <w:pPr>
        <w:ind w:left="4956" w:firstLine="708"/>
        <w:jc w:val="both"/>
        <w:rPr>
          <w:sz w:val="28"/>
          <w:szCs w:val="28"/>
        </w:rPr>
      </w:pPr>
    </w:p>
    <w:p w:rsidR="003A7D61" w:rsidRPr="00CD605A" w:rsidRDefault="003A7D61" w:rsidP="00CD605A">
      <w:pPr>
        <w:ind w:left="566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Е.В. Полосина </w:t>
      </w:r>
    </w:p>
    <w:p w:rsidR="003A7D61" w:rsidRPr="00CD605A" w:rsidRDefault="003A7D61" w:rsidP="00CD605A">
      <w:pPr>
        <w:ind w:left="5664"/>
        <w:jc w:val="both"/>
        <w:rPr>
          <w:sz w:val="28"/>
          <w:szCs w:val="28"/>
        </w:rPr>
      </w:pPr>
    </w:p>
    <w:p w:rsidR="003A7D61" w:rsidRPr="00CD605A" w:rsidRDefault="003A7D61" w:rsidP="00CD605A">
      <w:pPr>
        <w:ind w:left="5664"/>
        <w:jc w:val="both"/>
        <w:rPr>
          <w:sz w:val="28"/>
          <w:szCs w:val="28"/>
        </w:rPr>
      </w:pPr>
      <w:r w:rsidRPr="00CD605A">
        <w:rPr>
          <w:sz w:val="28"/>
          <w:szCs w:val="28"/>
        </w:rPr>
        <w:t xml:space="preserve">Н.В. Толкачева </w:t>
      </w:r>
    </w:p>
    <w:p w:rsidR="003A7D61" w:rsidRPr="00CD605A" w:rsidRDefault="003A7D61" w:rsidP="00CD605A">
      <w:pPr>
        <w:ind w:firstLine="709"/>
        <w:jc w:val="both"/>
        <w:rPr>
          <w:sz w:val="28"/>
          <w:szCs w:val="28"/>
        </w:rPr>
      </w:pPr>
    </w:p>
    <w:sectPr w:rsidR="003A7D61" w:rsidRPr="00CD605A" w:rsidSect="009A6750">
      <w:footerReference w:type="even" r:id="rId9"/>
      <w:foot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4D" w:rsidRDefault="00394F4D" w:rsidP="001527D3">
      <w:r>
        <w:separator/>
      </w:r>
    </w:p>
  </w:endnote>
  <w:endnote w:type="continuationSeparator" w:id="0">
    <w:p w:rsidR="00394F4D" w:rsidRDefault="00394F4D" w:rsidP="0015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7C" w:rsidRDefault="00321C7C" w:rsidP="008451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321C7C" w:rsidRDefault="00321C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7C" w:rsidRDefault="00321C7C" w:rsidP="008451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5E4">
      <w:rPr>
        <w:rStyle w:val="a7"/>
        <w:noProof/>
      </w:rPr>
      <w:t>3</w:t>
    </w:r>
    <w:r>
      <w:rPr>
        <w:rStyle w:val="a7"/>
      </w:rPr>
      <w:fldChar w:fldCharType="end"/>
    </w:r>
  </w:p>
  <w:p w:rsidR="00321C7C" w:rsidRDefault="00321C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4D" w:rsidRDefault="00394F4D" w:rsidP="001527D3">
      <w:r>
        <w:separator/>
      </w:r>
    </w:p>
  </w:footnote>
  <w:footnote w:type="continuationSeparator" w:id="0">
    <w:p w:rsidR="00394F4D" w:rsidRDefault="00394F4D" w:rsidP="0015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1EF"/>
    <w:multiLevelType w:val="hybridMultilevel"/>
    <w:tmpl w:val="115E8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C02E3"/>
    <w:multiLevelType w:val="hybridMultilevel"/>
    <w:tmpl w:val="AC68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B1561F"/>
    <w:multiLevelType w:val="hybridMultilevel"/>
    <w:tmpl w:val="476ED2F6"/>
    <w:lvl w:ilvl="0" w:tplc="2BA27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62ADD"/>
    <w:multiLevelType w:val="hybridMultilevel"/>
    <w:tmpl w:val="3DA40F22"/>
    <w:lvl w:ilvl="0" w:tplc="7C10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2BF"/>
    <w:multiLevelType w:val="hybridMultilevel"/>
    <w:tmpl w:val="0D24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6508"/>
    <w:multiLevelType w:val="hybridMultilevel"/>
    <w:tmpl w:val="473664FA"/>
    <w:lvl w:ilvl="0" w:tplc="7C10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C90C4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85D8B"/>
    <w:multiLevelType w:val="hybridMultilevel"/>
    <w:tmpl w:val="B402584A"/>
    <w:lvl w:ilvl="0" w:tplc="7C10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17517"/>
    <w:multiLevelType w:val="hybridMultilevel"/>
    <w:tmpl w:val="6C5A263A"/>
    <w:lvl w:ilvl="0" w:tplc="41362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C56C5"/>
    <w:multiLevelType w:val="hybridMultilevel"/>
    <w:tmpl w:val="5218D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81FD8"/>
    <w:multiLevelType w:val="hybridMultilevel"/>
    <w:tmpl w:val="AC361BC2"/>
    <w:lvl w:ilvl="0" w:tplc="2BA27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56250"/>
    <w:multiLevelType w:val="hybridMultilevel"/>
    <w:tmpl w:val="89F2A8C4"/>
    <w:lvl w:ilvl="0" w:tplc="C6343A4A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3604E01"/>
    <w:multiLevelType w:val="hybridMultilevel"/>
    <w:tmpl w:val="8CD66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020AE0"/>
    <w:multiLevelType w:val="hybridMultilevel"/>
    <w:tmpl w:val="F2F8C14A"/>
    <w:lvl w:ilvl="0" w:tplc="8AA095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E9A7A48"/>
    <w:multiLevelType w:val="hybridMultilevel"/>
    <w:tmpl w:val="CF00C858"/>
    <w:lvl w:ilvl="0" w:tplc="7AA0DB16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0281E"/>
    <w:multiLevelType w:val="hybridMultilevel"/>
    <w:tmpl w:val="40848F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2485"/>
    <w:multiLevelType w:val="hybridMultilevel"/>
    <w:tmpl w:val="7FE2A6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BD57ACA"/>
    <w:multiLevelType w:val="hybridMultilevel"/>
    <w:tmpl w:val="D8F6D0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6C62CB"/>
    <w:multiLevelType w:val="hybridMultilevel"/>
    <w:tmpl w:val="ADE0DD2A"/>
    <w:lvl w:ilvl="0" w:tplc="2BA27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747D5"/>
    <w:multiLevelType w:val="hybridMultilevel"/>
    <w:tmpl w:val="0C64B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C30392"/>
    <w:multiLevelType w:val="hybridMultilevel"/>
    <w:tmpl w:val="1408E6E4"/>
    <w:lvl w:ilvl="0" w:tplc="EC5060AC">
      <w:start w:val="1"/>
      <w:numFmt w:val="decimal"/>
      <w:lvlText w:val="%1."/>
      <w:lvlJc w:val="left"/>
      <w:pPr>
        <w:ind w:left="1684" w:hanging="9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ACC6B83"/>
    <w:multiLevelType w:val="hybridMultilevel"/>
    <w:tmpl w:val="9240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17090"/>
    <w:multiLevelType w:val="hybridMultilevel"/>
    <w:tmpl w:val="515CC330"/>
    <w:lvl w:ilvl="0" w:tplc="81143F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E23B1"/>
    <w:multiLevelType w:val="hybridMultilevel"/>
    <w:tmpl w:val="EA1008C8"/>
    <w:lvl w:ilvl="0" w:tplc="7C10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A603EA"/>
    <w:multiLevelType w:val="hybridMultilevel"/>
    <w:tmpl w:val="0A2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165"/>
    <w:multiLevelType w:val="hybridMultilevel"/>
    <w:tmpl w:val="773A7D84"/>
    <w:lvl w:ilvl="0" w:tplc="2BA27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273232"/>
    <w:multiLevelType w:val="hybridMultilevel"/>
    <w:tmpl w:val="CE485D1C"/>
    <w:lvl w:ilvl="0" w:tplc="7C10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3"/>
  </w:num>
  <w:num w:numId="5">
    <w:abstractNumId w:val="19"/>
  </w:num>
  <w:num w:numId="6">
    <w:abstractNumId w:val="15"/>
  </w:num>
  <w:num w:numId="7">
    <w:abstractNumId w:val="10"/>
  </w:num>
  <w:num w:numId="8">
    <w:abstractNumId w:val="20"/>
  </w:num>
  <w:num w:numId="9">
    <w:abstractNumId w:val="4"/>
  </w:num>
  <w:num w:numId="10">
    <w:abstractNumId w:val="7"/>
  </w:num>
  <w:num w:numId="11">
    <w:abstractNumId w:val="0"/>
  </w:num>
  <w:num w:numId="12">
    <w:abstractNumId w:val="18"/>
  </w:num>
  <w:num w:numId="13">
    <w:abstractNumId w:val="25"/>
  </w:num>
  <w:num w:numId="14">
    <w:abstractNumId w:val="24"/>
  </w:num>
  <w:num w:numId="15">
    <w:abstractNumId w:val="22"/>
  </w:num>
  <w:num w:numId="16">
    <w:abstractNumId w:val="23"/>
  </w:num>
  <w:num w:numId="17">
    <w:abstractNumId w:val="2"/>
  </w:num>
  <w:num w:numId="18">
    <w:abstractNumId w:val="5"/>
  </w:num>
  <w:num w:numId="19">
    <w:abstractNumId w:val="3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00"/>
    <w:rsid w:val="00001E2B"/>
    <w:rsid w:val="0000719A"/>
    <w:rsid w:val="000330B1"/>
    <w:rsid w:val="00035550"/>
    <w:rsid w:val="00037540"/>
    <w:rsid w:val="0004694D"/>
    <w:rsid w:val="000520DE"/>
    <w:rsid w:val="00054377"/>
    <w:rsid w:val="00054941"/>
    <w:rsid w:val="00057D18"/>
    <w:rsid w:val="0006414B"/>
    <w:rsid w:val="000822BE"/>
    <w:rsid w:val="00082353"/>
    <w:rsid w:val="000914A6"/>
    <w:rsid w:val="000A5E14"/>
    <w:rsid w:val="000B09D7"/>
    <w:rsid w:val="000B0BE7"/>
    <w:rsid w:val="000C099C"/>
    <w:rsid w:val="000C2877"/>
    <w:rsid w:val="000D2DE1"/>
    <w:rsid w:val="000E116A"/>
    <w:rsid w:val="000E5212"/>
    <w:rsid w:val="000E5331"/>
    <w:rsid w:val="000E7629"/>
    <w:rsid w:val="000E78FC"/>
    <w:rsid w:val="00106395"/>
    <w:rsid w:val="00106F62"/>
    <w:rsid w:val="00111E8E"/>
    <w:rsid w:val="0011303E"/>
    <w:rsid w:val="00120557"/>
    <w:rsid w:val="00121272"/>
    <w:rsid w:val="001235D4"/>
    <w:rsid w:val="00123E22"/>
    <w:rsid w:val="001527D3"/>
    <w:rsid w:val="001572F6"/>
    <w:rsid w:val="00160AD1"/>
    <w:rsid w:val="00163C2B"/>
    <w:rsid w:val="0016508B"/>
    <w:rsid w:val="00165B03"/>
    <w:rsid w:val="00176920"/>
    <w:rsid w:val="001944E1"/>
    <w:rsid w:val="001966CF"/>
    <w:rsid w:val="001A515E"/>
    <w:rsid w:val="001A6DCA"/>
    <w:rsid w:val="001B443D"/>
    <w:rsid w:val="001C17CB"/>
    <w:rsid w:val="001C5D8D"/>
    <w:rsid w:val="001D685C"/>
    <w:rsid w:val="001E0A6C"/>
    <w:rsid w:val="001F18F8"/>
    <w:rsid w:val="00203801"/>
    <w:rsid w:val="00211C01"/>
    <w:rsid w:val="00242CCA"/>
    <w:rsid w:val="002458BF"/>
    <w:rsid w:val="00257D78"/>
    <w:rsid w:val="0027002E"/>
    <w:rsid w:val="0027442F"/>
    <w:rsid w:val="00275845"/>
    <w:rsid w:val="002825CC"/>
    <w:rsid w:val="0028278A"/>
    <w:rsid w:val="00283600"/>
    <w:rsid w:val="0029127D"/>
    <w:rsid w:val="002949AA"/>
    <w:rsid w:val="002A0732"/>
    <w:rsid w:val="002B712C"/>
    <w:rsid w:val="002C106D"/>
    <w:rsid w:val="002C2D9F"/>
    <w:rsid w:val="002C36C7"/>
    <w:rsid w:val="002D7A51"/>
    <w:rsid w:val="002D7C13"/>
    <w:rsid w:val="002F0A20"/>
    <w:rsid w:val="002F4CCD"/>
    <w:rsid w:val="00311B81"/>
    <w:rsid w:val="0032154B"/>
    <w:rsid w:val="00321C7C"/>
    <w:rsid w:val="0033469D"/>
    <w:rsid w:val="003358DA"/>
    <w:rsid w:val="00344A33"/>
    <w:rsid w:val="00345731"/>
    <w:rsid w:val="0035219C"/>
    <w:rsid w:val="00370991"/>
    <w:rsid w:val="0037703B"/>
    <w:rsid w:val="00384721"/>
    <w:rsid w:val="00390573"/>
    <w:rsid w:val="00394F4D"/>
    <w:rsid w:val="003A2FF2"/>
    <w:rsid w:val="003A6004"/>
    <w:rsid w:val="003A7A04"/>
    <w:rsid w:val="003A7D61"/>
    <w:rsid w:val="003B01BF"/>
    <w:rsid w:val="003B1BC3"/>
    <w:rsid w:val="003B5028"/>
    <w:rsid w:val="003F58F5"/>
    <w:rsid w:val="003F58FF"/>
    <w:rsid w:val="003F7C46"/>
    <w:rsid w:val="00403E69"/>
    <w:rsid w:val="00404A1A"/>
    <w:rsid w:val="00422AEC"/>
    <w:rsid w:val="00425D58"/>
    <w:rsid w:val="0043005B"/>
    <w:rsid w:val="004301F2"/>
    <w:rsid w:val="004335BD"/>
    <w:rsid w:val="00434843"/>
    <w:rsid w:val="004349CC"/>
    <w:rsid w:val="004402BB"/>
    <w:rsid w:val="004470D3"/>
    <w:rsid w:val="004520BB"/>
    <w:rsid w:val="004551E7"/>
    <w:rsid w:val="00463067"/>
    <w:rsid w:val="00463982"/>
    <w:rsid w:val="0047030F"/>
    <w:rsid w:val="004936CB"/>
    <w:rsid w:val="004A1BEB"/>
    <w:rsid w:val="004D7901"/>
    <w:rsid w:val="004E2214"/>
    <w:rsid w:val="004F5F71"/>
    <w:rsid w:val="005071F6"/>
    <w:rsid w:val="00507B7E"/>
    <w:rsid w:val="005118F7"/>
    <w:rsid w:val="005244B3"/>
    <w:rsid w:val="0057214B"/>
    <w:rsid w:val="00573D2C"/>
    <w:rsid w:val="00576C80"/>
    <w:rsid w:val="00576E92"/>
    <w:rsid w:val="00583578"/>
    <w:rsid w:val="005963AB"/>
    <w:rsid w:val="005A1204"/>
    <w:rsid w:val="005A2BB4"/>
    <w:rsid w:val="005A3119"/>
    <w:rsid w:val="005B08C8"/>
    <w:rsid w:val="005B55EB"/>
    <w:rsid w:val="005C4415"/>
    <w:rsid w:val="005C5900"/>
    <w:rsid w:val="005D27E0"/>
    <w:rsid w:val="005E0F39"/>
    <w:rsid w:val="005E52FD"/>
    <w:rsid w:val="005E7A17"/>
    <w:rsid w:val="00607803"/>
    <w:rsid w:val="00643670"/>
    <w:rsid w:val="00653A0D"/>
    <w:rsid w:val="00654BEF"/>
    <w:rsid w:val="0066239B"/>
    <w:rsid w:val="006627D5"/>
    <w:rsid w:val="006636A5"/>
    <w:rsid w:val="00663871"/>
    <w:rsid w:val="00665448"/>
    <w:rsid w:val="00672DA2"/>
    <w:rsid w:val="00674998"/>
    <w:rsid w:val="006801D2"/>
    <w:rsid w:val="00681F1F"/>
    <w:rsid w:val="00690F0B"/>
    <w:rsid w:val="006962DA"/>
    <w:rsid w:val="006B6053"/>
    <w:rsid w:val="006C0B15"/>
    <w:rsid w:val="006C0BAC"/>
    <w:rsid w:val="006E3F0F"/>
    <w:rsid w:val="006E5BCE"/>
    <w:rsid w:val="006F5361"/>
    <w:rsid w:val="00705FA3"/>
    <w:rsid w:val="00715146"/>
    <w:rsid w:val="00727FB1"/>
    <w:rsid w:val="00731DA2"/>
    <w:rsid w:val="00731F22"/>
    <w:rsid w:val="00737AFB"/>
    <w:rsid w:val="00750D95"/>
    <w:rsid w:val="007528C6"/>
    <w:rsid w:val="00762D80"/>
    <w:rsid w:val="007719E2"/>
    <w:rsid w:val="00773095"/>
    <w:rsid w:val="007854B4"/>
    <w:rsid w:val="007A335C"/>
    <w:rsid w:val="007A504C"/>
    <w:rsid w:val="007B2BF8"/>
    <w:rsid w:val="007B3CD0"/>
    <w:rsid w:val="007B52FF"/>
    <w:rsid w:val="007C64B0"/>
    <w:rsid w:val="007D1E9D"/>
    <w:rsid w:val="007D3A69"/>
    <w:rsid w:val="007D4F88"/>
    <w:rsid w:val="007E2C13"/>
    <w:rsid w:val="008112CF"/>
    <w:rsid w:val="00813F5D"/>
    <w:rsid w:val="00834608"/>
    <w:rsid w:val="00837391"/>
    <w:rsid w:val="00842055"/>
    <w:rsid w:val="008451E3"/>
    <w:rsid w:val="00854FEA"/>
    <w:rsid w:val="008A6ABA"/>
    <w:rsid w:val="008A7B25"/>
    <w:rsid w:val="008C0DB4"/>
    <w:rsid w:val="008E50C2"/>
    <w:rsid w:val="00901D2D"/>
    <w:rsid w:val="00911D85"/>
    <w:rsid w:val="009202A1"/>
    <w:rsid w:val="009233C8"/>
    <w:rsid w:val="00926160"/>
    <w:rsid w:val="009271F6"/>
    <w:rsid w:val="0093650A"/>
    <w:rsid w:val="00937811"/>
    <w:rsid w:val="00937B35"/>
    <w:rsid w:val="009435E4"/>
    <w:rsid w:val="00953DC0"/>
    <w:rsid w:val="009602E5"/>
    <w:rsid w:val="00963FA6"/>
    <w:rsid w:val="009810CF"/>
    <w:rsid w:val="00981DA3"/>
    <w:rsid w:val="009826F2"/>
    <w:rsid w:val="00985095"/>
    <w:rsid w:val="009868B0"/>
    <w:rsid w:val="00987D9A"/>
    <w:rsid w:val="0099250F"/>
    <w:rsid w:val="00995DC7"/>
    <w:rsid w:val="009973D1"/>
    <w:rsid w:val="009A29DC"/>
    <w:rsid w:val="009A6750"/>
    <w:rsid w:val="009B2645"/>
    <w:rsid w:val="009B574F"/>
    <w:rsid w:val="009B67A0"/>
    <w:rsid w:val="009C3F40"/>
    <w:rsid w:val="009E2D49"/>
    <w:rsid w:val="009E4DE4"/>
    <w:rsid w:val="009F0497"/>
    <w:rsid w:val="009F0985"/>
    <w:rsid w:val="00A06160"/>
    <w:rsid w:val="00A17098"/>
    <w:rsid w:val="00A2400C"/>
    <w:rsid w:val="00A27699"/>
    <w:rsid w:val="00A27C3C"/>
    <w:rsid w:val="00A313D3"/>
    <w:rsid w:val="00A33401"/>
    <w:rsid w:val="00A539D3"/>
    <w:rsid w:val="00A74A33"/>
    <w:rsid w:val="00A85A30"/>
    <w:rsid w:val="00A934AE"/>
    <w:rsid w:val="00AA275D"/>
    <w:rsid w:val="00AB62AA"/>
    <w:rsid w:val="00AC0284"/>
    <w:rsid w:val="00AC74E8"/>
    <w:rsid w:val="00AC7D11"/>
    <w:rsid w:val="00AF3811"/>
    <w:rsid w:val="00AF3B33"/>
    <w:rsid w:val="00AF4C42"/>
    <w:rsid w:val="00AF5EFD"/>
    <w:rsid w:val="00B00F50"/>
    <w:rsid w:val="00B0101F"/>
    <w:rsid w:val="00B10732"/>
    <w:rsid w:val="00B11F14"/>
    <w:rsid w:val="00B12A03"/>
    <w:rsid w:val="00B156BE"/>
    <w:rsid w:val="00B3180B"/>
    <w:rsid w:val="00B34A6D"/>
    <w:rsid w:val="00B472E3"/>
    <w:rsid w:val="00B60148"/>
    <w:rsid w:val="00B606B7"/>
    <w:rsid w:val="00B71C40"/>
    <w:rsid w:val="00B73FE3"/>
    <w:rsid w:val="00B7664F"/>
    <w:rsid w:val="00B80360"/>
    <w:rsid w:val="00B841F4"/>
    <w:rsid w:val="00B902E5"/>
    <w:rsid w:val="00B91E8A"/>
    <w:rsid w:val="00B95C05"/>
    <w:rsid w:val="00BA68B6"/>
    <w:rsid w:val="00BB03E4"/>
    <w:rsid w:val="00BD0FAB"/>
    <w:rsid w:val="00BD3F27"/>
    <w:rsid w:val="00BE5CD8"/>
    <w:rsid w:val="00C02433"/>
    <w:rsid w:val="00C13FDF"/>
    <w:rsid w:val="00C17B50"/>
    <w:rsid w:val="00C22648"/>
    <w:rsid w:val="00C232EF"/>
    <w:rsid w:val="00C25A66"/>
    <w:rsid w:val="00C260DD"/>
    <w:rsid w:val="00C32B24"/>
    <w:rsid w:val="00C4017A"/>
    <w:rsid w:val="00C573CF"/>
    <w:rsid w:val="00C617DE"/>
    <w:rsid w:val="00C72711"/>
    <w:rsid w:val="00C7762C"/>
    <w:rsid w:val="00C8350A"/>
    <w:rsid w:val="00C85987"/>
    <w:rsid w:val="00C86D8A"/>
    <w:rsid w:val="00C92A86"/>
    <w:rsid w:val="00CB7D53"/>
    <w:rsid w:val="00CD605A"/>
    <w:rsid w:val="00CE5B59"/>
    <w:rsid w:val="00CF6087"/>
    <w:rsid w:val="00D00E97"/>
    <w:rsid w:val="00D04B72"/>
    <w:rsid w:val="00D20ABB"/>
    <w:rsid w:val="00D22628"/>
    <w:rsid w:val="00D313BA"/>
    <w:rsid w:val="00D42737"/>
    <w:rsid w:val="00D4513A"/>
    <w:rsid w:val="00D528D7"/>
    <w:rsid w:val="00D53AEC"/>
    <w:rsid w:val="00D60DC1"/>
    <w:rsid w:val="00D613DE"/>
    <w:rsid w:val="00D705E8"/>
    <w:rsid w:val="00D81F74"/>
    <w:rsid w:val="00D91E65"/>
    <w:rsid w:val="00D92F76"/>
    <w:rsid w:val="00DC6C28"/>
    <w:rsid w:val="00DD62E3"/>
    <w:rsid w:val="00DF555F"/>
    <w:rsid w:val="00E057C5"/>
    <w:rsid w:val="00E131A7"/>
    <w:rsid w:val="00E1419F"/>
    <w:rsid w:val="00E14FF3"/>
    <w:rsid w:val="00E266C8"/>
    <w:rsid w:val="00E335D4"/>
    <w:rsid w:val="00E505FD"/>
    <w:rsid w:val="00E5146E"/>
    <w:rsid w:val="00E84AE5"/>
    <w:rsid w:val="00E91693"/>
    <w:rsid w:val="00E917A8"/>
    <w:rsid w:val="00E94E26"/>
    <w:rsid w:val="00EA50E1"/>
    <w:rsid w:val="00EA6FC0"/>
    <w:rsid w:val="00EB1696"/>
    <w:rsid w:val="00EB5C10"/>
    <w:rsid w:val="00EC6493"/>
    <w:rsid w:val="00ED58F1"/>
    <w:rsid w:val="00ED5E3F"/>
    <w:rsid w:val="00EE3E58"/>
    <w:rsid w:val="00EE6E24"/>
    <w:rsid w:val="00EF0B95"/>
    <w:rsid w:val="00EF2558"/>
    <w:rsid w:val="00F06B5C"/>
    <w:rsid w:val="00F23797"/>
    <w:rsid w:val="00F30B4E"/>
    <w:rsid w:val="00F428C1"/>
    <w:rsid w:val="00F62D92"/>
    <w:rsid w:val="00F6414E"/>
    <w:rsid w:val="00F65009"/>
    <w:rsid w:val="00F655A2"/>
    <w:rsid w:val="00FA4927"/>
    <w:rsid w:val="00FB0A82"/>
    <w:rsid w:val="00FC192D"/>
    <w:rsid w:val="00FC292B"/>
    <w:rsid w:val="00FC2C74"/>
    <w:rsid w:val="00FC3CC7"/>
    <w:rsid w:val="00FC4123"/>
    <w:rsid w:val="00FD0AF7"/>
    <w:rsid w:val="00FD7500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B8E2EB"/>
  <w15:chartTrackingRefBased/>
  <w15:docId w15:val="{C9DE2381-F5E9-2C42-B9A3-999A43D8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6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3600"/>
    <w:pPr>
      <w:jc w:val="both"/>
    </w:pPr>
    <w:rPr>
      <w:rFonts w:eastAsia="Calibri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283600"/>
    <w:rPr>
      <w:rFonts w:ascii="Times New Roman" w:hAnsi="Times New Roman" w:cs="Times New Roman"/>
      <w:sz w:val="24"/>
      <w:lang w:eastAsia="ru-RU"/>
    </w:rPr>
  </w:style>
  <w:style w:type="paragraph" w:customStyle="1" w:styleId="1">
    <w:name w:val="Абзац списка1"/>
    <w:basedOn w:val="a"/>
    <w:rsid w:val="00283600"/>
    <w:pPr>
      <w:ind w:left="720"/>
      <w:contextualSpacing/>
    </w:pPr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rsid w:val="00283600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283600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uiPriority w:val="99"/>
    <w:rsid w:val="00283600"/>
    <w:rPr>
      <w:rFonts w:cs="Times New Roman"/>
    </w:rPr>
  </w:style>
  <w:style w:type="paragraph" w:customStyle="1" w:styleId="Default">
    <w:name w:val="Default"/>
    <w:uiPriority w:val="99"/>
    <w:rsid w:val="002836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937B35"/>
  </w:style>
  <w:style w:type="paragraph" w:customStyle="1" w:styleId="western">
    <w:name w:val="western"/>
    <w:basedOn w:val="a"/>
    <w:uiPriority w:val="99"/>
    <w:rsid w:val="00937B35"/>
    <w:pPr>
      <w:spacing w:before="100" w:beforeAutospacing="1" w:after="100" w:afterAutospacing="1"/>
    </w:pPr>
  </w:style>
  <w:style w:type="character" w:customStyle="1" w:styleId="s1">
    <w:name w:val="s1"/>
    <w:uiPriority w:val="99"/>
    <w:rsid w:val="008451E3"/>
  </w:style>
  <w:style w:type="table" w:styleId="a8">
    <w:name w:val="Table Grid"/>
    <w:basedOn w:val="a1"/>
    <w:uiPriority w:val="99"/>
    <w:rsid w:val="00AB6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0">
    <w:name w:val="p10"/>
    <w:basedOn w:val="a"/>
    <w:uiPriority w:val="99"/>
    <w:rsid w:val="00C72711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C72711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C72711"/>
    <w:pPr>
      <w:spacing w:before="100" w:beforeAutospacing="1" w:after="100" w:afterAutospacing="1"/>
    </w:pPr>
  </w:style>
  <w:style w:type="character" w:styleId="a9">
    <w:name w:val="Hyperlink"/>
    <w:uiPriority w:val="99"/>
    <w:rsid w:val="004936C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B71C40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9"/>
      <w:szCs w:val="19"/>
    </w:rPr>
  </w:style>
  <w:style w:type="character" w:customStyle="1" w:styleId="FontStyle39">
    <w:name w:val="Font Style39"/>
    <w:uiPriority w:val="99"/>
    <w:rsid w:val="005E0F39"/>
    <w:rPr>
      <w:rFonts w:ascii="Times New Roman" w:hAnsi="Times New Roman"/>
      <w:sz w:val="26"/>
    </w:rPr>
  </w:style>
  <w:style w:type="character" w:customStyle="1" w:styleId="5">
    <w:name w:val="Основной текст (5)_"/>
    <w:link w:val="50"/>
    <w:uiPriority w:val="99"/>
    <w:locked/>
    <w:rsid w:val="005E0F39"/>
    <w:rPr>
      <w:sz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E0F39"/>
    <w:pPr>
      <w:shd w:val="clear" w:color="auto" w:fill="FFFFFF"/>
      <w:spacing w:line="274" w:lineRule="exact"/>
      <w:ind w:hanging="360"/>
      <w:jc w:val="center"/>
    </w:pPr>
    <w:rPr>
      <w:rFonts w:ascii="Calibri" w:eastAsia="Calibri" w:hAnsi="Calibri"/>
      <w:sz w:val="27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EC6493"/>
    <w:rPr>
      <w:rFonts w:eastAsia="Calibri"/>
      <w:sz w:val="2"/>
      <w:szCs w:val="20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CF6087"/>
    <w:rPr>
      <w:rFonts w:ascii="Times New Roman" w:hAnsi="Times New Roman" w:cs="Times New Roman"/>
      <w:sz w:val="2"/>
    </w:rPr>
  </w:style>
  <w:style w:type="character" w:styleId="ad">
    <w:name w:val="Strong"/>
    <w:basedOn w:val="a0"/>
    <w:qFormat/>
    <w:locked/>
    <w:rsid w:val="00311B81"/>
    <w:rPr>
      <w:b/>
      <w:bCs/>
    </w:rPr>
  </w:style>
  <w:style w:type="paragraph" w:customStyle="1" w:styleId="ae">
    <w:name w:val="По умолчанию"/>
    <w:rsid w:val="001205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2"/>
      <w:szCs w:val="22"/>
    </w:rPr>
  </w:style>
  <w:style w:type="character" w:customStyle="1" w:styleId="highlight">
    <w:name w:val="highlight"/>
    <w:basedOn w:val="a0"/>
    <w:rsid w:val="00CB7D53"/>
  </w:style>
  <w:style w:type="character" w:customStyle="1" w:styleId="title-h">
    <w:name w:val="title-h"/>
    <w:rsid w:val="00837391"/>
  </w:style>
  <w:style w:type="paragraph" w:customStyle="1" w:styleId="Style5">
    <w:name w:val="Style5"/>
    <w:basedOn w:val="a"/>
    <w:rsid w:val="00CD605A"/>
    <w:pPr>
      <w:widowControl w:val="0"/>
      <w:autoSpaceDE w:val="0"/>
      <w:autoSpaceDN w:val="0"/>
      <w:adjustRightInd w:val="0"/>
    </w:pPr>
  </w:style>
  <w:style w:type="paragraph" w:customStyle="1" w:styleId="ListParagraph">
    <w:name w:val="List Paragraph"/>
    <w:basedOn w:val="a"/>
    <w:rsid w:val="00CD6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CD605A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CD6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pnzgu.ru/anketa/a_type/14/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_mopevm.pnzgu.ru/files/dep_mopevm.pnzgu.ru/obschie_polozheniya_compressed(1).pdf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Grizli777</Company>
  <LinksUpToDate>false</LinksUpToDate>
  <CharactersWithSpaces>21648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https://lk.pnzgu.ru/anketa/a_type/14/quest</vt:lpwstr>
      </vt:variant>
      <vt:variant>
        <vt:lpwstr/>
      </vt:variant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https://dep_mopevm.pnzgu.ru/files/dep_mopevm.pnzgu.ru/obschie_polozheniya_compressed(1).pdf)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Света</dc:creator>
  <cp:keywords/>
  <cp:lastModifiedBy>OV Kalmin</cp:lastModifiedBy>
  <cp:revision>5</cp:revision>
  <cp:lastPrinted>2016-09-15T11:08:00Z</cp:lastPrinted>
  <dcterms:created xsi:type="dcterms:W3CDTF">2019-03-11T07:50:00Z</dcterms:created>
  <dcterms:modified xsi:type="dcterms:W3CDTF">2019-03-12T12:49:00Z</dcterms:modified>
</cp:coreProperties>
</file>