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70" w:rsidRPr="00027357" w:rsidRDefault="009B3C70" w:rsidP="0002735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7357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507E21" w:rsidRPr="00027357" w:rsidRDefault="009B3C70" w:rsidP="00027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о проверке учебно-методической, научной и воспитательной работы </w:t>
      </w:r>
    </w:p>
    <w:p w:rsidR="009B3C70" w:rsidRPr="00027357" w:rsidRDefault="009B3C70" w:rsidP="00027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на кафедре «М</w:t>
      </w:r>
      <w:r w:rsidR="00EF2883" w:rsidRPr="00027357">
        <w:rPr>
          <w:rFonts w:ascii="Times New Roman" w:hAnsi="Times New Roman"/>
          <w:sz w:val="28"/>
          <w:szCs w:val="28"/>
        </w:rPr>
        <w:t>икробиология, эпидемиология и инфекционные болезни</w:t>
      </w:r>
      <w:r w:rsidRPr="00027357">
        <w:rPr>
          <w:rFonts w:ascii="Times New Roman" w:hAnsi="Times New Roman"/>
          <w:sz w:val="28"/>
          <w:szCs w:val="28"/>
        </w:rPr>
        <w:t>»</w:t>
      </w:r>
    </w:p>
    <w:p w:rsidR="009B3C70" w:rsidRPr="00027357" w:rsidRDefault="009B3C70" w:rsidP="00027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Лечебного факультета Медицинского института ПГУ</w:t>
      </w:r>
    </w:p>
    <w:p w:rsidR="009B3C70" w:rsidRPr="00027357" w:rsidRDefault="009B3C70" w:rsidP="00027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(Проверка проведена на основании распоряжения проректора ПГУ </w:t>
      </w:r>
      <w:r w:rsidR="00EF2883" w:rsidRPr="00027357">
        <w:rPr>
          <w:rFonts w:ascii="Times New Roman" w:hAnsi="Times New Roman"/>
          <w:sz w:val="28"/>
          <w:szCs w:val="28"/>
        </w:rPr>
        <w:t xml:space="preserve">по учебной работе В.Б. </w:t>
      </w:r>
      <w:proofErr w:type="spellStart"/>
      <w:r w:rsidR="00EF2883" w:rsidRPr="00027357">
        <w:rPr>
          <w:rFonts w:ascii="Times New Roman" w:hAnsi="Times New Roman"/>
          <w:sz w:val="28"/>
          <w:szCs w:val="28"/>
        </w:rPr>
        <w:t>Механова</w:t>
      </w:r>
      <w:proofErr w:type="spellEnd"/>
      <w:r w:rsidRPr="00027357">
        <w:rPr>
          <w:rFonts w:ascii="Times New Roman" w:hAnsi="Times New Roman"/>
          <w:sz w:val="28"/>
          <w:szCs w:val="28"/>
        </w:rPr>
        <w:t xml:space="preserve"> от </w:t>
      </w:r>
      <w:r w:rsidR="00EF2883" w:rsidRPr="00027357">
        <w:rPr>
          <w:rFonts w:ascii="Times New Roman" w:hAnsi="Times New Roman"/>
          <w:sz w:val="28"/>
          <w:szCs w:val="28"/>
        </w:rPr>
        <w:t>11</w:t>
      </w:r>
      <w:r w:rsidRPr="00027357">
        <w:rPr>
          <w:rFonts w:ascii="Times New Roman" w:hAnsi="Times New Roman"/>
          <w:sz w:val="28"/>
          <w:szCs w:val="28"/>
        </w:rPr>
        <w:t>.</w:t>
      </w:r>
      <w:r w:rsidR="00EF2883" w:rsidRPr="00027357">
        <w:rPr>
          <w:rFonts w:ascii="Times New Roman" w:hAnsi="Times New Roman"/>
          <w:sz w:val="28"/>
          <w:szCs w:val="28"/>
        </w:rPr>
        <w:t>11</w:t>
      </w:r>
      <w:r w:rsidRPr="00027357">
        <w:rPr>
          <w:rFonts w:ascii="Times New Roman" w:hAnsi="Times New Roman"/>
          <w:sz w:val="28"/>
          <w:szCs w:val="28"/>
        </w:rPr>
        <w:t>.202</w:t>
      </w:r>
      <w:r w:rsidR="00EF2883" w:rsidRPr="00027357">
        <w:rPr>
          <w:rFonts w:ascii="Times New Roman" w:hAnsi="Times New Roman"/>
          <w:sz w:val="28"/>
          <w:szCs w:val="28"/>
        </w:rPr>
        <w:t>4</w:t>
      </w:r>
      <w:r w:rsidRPr="00027357">
        <w:rPr>
          <w:rFonts w:ascii="Times New Roman" w:hAnsi="Times New Roman"/>
          <w:sz w:val="28"/>
          <w:szCs w:val="28"/>
        </w:rPr>
        <w:t xml:space="preserve"> № </w:t>
      </w:r>
      <w:r w:rsidR="00EF2883" w:rsidRPr="00027357">
        <w:rPr>
          <w:rFonts w:ascii="Times New Roman" w:hAnsi="Times New Roman"/>
          <w:sz w:val="28"/>
          <w:szCs w:val="28"/>
        </w:rPr>
        <w:t>247</w:t>
      </w:r>
      <w:r w:rsidRPr="00027357">
        <w:rPr>
          <w:rFonts w:ascii="Times New Roman" w:hAnsi="Times New Roman"/>
          <w:sz w:val="28"/>
          <w:szCs w:val="28"/>
        </w:rPr>
        <w:t>/</w:t>
      </w:r>
      <w:proofErr w:type="spellStart"/>
      <w:r w:rsidRPr="00027357">
        <w:rPr>
          <w:rFonts w:ascii="Times New Roman" w:hAnsi="Times New Roman"/>
          <w:sz w:val="28"/>
          <w:szCs w:val="28"/>
        </w:rPr>
        <w:t>ро</w:t>
      </w:r>
      <w:proofErr w:type="spellEnd"/>
      <w:r w:rsidRPr="00027357">
        <w:rPr>
          <w:rFonts w:ascii="Times New Roman" w:hAnsi="Times New Roman"/>
          <w:sz w:val="28"/>
          <w:szCs w:val="28"/>
        </w:rPr>
        <w:t>)</w:t>
      </w:r>
    </w:p>
    <w:p w:rsidR="009B3C70" w:rsidRPr="00027357" w:rsidRDefault="009B3C70" w:rsidP="00027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C70" w:rsidRPr="00027357" w:rsidRDefault="009B3C70" w:rsidP="0002735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7357">
        <w:rPr>
          <w:rFonts w:ascii="Times New Roman" w:hAnsi="Times New Roman"/>
          <w:b/>
          <w:sz w:val="28"/>
          <w:szCs w:val="28"/>
        </w:rPr>
        <w:t>Общая информация</w:t>
      </w:r>
    </w:p>
    <w:p w:rsidR="00EF2883" w:rsidRPr="00027357" w:rsidRDefault="009B3C70" w:rsidP="00687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Приказом по Пензенскому государственному университету №</w:t>
      </w:r>
      <w:r w:rsidR="00EF2883" w:rsidRPr="00027357">
        <w:rPr>
          <w:rFonts w:ascii="Times New Roman" w:hAnsi="Times New Roman"/>
          <w:sz w:val="28"/>
          <w:szCs w:val="28"/>
        </w:rPr>
        <w:t>7</w:t>
      </w:r>
      <w:r w:rsidRPr="00027357">
        <w:rPr>
          <w:rFonts w:ascii="Times New Roman" w:hAnsi="Times New Roman"/>
          <w:sz w:val="28"/>
          <w:szCs w:val="28"/>
        </w:rPr>
        <w:t>/1 от 1</w:t>
      </w:r>
      <w:r w:rsidR="00EF2883" w:rsidRPr="00027357">
        <w:rPr>
          <w:rFonts w:ascii="Times New Roman" w:hAnsi="Times New Roman"/>
          <w:sz w:val="28"/>
          <w:szCs w:val="28"/>
        </w:rPr>
        <w:t>5</w:t>
      </w:r>
      <w:r w:rsidRPr="00027357">
        <w:rPr>
          <w:rFonts w:ascii="Times New Roman" w:hAnsi="Times New Roman"/>
          <w:sz w:val="28"/>
          <w:szCs w:val="28"/>
        </w:rPr>
        <w:t>.0</w:t>
      </w:r>
      <w:r w:rsidR="00EF2883" w:rsidRPr="00027357">
        <w:rPr>
          <w:rFonts w:ascii="Times New Roman" w:hAnsi="Times New Roman"/>
          <w:sz w:val="28"/>
          <w:szCs w:val="28"/>
        </w:rPr>
        <w:t>3</w:t>
      </w:r>
      <w:r w:rsidRPr="00027357">
        <w:rPr>
          <w:rFonts w:ascii="Times New Roman" w:hAnsi="Times New Roman"/>
          <w:sz w:val="28"/>
          <w:szCs w:val="28"/>
        </w:rPr>
        <w:t>.0</w:t>
      </w:r>
      <w:r w:rsidR="00EF2883" w:rsidRPr="00027357">
        <w:rPr>
          <w:rFonts w:ascii="Times New Roman" w:hAnsi="Times New Roman"/>
          <w:sz w:val="28"/>
          <w:szCs w:val="28"/>
        </w:rPr>
        <w:t>2</w:t>
      </w:r>
      <w:r w:rsidRPr="00027357">
        <w:rPr>
          <w:rFonts w:ascii="Times New Roman" w:hAnsi="Times New Roman"/>
          <w:sz w:val="28"/>
          <w:szCs w:val="28"/>
        </w:rPr>
        <w:t xml:space="preserve"> была открыта кафедра «</w:t>
      </w:r>
      <w:r w:rsidR="00EF2883" w:rsidRPr="00027357">
        <w:rPr>
          <w:rFonts w:ascii="Times New Roman" w:hAnsi="Times New Roman"/>
          <w:sz w:val="28"/>
          <w:szCs w:val="28"/>
        </w:rPr>
        <w:t>Микробиология, эпидемиология и инфекцио</w:t>
      </w:r>
      <w:r w:rsidR="00EF2883" w:rsidRPr="00027357">
        <w:rPr>
          <w:rFonts w:ascii="Times New Roman" w:hAnsi="Times New Roman"/>
          <w:sz w:val="28"/>
          <w:szCs w:val="28"/>
        </w:rPr>
        <w:t>н</w:t>
      </w:r>
      <w:r w:rsidR="00EF2883" w:rsidRPr="00027357">
        <w:rPr>
          <w:rFonts w:ascii="Times New Roman" w:hAnsi="Times New Roman"/>
          <w:sz w:val="28"/>
          <w:szCs w:val="28"/>
        </w:rPr>
        <w:t>ные болезни</w:t>
      </w:r>
      <w:r w:rsidRPr="00027357">
        <w:rPr>
          <w:rFonts w:ascii="Times New Roman" w:hAnsi="Times New Roman"/>
          <w:sz w:val="28"/>
          <w:szCs w:val="28"/>
        </w:rPr>
        <w:t xml:space="preserve">». </w:t>
      </w:r>
      <w:r w:rsidR="00EF2883" w:rsidRPr="00027357">
        <w:rPr>
          <w:rFonts w:ascii="Times New Roman" w:hAnsi="Times New Roman"/>
          <w:color w:val="212529"/>
          <w:sz w:val="28"/>
          <w:szCs w:val="28"/>
          <w:lang w:eastAsia="ru-RU"/>
        </w:rPr>
        <w:t xml:space="preserve">В 2007 на кафедру был </w:t>
      </w:r>
      <w:r w:rsidR="0052637A">
        <w:rPr>
          <w:rFonts w:ascii="Times New Roman" w:hAnsi="Times New Roman"/>
          <w:color w:val="212529"/>
          <w:sz w:val="28"/>
          <w:szCs w:val="28"/>
          <w:lang w:eastAsia="ru-RU"/>
        </w:rPr>
        <w:t>добавлен</w:t>
      </w:r>
      <w:r w:rsidR="00EF2883" w:rsidRPr="00027357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курс </w:t>
      </w:r>
      <w:proofErr w:type="spellStart"/>
      <w:r w:rsidR="00EF2883" w:rsidRPr="00027357">
        <w:rPr>
          <w:rFonts w:ascii="Times New Roman" w:hAnsi="Times New Roman"/>
          <w:color w:val="212529"/>
          <w:sz w:val="28"/>
          <w:szCs w:val="28"/>
          <w:lang w:eastAsia="ru-RU"/>
        </w:rPr>
        <w:t>дерматовенерологии</w:t>
      </w:r>
      <w:proofErr w:type="spellEnd"/>
      <w:r w:rsidR="00EF2883" w:rsidRPr="00027357">
        <w:rPr>
          <w:rFonts w:ascii="Times New Roman" w:hAnsi="Times New Roman"/>
          <w:color w:val="212529"/>
          <w:sz w:val="28"/>
          <w:szCs w:val="28"/>
          <w:lang w:eastAsia="ru-RU"/>
        </w:rPr>
        <w:t>, а в 2012 году - курс фтизиатрии.</w:t>
      </w:r>
    </w:p>
    <w:p w:rsidR="0078347B" w:rsidRDefault="009B3C70" w:rsidP="00687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В настоящее время кафедра входит в состав  Лечебного факультета М</w:t>
      </w:r>
      <w:r w:rsidRPr="00027357">
        <w:rPr>
          <w:rFonts w:ascii="Times New Roman" w:hAnsi="Times New Roman"/>
          <w:sz w:val="28"/>
          <w:szCs w:val="28"/>
        </w:rPr>
        <w:t>е</w:t>
      </w:r>
      <w:r w:rsidRPr="00027357">
        <w:rPr>
          <w:rFonts w:ascii="Times New Roman" w:hAnsi="Times New Roman"/>
          <w:sz w:val="28"/>
          <w:szCs w:val="28"/>
        </w:rPr>
        <w:t xml:space="preserve">дицинского института Пензенского государственного университета. Кафедрой заведует </w:t>
      </w:r>
      <w:r w:rsidR="00EF2883" w:rsidRPr="00027357">
        <w:rPr>
          <w:rFonts w:ascii="Times New Roman" w:hAnsi="Times New Roman"/>
          <w:sz w:val="28"/>
          <w:szCs w:val="28"/>
        </w:rPr>
        <w:t>д</w:t>
      </w:r>
      <w:r w:rsidRPr="00027357">
        <w:rPr>
          <w:rFonts w:ascii="Times New Roman" w:hAnsi="Times New Roman"/>
          <w:sz w:val="28"/>
          <w:szCs w:val="28"/>
        </w:rPr>
        <w:t xml:space="preserve">.м.н., доцент </w:t>
      </w:r>
      <w:r w:rsidR="00EF2883" w:rsidRPr="00027357">
        <w:rPr>
          <w:rFonts w:ascii="Times New Roman" w:hAnsi="Times New Roman"/>
          <w:sz w:val="28"/>
          <w:szCs w:val="28"/>
        </w:rPr>
        <w:t>Мельников Виктор Львович</w:t>
      </w:r>
      <w:r w:rsidRPr="00027357">
        <w:rPr>
          <w:rFonts w:ascii="Times New Roman" w:hAnsi="Times New Roman"/>
          <w:sz w:val="28"/>
          <w:szCs w:val="28"/>
        </w:rPr>
        <w:t xml:space="preserve">. </w:t>
      </w:r>
    </w:p>
    <w:p w:rsidR="00165D5F" w:rsidRDefault="00165D5F" w:rsidP="00687A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205E2">
        <w:rPr>
          <w:rFonts w:ascii="Times New Roman" w:hAnsi="Times New Roman"/>
          <w:sz w:val="28"/>
          <w:szCs w:val="28"/>
        </w:rPr>
        <w:t xml:space="preserve">течение </w:t>
      </w:r>
      <w:r w:rsidR="00727A3E">
        <w:rPr>
          <w:rFonts w:ascii="Times New Roman" w:hAnsi="Times New Roman"/>
          <w:sz w:val="28"/>
          <w:szCs w:val="28"/>
        </w:rPr>
        <w:t>2023/24 уч. года</w:t>
      </w:r>
      <w:r>
        <w:rPr>
          <w:rFonts w:ascii="Times New Roman" w:hAnsi="Times New Roman"/>
          <w:sz w:val="28"/>
          <w:szCs w:val="28"/>
        </w:rPr>
        <w:t xml:space="preserve"> обязанности заведующего кафедрой исполн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ла </w:t>
      </w:r>
      <w:proofErr w:type="gramStart"/>
      <w:r>
        <w:rPr>
          <w:rFonts w:ascii="Times New Roman" w:hAnsi="Times New Roman"/>
          <w:sz w:val="28"/>
          <w:szCs w:val="28"/>
        </w:rPr>
        <w:t>к.б</w:t>
      </w:r>
      <w:proofErr w:type="gramEnd"/>
      <w:r>
        <w:rPr>
          <w:rFonts w:ascii="Times New Roman" w:hAnsi="Times New Roman"/>
          <w:sz w:val="28"/>
          <w:szCs w:val="28"/>
        </w:rPr>
        <w:t xml:space="preserve">.н., доцент </w:t>
      </w:r>
      <w:proofErr w:type="spellStart"/>
      <w:r>
        <w:rPr>
          <w:rFonts w:ascii="Times New Roman" w:hAnsi="Times New Roman"/>
          <w:sz w:val="28"/>
          <w:szCs w:val="28"/>
        </w:rPr>
        <w:t>Н.А.Правосудова</w:t>
      </w:r>
      <w:proofErr w:type="spellEnd"/>
      <w:r w:rsidR="006205E2">
        <w:rPr>
          <w:rFonts w:ascii="Times New Roman" w:hAnsi="Times New Roman"/>
          <w:sz w:val="28"/>
          <w:szCs w:val="28"/>
        </w:rPr>
        <w:t xml:space="preserve"> (01.09.23-16.10.23; 7.11.23-25.12.23; 13.03.24-22.03.24; 08.04.24-04.07.24; 01.10.24-11.11.24).</w:t>
      </w:r>
    </w:p>
    <w:p w:rsidR="00804B8B" w:rsidRDefault="009B3C70" w:rsidP="00687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Кафедра имеет статус выпускающей </w:t>
      </w:r>
      <w:r w:rsidR="00804B8B">
        <w:rPr>
          <w:rFonts w:ascii="Times New Roman" w:hAnsi="Times New Roman"/>
          <w:sz w:val="28"/>
          <w:szCs w:val="28"/>
        </w:rPr>
        <w:t>по</w:t>
      </w:r>
      <w:r w:rsidRPr="00027357">
        <w:rPr>
          <w:rFonts w:ascii="Times New Roman" w:hAnsi="Times New Roman"/>
          <w:sz w:val="28"/>
          <w:szCs w:val="28"/>
        </w:rPr>
        <w:t xml:space="preserve"> специальност</w:t>
      </w:r>
      <w:r w:rsidR="00804B8B">
        <w:rPr>
          <w:rFonts w:ascii="Times New Roman" w:hAnsi="Times New Roman"/>
          <w:sz w:val="28"/>
          <w:szCs w:val="28"/>
        </w:rPr>
        <w:t>ям:</w:t>
      </w:r>
    </w:p>
    <w:p w:rsidR="00804B8B" w:rsidRDefault="009B3C70" w:rsidP="00687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 31.08.</w:t>
      </w:r>
      <w:r w:rsidR="003B2BCF" w:rsidRPr="00027357">
        <w:rPr>
          <w:rFonts w:ascii="Times New Roman" w:hAnsi="Times New Roman"/>
          <w:sz w:val="28"/>
          <w:szCs w:val="28"/>
        </w:rPr>
        <w:t>32</w:t>
      </w:r>
      <w:r w:rsidRPr="00027357">
        <w:rPr>
          <w:rFonts w:ascii="Times New Roman" w:hAnsi="Times New Roman"/>
          <w:sz w:val="28"/>
          <w:szCs w:val="28"/>
        </w:rPr>
        <w:t xml:space="preserve"> «</w:t>
      </w:r>
      <w:r w:rsidR="00EF2883" w:rsidRPr="00027357">
        <w:rPr>
          <w:rFonts w:ascii="Times New Roman" w:hAnsi="Times New Roman"/>
          <w:sz w:val="28"/>
          <w:szCs w:val="28"/>
        </w:rPr>
        <w:t>Дерматовенерология</w:t>
      </w:r>
      <w:r w:rsidRPr="00027357">
        <w:rPr>
          <w:rFonts w:ascii="Times New Roman" w:hAnsi="Times New Roman"/>
          <w:sz w:val="28"/>
          <w:szCs w:val="28"/>
        </w:rPr>
        <w:t xml:space="preserve">» </w:t>
      </w:r>
      <w:r w:rsidR="00804B8B">
        <w:rPr>
          <w:rFonts w:ascii="Times New Roman" w:hAnsi="Times New Roman"/>
          <w:sz w:val="28"/>
          <w:szCs w:val="28"/>
        </w:rPr>
        <w:t>(</w:t>
      </w:r>
      <w:r w:rsidR="00804B8B" w:rsidRPr="00027357">
        <w:rPr>
          <w:rFonts w:ascii="Times New Roman" w:hAnsi="Times New Roman"/>
          <w:sz w:val="28"/>
          <w:szCs w:val="28"/>
        </w:rPr>
        <w:t>ординатур</w:t>
      </w:r>
      <w:r w:rsidR="00804B8B">
        <w:rPr>
          <w:rFonts w:ascii="Times New Roman" w:hAnsi="Times New Roman"/>
          <w:sz w:val="28"/>
          <w:szCs w:val="28"/>
        </w:rPr>
        <w:t>а)</w:t>
      </w:r>
      <w:r w:rsidR="00804B8B" w:rsidRPr="00027357">
        <w:rPr>
          <w:rFonts w:ascii="Times New Roman" w:hAnsi="Times New Roman"/>
          <w:sz w:val="28"/>
          <w:szCs w:val="28"/>
        </w:rPr>
        <w:t xml:space="preserve"> </w:t>
      </w:r>
    </w:p>
    <w:p w:rsidR="009B3C70" w:rsidRPr="00027357" w:rsidRDefault="009B3C70" w:rsidP="00687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 31.08.</w:t>
      </w:r>
      <w:r w:rsidR="003B2BCF" w:rsidRPr="00027357">
        <w:rPr>
          <w:rFonts w:ascii="Times New Roman" w:hAnsi="Times New Roman"/>
          <w:sz w:val="28"/>
          <w:szCs w:val="28"/>
        </w:rPr>
        <w:t>35</w:t>
      </w:r>
      <w:r w:rsidRPr="00027357">
        <w:rPr>
          <w:rFonts w:ascii="Times New Roman" w:hAnsi="Times New Roman"/>
          <w:sz w:val="28"/>
          <w:szCs w:val="28"/>
        </w:rPr>
        <w:t xml:space="preserve"> «</w:t>
      </w:r>
      <w:r w:rsidR="00EF2883" w:rsidRPr="00027357">
        <w:rPr>
          <w:rFonts w:ascii="Times New Roman" w:hAnsi="Times New Roman"/>
          <w:sz w:val="28"/>
          <w:szCs w:val="28"/>
        </w:rPr>
        <w:t>Инфекционные болезни</w:t>
      </w:r>
      <w:r w:rsidRPr="00027357">
        <w:rPr>
          <w:rFonts w:ascii="Times New Roman" w:hAnsi="Times New Roman"/>
          <w:sz w:val="28"/>
          <w:szCs w:val="28"/>
        </w:rPr>
        <w:t>»</w:t>
      </w:r>
      <w:r w:rsidR="00804B8B" w:rsidRPr="00804B8B">
        <w:rPr>
          <w:rFonts w:ascii="Times New Roman" w:hAnsi="Times New Roman"/>
          <w:sz w:val="28"/>
          <w:szCs w:val="28"/>
        </w:rPr>
        <w:t xml:space="preserve"> </w:t>
      </w:r>
      <w:r w:rsidR="00804B8B">
        <w:rPr>
          <w:rFonts w:ascii="Times New Roman" w:hAnsi="Times New Roman"/>
          <w:sz w:val="28"/>
          <w:szCs w:val="28"/>
        </w:rPr>
        <w:t>(</w:t>
      </w:r>
      <w:r w:rsidR="00804B8B" w:rsidRPr="00027357">
        <w:rPr>
          <w:rFonts w:ascii="Times New Roman" w:hAnsi="Times New Roman"/>
          <w:sz w:val="28"/>
          <w:szCs w:val="28"/>
        </w:rPr>
        <w:t>ординатур</w:t>
      </w:r>
      <w:r w:rsidR="00804B8B">
        <w:rPr>
          <w:rFonts w:ascii="Times New Roman" w:hAnsi="Times New Roman"/>
          <w:sz w:val="28"/>
          <w:szCs w:val="28"/>
        </w:rPr>
        <w:t>а)</w:t>
      </w:r>
      <w:r w:rsidRPr="00027357">
        <w:rPr>
          <w:rFonts w:ascii="Times New Roman" w:hAnsi="Times New Roman"/>
          <w:sz w:val="28"/>
          <w:szCs w:val="28"/>
        </w:rPr>
        <w:t xml:space="preserve">. </w:t>
      </w:r>
    </w:p>
    <w:p w:rsidR="009B3C70" w:rsidRPr="00027357" w:rsidRDefault="009B3C70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B8B" w:rsidRDefault="009B3C70" w:rsidP="00027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357">
        <w:rPr>
          <w:rFonts w:ascii="Times New Roman" w:hAnsi="Times New Roman"/>
          <w:b/>
          <w:sz w:val="28"/>
          <w:szCs w:val="28"/>
        </w:rPr>
        <w:t xml:space="preserve">Кадровый состав кафедры и материально-техническое обеспечение </w:t>
      </w:r>
    </w:p>
    <w:p w:rsidR="009B3C70" w:rsidRPr="00027357" w:rsidRDefault="009B3C70" w:rsidP="00027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b/>
          <w:sz w:val="28"/>
          <w:szCs w:val="28"/>
        </w:rPr>
        <w:t>учебного процесса</w:t>
      </w:r>
    </w:p>
    <w:p w:rsidR="00027357" w:rsidRPr="00027357" w:rsidRDefault="00027357" w:rsidP="000273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2735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2024-2025 уч. гг. в </w:t>
      </w:r>
      <w:r w:rsidRPr="00027357">
        <w:rPr>
          <w:rFonts w:ascii="Times New Roman" w:eastAsia="Calibri" w:hAnsi="Times New Roman"/>
          <w:sz w:val="28"/>
          <w:szCs w:val="28"/>
        </w:rPr>
        <w:t>профессорско-преподавательский состав кафедры входит 10 штатных сотрудников, 1</w:t>
      </w:r>
      <w:r w:rsidR="00804B8B">
        <w:rPr>
          <w:rFonts w:ascii="Times New Roman" w:eastAsia="Calibri" w:hAnsi="Times New Roman"/>
          <w:sz w:val="28"/>
          <w:szCs w:val="28"/>
        </w:rPr>
        <w:t>6</w:t>
      </w:r>
      <w:r w:rsidRPr="00027357">
        <w:rPr>
          <w:rFonts w:ascii="Times New Roman" w:eastAsia="Calibri" w:hAnsi="Times New Roman"/>
          <w:sz w:val="28"/>
          <w:szCs w:val="28"/>
        </w:rPr>
        <w:t xml:space="preserve"> внешних совместителей  и 2 внутренних совместителя, в том числе: заведующий кафедрой, 9 доцентов, 5 старших пр</w:t>
      </w:r>
      <w:r w:rsidRPr="00027357">
        <w:rPr>
          <w:rFonts w:ascii="Times New Roman" w:eastAsia="Calibri" w:hAnsi="Times New Roman"/>
          <w:sz w:val="28"/>
          <w:szCs w:val="28"/>
        </w:rPr>
        <w:t>е</w:t>
      </w:r>
      <w:r w:rsidRPr="00027357">
        <w:rPr>
          <w:rFonts w:ascii="Times New Roman" w:eastAsia="Calibri" w:hAnsi="Times New Roman"/>
          <w:sz w:val="28"/>
          <w:szCs w:val="28"/>
        </w:rPr>
        <w:t>подавателей, 1 преподаватель и 1</w:t>
      </w:r>
      <w:r w:rsidR="004F75D5">
        <w:rPr>
          <w:rFonts w:ascii="Times New Roman" w:eastAsia="Calibri" w:hAnsi="Times New Roman"/>
          <w:sz w:val="28"/>
          <w:szCs w:val="28"/>
        </w:rPr>
        <w:t>2</w:t>
      </w:r>
      <w:r w:rsidRPr="00027357">
        <w:rPr>
          <w:rFonts w:ascii="Times New Roman" w:eastAsia="Calibri" w:hAnsi="Times New Roman"/>
          <w:sz w:val="28"/>
          <w:szCs w:val="28"/>
        </w:rPr>
        <w:t xml:space="preserve"> ассистентов.</w:t>
      </w:r>
    </w:p>
    <w:p w:rsidR="00027357" w:rsidRPr="00027357" w:rsidRDefault="00027357" w:rsidP="000273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27357">
        <w:rPr>
          <w:rFonts w:ascii="Times New Roman" w:eastAsia="Calibri" w:hAnsi="Times New Roman"/>
          <w:sz w:val="28"/>
          <w:szCs w:val="28"/>
        </w:rPr>
        <w:t xml:space="preserve">Средний возраст преподавателей кафедры – 41,9 года. </w:t>
      </w:r>
    </w:p>
    <w:p w:rsidR="00027357" w:rsidRPr="00027357" w:rsidRDefault="00027357" w:rsidP="000273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27357">
        <w:rPr>
          <w:rFonts w:ascii="Times New Roman" w:eastAsia="Calibri" w:hAnsi="Times New Roman"/>
          <w:sz w:val="28"/>
          <w:szCs w:val="28"/>
        </w:rPr>
        <w:t xml:space="preserve">В учебно-вспомогательный персонал кафедры включены: </w:t>
      </w:r>
      <w:proofErr w:type="spellStart"/>
      <w:r w:rsidRPr="00027357">
        <w:rPr>
          <w:rFonts w:ascii="Times New Roman" w:eastAsia="Calibri" w:hAnsi="Times New Roman"/>
          <w:sz w:val="28"/>
          <w:szCs w:val="28"/>
        </w:rPr>
        <w:t>документовед</w:t>
      </w:r>
      <w:proofErr w:type="spellEnd"/>
      <w:r w:rsidRPr="00027357">
        <w:rPr>
          <w:rFonts w:ascii="Times New Roman" w:eastAsia="Calibri" w:hAnsi="Times New Roman"/>
          <w:sz w:val="28"/>
          <w:szCs w:val="28"/>
        </w:rPr>
        <w:t xml:space="preserve">, 4 старших лаборанта. </w:t>
      </w:r>
    </w:p>
    <w:p w:rsidR="00027357" w:rsidRPr="00027357" w:rsidRDefault="00027357" w:rsidP="000273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27357">
        <w:rPr>
          <w:rFonts w:ascii="Times New Roman" w:eastAsia="Calibri" w:hAnsi="Times New Roman"/>
          <w:sz w:val="28"/>
          <w:szCs w:val="28"/>
        </w:rPr>
        <w:t>Доля научно-педагогических работников кафедры (</w:t>
      </w:r>
      <w:r w:rsidR="00964031">
        <w:rPr>
          <w:rFonts w:ascii="Times New Roman" w:eastAsia="Calibri" w:hAnsi="Times New Roman"/>
          <w:sz w:val="28"/>
          <w:szCs w:val="28"/>
        </w:rPr>
        <w:t>исходя из количества замещаемых ставок,</w:t>
      </w:r>
      <w:r w:rsidRPr="00027357">
        <w:rPr>
          <w:rFonts w:ascii="Times New Roman" w:eastAsia="Calibri" w:hAnsi="Times New Roman"/>
          <w:sz w:val="28"/>
          <w:szCs w:val="28"/>
        </w:rPr>
        <w:t xml:space="preserve"> приведенн</w:t>
      </w:r>
      <w:r w:rsidR="00964031">
        <w:rPr>
          <w:rFonts w:ascii="Times New Roman" w:eastAsia="Calibri" w:hAnsi="Times New Roman"/>
          <w:sz w:val="28"/>
          <w:szCs w:val="28"/>
        </w:rPr>
        <w:t>ого</w:t>
      </w:r>
      <w:r w:rsidRPr="00027357">
        <w:rPr>
          <w:rFonts w:ascii="Times New Roman" w:eastAsia="Calibri" w:hAnsi="Times New Roman"/>
          <w:sz w:val="28"/>
          <w:szCs w:val="28"/>
        </w:rPr>
        <w:t xml:space="preserve"> к </w:t>
      </w:r>
      <w:r w:rsidR="00964031" w:rsidRPr="00027357">
        <w:rPr>
          <w:rFonts w:ascii="Times New Roman" w:eastAsia="Calibri" w:hAnsi="Times New Roman"/>
          <w:sz w:val="28"/>
          <w:szCs w:val="28"/>
        </w:rPr>
        <w:t>целочисленным значениям</w:t>
      </w:r>
      <w:r w:rsidRPr="00027357">
        <w:rPr>
          <w:rFonts w:ascii="Times New Roman" w:eastAsia="Calibri" w:hAnsi="Times New Roman"/>
          <w:sz w:val="28"/>
          <w:szCs w:val="28"/>
        </w:rPr>
        <w:t>), имеющих ученую степень и (или) ученое звание</w:t>
      </w:r>
      <w:r w:rsidRPr="00027357">
        <w:rPr>
          <w:rFonts w:eastAsia="Calibri"/>
          <w:sz w:val="28"/>
          <w:szCs w:val="28"/>
        </w:rPr>
        <w:t xml:space="preserve"> </w:t>
      </w:r>
      <w:r w:rsidRPr="00027357">
        <w:rPr>
          <w:rFonts w:ascii="Times New Roman" w:eastAsia="Calibri" w:hAnsi="Times New Roman"/>
          <w:sz w:val="28"/>
          <w:szCs w:val="28"/>
        </w:rPr>
        <w:t>составляет 56,25%, в том числе докторов наук – 5</w:t>
      </w:r>
      <w:r w:rsidR="00804B8B">
        <w:rPr>
          <w:rFonts w:ascii="Times New Roman" w:eastAsia="Calibri" w:hAnsi="Times New Roman"/>
          <w:sz w:val="28"/>
          <w:szCs w:val="28"/>
        </w:rPr>
        <w:t>,</w:t>
      </w:r>
      <w:r w:rsidR="00804B8B" w:rsidRPr="00027357">
        <w:rPr>
          <w:rFonts w:ascii="Times New Roman" w:eastAsia="Calibri" w:hAnsi="Times New Roman"/>
          <w:sz w:val="28"/>
          <w:szCs w:val="28"/>
        </w:rPr>
        <w:t xml:space="preserve"> </w:t>
      </w:r>
      <w:r w:rsidRPr="00027357">
        <w:rPr>
          <w:rFonts w:ascii="Times New Roman" w:eastAsia="Calibri" w:hAnsi="Times New Roman"/>
          <w:sz w:val="28"/>
          <w:szCs w:val="28"/>
        </w:rPr>
        <w:t>%. Доля НПР-практиков составляет 40%.</w:t>
      </w:r>
    </w:p>
    <w:p w:rsidR="00027357" w:rsidRPr="00027357" w:rsidRDefault="00027357" w:rsidP="000273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27357">
        <w:rPr>
          <w:rFonts w:ascii="Times New Roman" w:eastAsia="Calibri" w:hAnsi="Times New Roman"/>
          <w:sz w:val="28"/>
          <w:szCs w:val="28"/>
        </w:rPr>
        <w:t xml:space="preserve">Базовое образование преподавателей </w:t>
      </w:r>
      <w:r w:rsidR="00964031">
        <w:rPr>
          <w:rFonts w:ascii="Times New Roman" w:eastAsia="Calibri" w:hAnsi="Times New Roman"/>
          <w:sz w:val="28"/>
          <w:szCs w:val="28"/>
        </w:rPr>
        <w:t xml:space="preserve">кафедры </w:t>
      </w:r>
      <w:r w:rsidRPr="00027357">
        <w:rPr>
          <w:rFonts w:ascii="Times New Roman" w:eastAsia="Calibri" w:hAnsi="Times New Roman"/>
          <w:sz w:val="28"/>
          <w:szCs w:val="28"/>
        </w:rPr>
        <w:t>и научные специальности преподавателей с учеными степенями и/или званиями соответствуют профилям преподаваемы</w:t>
      </w:r>
      <w:r w:rsidR="00964031">
        <w:rPr>
          <w:rFonts w:ascii="Times New Roman" w:eastAsia="Calibri" w:hAnsi="Times New Roman"/>
          <w:sz w:val="28"/>
          <w:szCs w:val="28"/>
        </w:rPr>
        <w:t>х</w:t>
      </w:r>
      <w:r w:rsidRPr="00027357">
        <w:rPr>
          <w:rFonts w:ascii="Times New Roman" w:eastAsia="Calibri" w:hAnsi="Times New Roman"/>
          <w:sz w:val="28"/>
          <w:szCs w:val="28"/>
        </w:rPr>
        <w:t xml:space="preserve"> дисциплин</w:t>
      </w:r>
      <w:r w:rsidR="00964031">
        <w:rPr>
          <w:rFonts w:ascii="Times New Roman" w:eastAsia="Calibri" w:hAnsi="Times New Roman"/>
          <w:sz w:val="28"/>
          <w:szCs w:val="28"/>
        </w:rPr>
        <w:t xml:space="preserve"> (модулей)</w:t>
      </w:r>
      <w:r w:rsidRPr="00027357">
        <w:rPr>
          <w:rFonts w:ascii="Times New Roman" w:eastAsia="Calibri" w:hAnsi="Times New Roman"/>
          <w:sz w:val="28"/>
          <w:szCs w:val="28"/>
        </w:rPr>
        <w:t xml:space="preserve">. </w:t>
      </w:r>
    </w:p>
    <w:p w:rsidR="00027357" w:rsidRPr="00027357" w:rsidRDefault="00027357" w:rsidP="009640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27357">
        <w:rPr>
          <w:rFonts w:ascii="Times New Roman" w:eastAsia="Calibri" w:hAnsi="Times New Roman"/>
          <w:sz w:val="28"/>
          <w:szCs w:val="28"/>
          <w:lang w:eastAsia="ru-RU"/>
        </w:rPr>
        <w:t>Квалификация научно-педагогических работников соответствует квал</w:t>
      </w:r>
      <w:r w:rsidRPr="00027357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027357">
        <w:rPr>
          <w:rFonts w:ascii="Times New Roman" w:eastAsia="Calibri" w:hAnsi="Times New Roman"/>
          <w:sz w:val="28"/>
          <w:szCs w:val="28"/>
          <w:lang w:eastAsia="ru-RU"/>
        </w:rPr>
        <w:t>фикационным характеристикам, установленным в Едином квалификационном справочнике должностей руководителей, специалистов и служащих, утве</w:t>
      </w:r>
      <w:r w:rsidRPr="00027357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027357">
        <w:rPr>
          <w:rFonts w:ascii="Times New Roman" w:eastAsia="Calibri" w:hAnsi="Times New Roman"/>
          <w:sz w:val="28"/>
          <w:szCs w:val="28"/>
          <w:lang w:eastAsia="ru-RU"/>
        </w:rPr>
        <w:t xml:space="preserve">жденном приказом Министерства здравоохранения и социального развития РФ от 11.01.2011 № 1н и профессиональным стандартам. </w:t>
      </w:r>
    </w:p>
    <w:p w:rsidR="00027357" w:rsidRPr="00027357" w:rsidRDefault="00027357" w:rsidP="0002735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27357">
        <w:rPr>
          <w:rFonts w:ascii="Times New Roman" w:eastAsia="Calibri" w:hAnsi="Times New Roman"/>
          <w:sz w:val="28"/>
          <w:szCs w:val="28"/>
        </w:rPr>
        <w:lastRenderedPageBreak/>
        <w:t>За последние пять лет прошли повышение квалификации 100% от числа штатных преподавателей кафедры.</w:t>
      </w:r>
    </w:p>
    <w:p w:rsidR="00027357" w:rsidRPr="00027357" w:rsidRDefault="00027357" w:rsidP="000273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27357">
        <w:rPr>
          <w:rFonts w:ascii="Times New Roman" w:eastAsia="Calibri" w:hAnsi="Times New Roman"/>
          <w:sz w:val="28"/>
          <w:szCs w:val="28"/>
          <w:lang w:eastAsia="ru-RU"/>
        </w:rPr>
        <w:t>Все преподаватели кафедры имеют навыки применения современных и</w:t>
      </w:r>
      <w:r w:rsidRPr="00027357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027357">
        <w:rPr>
          <w:rFonts w:ascii="Times New Roman" w:eastAsia="Calibri" w:hAnsi="Times New Roman"/>
          <w:sz w:val="28"/>
          <w:szCs w:val="28"/>
          <w:lang w:eastAsia="ru-RU"/>
        </w:rPr>
        <w:t>формационных технологий в учебном процессе – использование электронной библиотечной системы, мультимедийных средств, ЭИОС ПГУ.</w:t>
      </w:r>
    </w:p>
    <w:p w:rsidR="00027357" w:rsidRPr="00027357" w:rsidRDefault="00027357" w:rsidP="000273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273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Для осуществления образовательной деятельности кафедра располагает 14 специализированными учебными аудиториями для проведения практических занятий, занятий семинарского типа. Из них 6 учебных аудиторий расположены на базе </w:t>
      </w:r>
      <w:r w:rsidRPr="00027357">
        <w:rPr>
          <w:rFonts w:ascii="Times New Roman" w:eastAsia="Calibri" w:hAnsi="Times New Roman"/>
          <w:sz w:val="28"/>
          <w:szCs w:val="28"/>
        </w:rPr>
        <w:t>18 учебного корпуса ПГУ, 6 учебных аудиторий - в Пензенском облас</w:t>
      </w:r>
      <w:r w:rsidRPr="00027357">
        <w:rPr>
          <w:rFonts w:ascii="Times New Roman" w:eastAsia="Calibri" w:hAnsi="Times New Roman"/>
          <w:sz w:val="28"/>
          <w:szCs w:val="28"/>
        </w:rPr>
        <w:t>т</w:t>
      </w:r>
      <w:r w:rsidRPr="00027357">
        <w:rPr>
          <w:rFonts w:ascii="Times New Roman" w:eastAsia="Calibri" w:hAnsi="Times New Roman"/>
          <w:sz w:val="28"/>
          <w:szCs w:val="28"/>
        </w:rPr>
        <w:t>ном клиническом центре специализированных видов медицинской помощи и 2 учебных аудитории - в Пензенской областной туберкулёзной больнице.</w:t>
      </w:r>
    </w:p>
    <w:p w:rsidR="00027357" w:rsidRPr="00027357" w:rsidRDefault="00027357" w:rsidP="00027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 xml:space="preserve">Микробиологическая учебная лаборатория </w:t>
      </w:r>
      <w:r w:rsidR="004F75D5">
        <w:rPr>
          <w:rFonts w:ascii="Times New Roman" w:hAnsi="Times New Roman"/>
          <w:color w:val="212529"/>
          <w:sz w:val="28"/>
          <w:szCs w:val="28"/>
          <w:lang w:eastAsia="ru-RU"/>
        </w:rPr>
        <w:t>является базой для</w:t>
      </w: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</w:t>
      </w:r>
      <w:r w:rsidR="004F75D5" w:rsidRPr="00027357">
        <w:rPr>
          <w:rFonts w:ascii="Times New Roman" w:hAnsi="Times New Roman"/>
          <w:color w:val="212529"/>
          <w:sz w:val="28"/>
          <w:szCs w:val="28"/>
          <w:lang w:eastAsia="ru-RU"/>
        </w:rPr>
        <w:t xml:space="preserve">изучения дисциплин </w:t>
      </w:r>
      <w:r w:rsidR="004F75D5">
        <w:rPr>
          <w:rFonts w:ascii="Times New Roman" w:hAnsi="Times New Roman"/>
          <w:color w:val="212529"/>
          <w:sz w:val="28"/>
          <w:szCs w:val="28"/>
          <w:lang w:eastAsia="ru-RU"/>
        </w:rPr>
        <w:t>«</w:t>
      </w:r>
      <w:r w:rsidR="004F75D5" w:rsidRPr="00027357">
        <w:rPr>
          <w:rFonts w:ascii="Times New Roman" w:hAnsi="Times New Roman"/>
          <w:color w:val="212529"/>
          <w:sz w:val="28"/>
          <w:szCs w:val="28"/>
          <w:lang w:eastAsia="ru-RU"/>
        </w:rPr>
        <w:t>Микробиология, вирусология</w:t>
      </w:r>
      <w:r w:rsidR="004F75D5">
        <w:rPr>
          <w:rFonts w:ascii="Times New Roman" w:hAnsi="Times New Roman"/>
          <w:color w:val="212529"/>
          <w:sz w:val="28"/>
          <w:szCs w:val="28"/>
          <w:lang w:eastAsia="ru-RU"/>
        </w:rPr>
        <w:t>»</w:t>
      </w:r>
      <w:r w:rsidR="004F75D5" w:rsidRPr="00027357">
        <w:rPr>
          <w:rFonts w:ascii="Times New Roman" w:hAnsi="Times New Roman"/>
          <w:color w:val="212529"/>
          <w:sz w:val="28"/>
          <w:szCs w:val="28"/>
          <w:lang w:eastAsia="ru-RU"/>
        </w:rPr>
        <w:t xml:space="preserve">, </w:t>
      </w:r>
      <w:r w:rsidR="004F75D5">
        <w:rPr>
          <w:rFonts w:ascii="Times New Roman" w:hAnsi="Times New Roman"/>
          <w:color w:val="212529"/>
          <w:sz w:val="28"/>
          <w:szCs w:val="28"/>
          <w:lang w:eastAsia="ru-RU"/>
        </w:rPr>
        <w:t>«</w:t>
      </w:r>
      <w:r w:rsidR="004F75D5" w:rsidRPr="00027357">
        <w:rPr>
          <w:rFonts w:ascii="Times New Roman" w:hAnsi="Times New Roman"/>
          <w:color w:val="212529"/>
          <w:sz w:val="28"/>
          <w:szCs w:val="28"/>
          <w:lang w:eastAsia="ru-RU"/>
        </w:rPr>
        <w:t>Иммунология</w:t>
      </w:r>
      <w:r w:rsidR="004F75D5">
        <w:rPr>
          <w:rFonts w:ascii="Times New Roman" w:hAnsi="Times New Roman"/>
          <w:color w:val="212529"/>
          <w:sz w:val="28"/>
          <w:szCs w:val="28"/>
          <w:lang w:eastAsia="ru-RU"/>
        </w:rPr>
        <w:t>» при</w:t>
      </w: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реализации </w:t>
      </w:r>
      <w:r w:rsidR="004F75D5">
        <w:rPr>
          <w:rFonts w:ascii="Times New Roman" w:hAnsi="Times New Roman"/>
          <w:color w:val="212529"/>
          <w:sz w:val="28"/>
          <w:szCs w:val="28"/>
          <w:lang w:eastAsia="ru-RU"/>
        </w:rPr>
        <w:t>ОПОП</w:t>
      </w: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</w:t>
      </w:r>
      <w:r w:rsidR="004F75D5">
        <w:rPr>
          <w:rFonts w:ascii="Times New Roman" w:hAnsi="Times New Roman"/>
          <w:color w:val="212529"/>
          <w:sz w:val="28"/>
          <w:szCs w:val="28"/>
          <w:lang w:eastAsia="ru-RU"/>
        </w:rPr>
        <w:t>по</w:t>
      </w: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специальност</w:t>
      </w:r>
      <w:r w:rsidR="004F75D5">
        <w:rPr>
          <w:rFonts w:ascii="Times New Roman" w:hAnsi="Times New Roman"/>
          <w:color w:val="212529"/>
          <w:sz w:val="28"/>
          <w:szCs w:val="28"/>
          <w:lang w:eastAsia="ru-RU"/>
        </w:rPr>
        <w:t xml:space="preserve">ям </w:t>
      </w:r>
      <w:r w:rsidR="00091F8E" w:rsidRPr="00027357">
        <w:rPr>
          <w:rFonts w:ascii="Times New Roman" w:hAnsi="Times New Roman"/>
          <w:sz w:val="28"/>
          <w:szCs w:val="28"/>
        </w:rPr>
        <w:t>30.05.03 Медицинская кибернетика</w:t>
      </w:r>
      <w:r w:rsidR="00091F8E">
        <w:rPr>
          <w:rFonts w:ascii="Times New Roman" w:hAnsi="Times New Roman"/>
          <w:sz w:val="28"/>
          <w:szCs w:val="28"/>
        </w:rPr>
        <w:t>,</w:t>
      </w:r>
      <w:r w:rsidR="00091F8E" w:rsidRPr="00027357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</w:t>
      </w:r>
      <w:r w:rsidR="004F75D5" w:rsidRPr="00AC3B89">
        <w:rPr>
          <w:rFonts w:ascii="Times New Roman" w:hAnsi="Times New Roman"/>
          <w:sz w:val="28"/>
          <w:szCs w:val="28"/>
          <w:lang w:eastAsia="ru-RU"/>
        </w:rPr>
        <w:t xml:space="preserve">31.05.01Лечебное дело, </w:t>
      </w:r>
      <w:r w:rsidR="00091F8E" w:rsidRPr="00AC3B89">
        <w:rPr>
          <w:rFonts w:ascii="Times New Roman" w:hAnsi="Times New Roman"/>
          <w:sz w:val="28"/>
          <w:szCs w:val="28"/>
        </w:rPr>
        <w:t xml:space="preserve">31.05.02 Педиатрия, </w:t>
      </w:r>
      <w:r w:rsidR="004F75D5" w:rsidRPr="00AC3B89">
        <w:rPr>
          <w:rFonts w:ascii="Times New Roman" w:hAnsi="Times New Roman"/>
          <w:sz w:val="28"/>
          <w:szCs w:val="28"/>
          <w:lang w:eastAsia="ru-RU"/>
        </w:rPr>
        <w:t>31.05.03 Стоматология</w:t>
      </w:r>
      <w:r w:rsidR="00A57C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57CCD" w:rsidRPr="00A60614">
        <w:rPr>
          <w:rFonts w:ascii="Times New Roman" w:hAnsi="Times New Roman"/>
          <w:sz w:val="28"/>
          <w:szCs w:val="28"/>
          <w:lang w:eastAsia="ru-RU"/>
        </w:rPr>
        <w:t>33.05.01 Фармация</w:t>
      </w:r>
      <w:r w:rsidR="004F75D5" w:rsidRPr="00A60614">
        <w:rPr>
          <w:rFonts w:ascii="Times New Roman" w:hAnsi="Times New Roman"/>
          <w:sz w:val="28"/>
          <w:szCs w:val="28"/>
          <w:lang w:eastAsia="ru-RU"/>
        </w:rPr>
        <w:t>.</w:t>
      </w:r>
      <w:r w:rsidR="00091F8E" w:rsidRPr="00091F8E">
        <w:rPr>
          <w:rFonts w:ascii="Times New Roman" w:hAnsi="Times New Roman"/>
          <w:sz w:val="28"/>
          <w:szCs w:val="28"/>
        </w:rPr>
        <w:t xml:space="preserve"> </w:t>
      </w: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>Микробиологическая лаборатория располагает следующим обор</w:t>
      </w: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>у</w:t>
      </w: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>дованием: микроскопы медицинские, сушильный шкаф, центрифуга, холодил</w:t>
      </w: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>ь</w:t>
      </w: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 xml:space="preserve">ники, бактерицидная камера, термостаты, </w:t>
      </w:r>
      <w:proofErr w:type="gramStart"/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>сухо-жаровой</w:t>
      </w:r>
      <w:proofErr w:type="gramEnd"/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шкаф, автоклав, д</w:t>
      </w: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>и</w:t>
      </w: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>стиллятор, облучатели ОБН, инструменты и посуда для культивирования и м</w:t>
      </w: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>а</w:t>
      </w:r>
      <w:r w:rsidRPr="00027357">
        <w:rPr>
          <w:rFonts w:ascii="Times New Roman" w:hAnsi="Times New Roman"/>
          <w:color w:val="212529"/>
          <w:sz w:val="28"/>
          <w:szCs w:val="28"/>
          <w:lang w:eastAsia="ru-RU"/>
        </w:rPr>
        <w:t>нипуляций с микроорганизмами.</w:t>
      </w:r>
      <w:r w:rsidR="00091F8E" w:rsidRPr="00091F8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091F8E" w:rsidRPr="00027357">
        <w:rPr>
          <w:rFonts w:ascii="Times New Roman" w:eastAsia="Calibri" w:hAnsi="Times New Roman"/>
          <w:bCs/>
          <w:sz w:val="28"/>
          <w:szCs w:val="28"/>
          <w:lang w:eastAsia="ru-RU"/>
        </w:rPr>
        <w:t>Лаборатория име</w:t>
      </w:r>
      <w:r w:rsidR="00091F8E">
        <w:rPr>
          <w:rFonts w:ascii="Times New Roman" w:eastAsia="Calibri" w:hAnsi="Times New Roman"/>
          <w:bCs/>
          <w:sz w:val="28"/>
          <w:szCs w:val="28"/>
          <w:lang w:eastAsia="ru-RU"/>
        </w:rPr>
        <w:t>е</w:t>
      </w:r>
      <w:r w:rsidR="00091F8E" w:rsidRPr="00027357">
        <w:rPr>
          <w:rFonts w:ascii="Times New Roman" w:eastAsia="Calibri" w:hAnsi="Times New Roman"/>
          <w:bCs/>
          <w:sz w:val="28"/>
          <w:szCs w:val="28"/>
          <w:lang w:eastAsia="ru-RU"/>
        </w:rPr>
        <w:t>т необходимое оборудов</w:t>
      </w:r>
      <w:r w:rsidR="00091F8E" w:rsidRPr="00027357">
        <w:rPr>
          <w:rFonts w:ascii="Times New Roman" w:eastAsia="Calibri" w:hAnsi="Times New Roman"/>
          <w:bCs/>
          <w:sz w:val="28"/>
          <w:szCs w:val="28"/>
          <w:lang w:eastAsia="ru-RU"/>
        </w:rPr>
        <w:t>а</w:t>
      </w:r>
      <w:r w:rsidR="00091F8E" w:rsidRPr="00027357">
        <w:rPr>
          <w:rFonts w:ascii="Times New Roman" w:eastAsia="Calibri" w:hAnsi="Times New Roman"/>
          <w:bCs/>
          <w:sz w:val="28"/>
          <w:szCs w:val="28"/>
          <w:lang w:eastAsia="ru-RU"/>
        </w:rPr>
        <w:t>ние для постановки микробиологических экспериментов.</w:t>
      </w:r>
    </w:p>
    <w:p w:rsidR="00027357" w:rsidRPr="00027357" w:rsidRDefault="00027357" w:rsidP="000273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27357">
        <w:rPr>
          <w:rFonts w:ascii="Times New Roman" w:eastAsia="Calibri" w:hAnsi="Times New Roman"/>
          <w:bCs/>
          <w:sz w:val="28"/>
          <w:szCs w:val="28"/>
          <w:lang w:eastAsia="ru-RU"/>
        </w:rPr>
        <w:t>Специализированные учебные аудитории оснащены специальным обор</w:t>
      </w:r>
      <w:r w:rsidRPr="00027357">
        <w:rPr>
          <w:rFonts w:ascii="Times New Roman" w:eastAsia="Calibri" w:hAnsi="Times New Roman"/>
          <w:bCs/>
          <w:sz w:val="28"/>
          <w:szCs w:val="28"/>
          <w:lang w:eastAsia="ru-RU"/>
        </w:rPr>
        <w:t>у</w:t>
      </w:r>
      <w:r w:rsidRPr="000273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дованием для осуществления практических занятий, препаратами, наглядными средствами обучения, а также переносными средствами мультимедиа. </w:t>
      </w:r>
    </w:p>
    <w:p w:rsidR="00027357" w:rsidRPr="00027357" w:rsidRDefault="00027357" w:rsidP="000273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27357">
        <w:rPr>
          <w:rFonts w:ascii="Times New Roman" w:eastAsia="Calibri" w:hAnsi="Times New Roman"/>
          <w:sz w:val="28"/>
          <w:szCs w:val="28"/>
        </w:rPr>
        <w:t>Уровень материально-технического оснащения кафедры обеспечивает в</w:t>
      </w:r>
      <w:r w:rsidRPr="00027357">
        <w:rPr>
          <w:rFonts w:ascii="Times New Roman" w:eastAsia="Calibri" w:hAnsi="Times New Roman"/>
          <w:sz w:val="28"/>
          <w:szCs w:val="28"/>
        </w:rPr>
        <w:t>е</w:t>
      </w:r>
      <w:r w:rsidRPr="00027357">
        <w:rPr>
          <w:rFonts w:ascii="Times New Roman" w:eastAsia="Calibri" w:hAnsi="Times New Roman"/>
          <w:sz w:val="28"/>
          <w:szCs w:val="28"/>
        </w:rPr>
        <w:t xml:space="preserve">дение учебного процесса в соответствии с учебными планами </w:t>
      </w:r>
      <w:r w:rsidR="004F75D5">
        <w:rPr>
          <w:rFonts w:ascii="Times New Roman" w:eastAsia="Calibri" w:hAnsi="Times New Roman"/>
          <w:sz w:val="28"/>
          <w:szCs w:val="28"/>
        </w:rPr>
        <w:t xml:space="preserve">ОПОП </w:t>
      </w:r>
      <w:r w:rsidRPr="00027357">
        <w:rPr>
          <w:rFonts w:ascii="Times New Roman" w:eastAsia="Calibri" w:hAnsi="Times New Roman"/>
          <w:sz w:val="28"/>
          <w:szCs w:val="28"/>
        </w:rPr>
        <w:t>и треб</w:t>
      </w:r>
      <w:r w:rsidRPr="00027357">
        <w:rPr>
          <w:rFonts w:ascii="Times New Roman" w:eastAsia="Calibri" w:hAnsi="Times New Roman"/>
          <w:sz w:val="28"/>
          <w:szCs w:val="28"/>
        </w:rPr>
        <w:t>о</w:t>
      </w:r>
      <w:r w:rsidRPr="00027357">
        <w:rPr>
          <w:rFonts w:ascii="Times New Roman" w:eastAsia="Calibri" w:hAnsi="Times New Roman"/>
          <w:sz w:val="28"/>
          <w:szCs w:val="28"/>
        </w:rPr>
        <w:t xml:space="preserve">ваниями ФГОС ВО. </w:t>
      </w:r>
    </w:p>
    <w:p w:rsidR="00027357" w:rsidRPr="00027357" w:rsidRDefault="00027357" w:rsidP="000273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027357">
        <w:rPr>
          <w:rFonts w:ascii="Times New Roman" w:eastAsia="Calibri" w:hAnsi="Times New Roman"/>
          <w:sz w:val="28"/>
          <w:szCs w:val="28"/>
          <w:lang w:eastAsia="ru-RU"/>
        </w:rPr>
        <w:t xml:space="preserve">Для самостоятельной работы обучающихся используются читальный зал электронных ресурсов ауд. 1-308, электронный читальный зал ауд. 9-110 и </w:t>
      </w:r>
      <w:proofErr w:type="spellStart"/>
      <w:r w:rsidRPr="00027357">
        <w:rPr>
          <w:rFonts w:ascii="Times New Roman" w:eastAsia="Calibri" w:hAnsi="Times New Roman"/>
          <w:sz w:val="28"/>
          <w:szCs w:val="28"/>
          <w:lang w:eastAsia="ru-RU"/>
        </w:rPr>
        <w:t>межкафедральная</w:t>
      </w:r>
      <w:proofErr w:type="spellEnd"/>
      <w:r w:rsidRPr="00027357">
        <w:rPr>
          <w:rFonts w:ascii="Times New Roman" w:eastAsia="Calibri" w:hAnsi="Times New Roman"/>
          <w:sz w:val="28"/>
          <w:szCs w:val="28"/>
          <w:lang w:eastAsia="ru-RU"/>
        </w:rPr>
        <w:t xml:space="preserve"> аудитория 10-204, оснащенные компьютерами с доступом к сети Интернет и ЭИОС ПГУ. </w:t>
      </w:r>
      <w:proofErr w:type="gramEnd"/>
    </w:p>
    <w:p w:rsidR="00027357" w:rsidRPr="00027357" w:rsidRDefault="00027357" w:rsidP="000273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27357">
        <w:rPr>
          <w:rFonts w:ascii="Times New Roman" w:eastAsia="Calibri" w:hAnsi="Times New Roman"/>
          <w:sz w:val="28"/>
          <w:szCs w:val="28"/>
          <w:lang w:eastAsia="ru-RU"/>
        </w:rPr>
        <w:t>Для самостоятельной работы ординаторов используются ординаторская №2 и лаборантская, оснащенные компьютерами с доступом к сети Интернет и ЭИОС ПГУ, расположенные в 18 учебном корпусе.</w:t>
      </w:r>
    </w:p>
    <w:p w:rsidR="00027357" w:rsidRPr="00027357" w:rsidRDefault="00027357" w:rsidP="000273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27357">
        <w:rPr>
          <w:rFonts w:ascii="Times New Roman" w:eastAsia="Calibri" w:hAnsi="Times New Roman"/>
          <w:sz w:val="28"/>
          <w:szCs w:val="28"/>
          <w:lang w:eastAsia="ru-RU"/>
        </w:rPr>
        <w:t>Для обеспечения учебного процесса на кафедре имеется помещение для хранения и профилактического обслуживания учебного оборудования (матер</w:t>
      </w:r>
      <w:r w:rsidRPr="00027357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027357">
        <w:rPr>
          <w:rFonts w:ascii="Times New Roman" w:eastAsia="Calibri" w:hAnsi="Times New Roman"/>
          <w:sz w:val="28"/>
          <w:szCs w:val="28"/>
          <w:lang w:eastAsia="ru-RU"/>
        </w:rPr>
        <w:t>альная).</w:t>
      </w:r>
    </w:p>
    <w:p w:rsidR="00091F8E" w:rsidRDefault="00027357" w:rsidP="000273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27357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Заключение. </w:t>
      </w:r>
      <w:r w:rsidRPr="000273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Квалификация кадрового состава и материально-техническая оснащенность кафедры </w:t>
      </w:r>
      <w:r w:rsidR="00091F8E">
        <w:rPr>
          <w:rFonts w:ascii="Times New Roman" w:eastAsia="Calibri" w:hAnsi="Times New Roman"/>
          <w:bCs/>
          <w:sz w:val="28"/>
          <w:szCs w:val="28"/>
          <w:lang w:eastAsia="ru-RU"/>
        </w:rPr>
        <w:t>в целом отвечают</w:t>
      </w:r>
      <w:r w:rsidRPr="000273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требованиям ФГОС</w:t>
      </w:r>
      <w:r w:rsidR="00091F8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ВО</w:t>
      </w:r>
      <w:r w:rsidRPr="000273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к кадровому и материально-техническому обеспечению реализации образов</w:t>
      </w:r>
      <w:r w:rsidRPr="00027357">
        <w:rPr>
          <w:rFonts w:ascii="Times New Roman" w:eastAsia="Calibri" w:hAnsi="Times New Roman"/>
          <w:bCs/>
          <w:sz w:val="28"/>
          <w:szCs w:val="28"/>
          <w:lang w:eastAsia="ru-RU"/>
        </w:rPr>
        <w:t>а</w:t>
      </w:r>
      <w:r w:rsidRPr="00027357">
        <w:rPr>
          <w:rFonts w:ascii="Times New Roman" w:eastAsia="Calibri" w:hAnsi="Times New Roman"/>
          <w:bCs/>
          <w:sz w:val="28"/>
          <w:szCs w:val="28"/>
          <w:lang w:eastAsia="ru-RU"/>
        </w:rPr>
        <w:t>тельных программ.</w:t>
      </w:r>
      <w:r w:rsidR="00091F8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Однако д</w:t>
      </w:r>
      <w:r w:rsidR="00091F8E" w:rsidRPr="00027357">
        <w:rPr>
          <w:rFonts w:ascii="Times New Roman" w:eastAsia="Calibri" w:hAnsi="Times New Roman"/>
          <w:sz w:val="28"/>
          <w:szCs w:val="28"/>
        </w:rPr>
        <w:t>оля научно-педагогических работников кафедры (в приведенных к целочисленным значениям ставок), имеющих ученую степень и (или) ученое звание</w:t>
      </w:r>
      <w:r w:rsidR="00091F8E">
        <w:rPr>
          <w:rFonts w:ascii="Times New Roman" w:eastAsia="Calibri" w:hAnsi="Times New Roman"/>
          <w:sz w:val="28"/>
          <w:szCs w:val="28"/>
        </w:rPr>
        <w:t xml:space="preserve"> не полностью соответствует требованиям образовательных стандартов.</w:t>
      </w:r>
    </w:p>
    <w:p w:rsidR="001B42DF" w:rsidRPr="00027357" w:rsidRDefault="001B42DF" w:rsidP="00A6061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7357">
        <w:rPr>
          <w:rFonts w:ascii="Times New Roman" w:hAnsi="Times New Roman"/>
          <w:b/>
          <w:sz w:val="28"/>
          <w:szCs w:val="28"/>
        </w:rPr>
        <w:lastRenderedPageBreak/>
        <w:t>Учебно-методическая работа кафедры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Кафедра «</w:t>
      </w:r>
      <w:r w:rsidR="003B2BCF" w:rsidRPr="00027357">
        <w:rPr>
          <w:rFonts w:ascii="Times New Roman" w:hAnsi="Times New Roman"/>
          <w:sz w:val="28"/>
          <w:szCs w:val="28"/>
        </w:rPr>
        <w:t>Микробиология, эпидемиология и инфекционные болезни</w:t>
      </w:r>
      <w:r w:rsidRPr="00027357">
        <w:rPr>
          <w:rFonts w:ascii="Times New Roman" w:hAnsi="Times New Roman"/>
          <w:sz w:val="28"/>
          <w:szCs w:val="28"/>
        </w:rPr>
        <w:t>» я</w:t>
      </w:r>
      <w:r w:rsidRPr="00027357">
        <w:rPr>
          <w:rFonts w:ascii="Times New Roman" w:hAnsi="Times New Roman"/>
          <w:sz w:val="28"/>
          <w:szCs w:val="28"/>
        </w:rPr>
        <w:t>в</w:t>
      </w:r>
      <w:r w:rsidRPr="00027357">
        <w:rPr>
          <w:rFonts w:ascii="Times New Roman" w:hAnsi="Times New Roman"/>
          <w:sz w:val="28"/>
          <w:szCs w:val="28"/>
        </w:rPr>
        <w:t>ляется выпускающей по образовательным программам ординатуры: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- </w:t>
      </w:r>
      <w:r w:rsidR="00F63E72" w:rsidRPr="00027357">
        <w:rPr>
          <w:rFonts w:ascii="Times New Roman" w:hAnsi="Times New Roman"/>
          <w:sz w:val="28"/>
          <w:szCs w:val="28"/>
        </w:rPr>
        <w:t>31.08.32 «Дерматовенерология»</w:t>
      </w:r>
      <w:r w:rsidRPr="00027357">
        <w:rPr>
          <w:rFonts w:ascii="Times New Roman" w:hAnsi="Times New Roman"/>
          <w:sz w:val="28"/>
          <w:szCs w:val="28"/>
        </w:rPr>
        <w:t>,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- </w:t>
      </w:r>
      <w:r w:rsidR="00F63E72" w:rsidRPr="00027357">
        <w:rPr>
          <w:rFonts w:ascii="Times New Roman" w:hAnsi="Times New Roman"/>
          <w:sz w:val="28"/>
          <w:szCs w:val="28"/>
        </w:rPr>
        <w:t>31.08.35 «Инфекционные болезни»</w:t>
      </w:r>
      <w:r w:rsidRPr="00027357">
        <w:rPr>
          <w:rFonts w:ascii="Times New Roman" w:hAnsi="Times New Roman"/>
          <w:sz w:val="28"/>
          <w:szCs w:val="28"/>
        </w:rPr>
        <w:t>.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По данным образовательным программам в 202</w:t>
      </w:r>
      <w:r w:rsidR="00F63E72" w:rsidRPr="00027357">
        <w:rPr>
          <w:rFonts w:ascii="Times New Roman" w:hAnsi="Times New Roman"/>
          <w:sz w:val="28"/>
          <w:szCs w:val="28"/>
        </w:rPr>
        <w:t>4</w:t>
      </w:r>
      <w:r w:rsidRPr="00027357">
        <w:rPr>
          <w:rFonts w:ascii="Times New Roman" w:hAnsi="Times New Roman"/>
          <w:sz w:val="28"/>
          <w:szCs w:val="28"/>
        </w:rPr>
        <w:t>–202</w:t>
      </w:r>
      <w:r w:rsidR="00F63E72" w:rsidRPr="00027357">
        <w:rPr>
          <w:rFonts w:ascii="Times New Roman" w:hAnsi="Times New Roman"/>
          <w:sz w:val="28"/>
          <w:szCs w:val="28"/>
        </w:rPr>
        <w:t>5</w:t>
      </w:r>
      <w:r w:rsidRPr="00027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7357">
        <w:rPr>
          <w:rFonts w:ascii="Times New Roman" w:hAnsi="Times New Roman"/>
          <w:sz w:val="28"/>
          <w:szCs w:val="28"/>
        </w:rPr>
        <w:t>уч.г</w:t>
      </w:r>
      <w:proofErr w:type="spellEnd"/>
      <w:r w:rsidRPr="00027357">
        <w:rPr>
          <w:rFonts w:ascii="Times New Roman" w:hAnsi="Times New Roman"/>
          <w:sz w:val="28"/>
          <w:szCs w:val="28"/>
        </w:rPr>
        <w:t xml:space="preserve">. обучается </w:t>
      </w:r>
      <w:r w:rsidR="00C66AC8" w:rsidRPr="00027357">
        <w:rPr>
          <w:rFonts w:ascii="Times New Roman" w:hAnsi="Times New Roman"/>
          <w:sz w:val="28"/>
          <w:szCs w:val="28"/>
        </w:rPr>
        <w:t>15</w:t>
      </w:r>
      <w:r w:rsidRPr="00027357">
        <w:rPr>
          <w:rFonts w:ascii="Times New Roman" w:hAnsi="Times New Roman"/>
          <w:sz w:val="28"/>
          <w:szCs w:val="28"/>
        </w:rPr>
        <w:t xml:space="preserve"> ординаторов, в том числе </w:t>
      </w:r>
      <w:r w:rsidR="00C66AC8" w:rsidRPr="00027357">
        <w:rPr>
          <w:rFonts w:ascii="Times New Roman" w:hAnsi="Times New Roman"/>
          <w:sz w:val="28"/>
          <w:szCs w:val="28"/>
        </w:rPr>
        <w:t>5</w:t>
      </w:r>
      <w:r w:rsidRPr="00027357">
        <w:rPr>
          <w:rFonts w:ascii="Times New Roman" w:hAnsi="Times New Roman"/>
          <w:sz w:val="28"/>
          <w:szCs w:val="28"/>
        </w:rPr>
        <w:t xml:space="preserve"> </w:t>
      </w:r>
      <w:r w:rsidR="001E125C">
        <w:rPr>
          <w:rFonts w:ascii="Times New Roman" w:hAnsi="Times New Roman"/>
          <w:sz w:val="28"/>
          <w:szCs w:val="28"/>
        </w:rPr>
        <w:t xml:space="preserve">человек </w:t>
      </w:r>
      <w:r w:rsidRPr="00027357">
        <w:rPr>
          <w:rFonts w:ascii="Times New Roman" w:hAnsi="Times New Roman"/>
          <w:sz w:val="28"/>
          <w:szCs w:val="28"/>
        </w:rPr>
        <w:t xml:space="preserve">первого и </w:t>
      </w:r>
      <w:r w:rsidR="00C66AC8" w:rsidRPr="00027357">
        <w:rPr>
          <w:rFonts w:ascii="Times New Roman" w:hAnsi="Times New Roman"/>
          <w:sz w:val="28"/>
          <w:szCs w:val="28"/>
        </w:rPr>
        <w:t>10</w:t>
      </w:r>
      <w:r w:rsidR="001E125C">
        <w:rPr>
          <w:rFonts w:ascii="Times New Roman" w:hAnsi="Times New Roman"/>
          <w:sz w:val="28"/>
          <w:szCs w:val="28"/>
        </w:rPr>
        <w:t xml:space="preserve"> человек</w:t>
      </w:r>
      <w:r w:rsidRPr="00027357">
        <w:rPr>
          <w:rFonts w:ascii="Times New Roman" w:hAnsi="Times New Roman"/>
          <w:sz w:val="28"/>
          <w:szCs w:val="28"/>
        </w:rPr>
        <w:t xml:space="preserve"> второго года обуч</w:t>
      </w:r>
      <w:r w:rsidRPr="00027357">
        <w:rPr>
          <w:rFonts w:ascii="Times New Roman" w:hAnsi="Times New Roman"/>
          <w:sz w:val="28"/>
          <w:szCs w:val="28"/>
        </w:rPr>
        <w:t>е</w:t>
      </w:r>
      <w:r w:rsidRPr="00027357">
        <w:rPr>
          <w:rFonts w:ascii="Times New Roman" w:hAnsi="Times New Roman"/>
          <w:sz w:val="28"/>
          <w:szCs w:val="28"/>
        </w:rPr>
        <w:t>ния.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Утвержденные ОПОП по данным специальностям на кафедре имеются. На сайте университета размещены все необходимые документы по специальн</w:t>
      </w:r>
      <w:r w:rsidRPr="00027357">
        <w:rPr>
          <w:rFonts w:ascii="Times New Roman" w:hAnsi="Times New Roman"/>
          <w:sz w:val="28"/>
          <w:szCs w:val="28"/>
        </w:rPr>
        <w:t>о</w:t>
      </w:r>
      <w:r w:rsidRPr="00027357">
        <w:rPr>
          <w:rFonts w:ascii="Times New Roman" w:hAnsi="Times New Roman"/>
          <w:sz w:val="28"/>
          <w:szCs w:val="28"/>
        </w:rPr>
        <w:t>стям «</w:t>
      </w:r>
      <w:r w:rsidR="00F95AAA" w:rsidRPr="00027357">
        <w:rPr>
          <w:rFonts w:ascii="Times New Roman" w:hAnsi="Times New Roman"/>
          <w:sz w:val="28"/>
          <w:szCs w:val="28"/>
        </w:rPr>
        <w:t>Дерматовенерология</w:t>
      </w:r>
      <w:r w:rsidRPr="00027357">
        <w:rPr>
          <w:rFonts w:ascii="Times New Roman" w:hAnsi="Times New Roman"/>
          <w:sz w:val="28"/>
          <w:szCs w:val="28"/>
        </w:rPr>
        <w:t>» ФГОС ВО 3+ и «</w:t>
      </w:r>
      <w:r w:rsidR="00F95AAA" w:rsidRPr="00027357">
        <w:rPr>
          <w:rFonts w:ascii="Times New Roman" w:hAnsi="Times New Roman"/>
          <w:sz w:val="28"/>
          <w:szCs w:val="28"/>
        </w:rPr>
        <w:t>Инфекционные болезни</w:t>
      </w:r>
      <w:r w:rsidRPr="00027357">
        <w:rPr>
          <w:rFonts w:ascii="Times New Roman" w:hAnsi="Times New Roman"/>
          <w:sz w:val="28"/>
          <w:szCs w:val="28"/>
        </w:rPr>
        <w:t>» ФГОС ВО 3++.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Кроме того, кафедра ведет подготовку: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7357">
        <w:rPr>
          <w:rFonts w:ascii="Times New Roman" w:hAnsi="Times New Roman"/>
          <w:sz w:val="28"/>
          <w:szCs w:val="28"/>
        </w:rPr>
        <w:t>-</w:t>
      </w:r>
      <w:r w:rsidR="009B3C70" w:rsidRPr="00027357">
        <w:rPr>
          <w:rFonts w:ascii="Times New Roman" w:hAnsi="Times New Roman"/>
          <w:sz w:val="28"/>
          <w:szCs w:val="28"/>
        </w:rPr>
        <w:t xml:space="preserve"> о</w:t>
      </w:r>
      <w:r w:rsidRPr="00027357">
        <w:rPr>
          <w:rFonts w:ascii="Times New Roman" w:hAnsi="Times New Roman"/>
          <w:sz w:val="28"/>
          <w:szCs w:val="28"/>
        </w:rPr>
        <w:t>рдинаторов специальностей: 31.08.</w:t>
      </w:r>
      <w:r w:rsidR="00C66AC8" w:rsidRPr="00027357">
        <w:rPr>
          <w:rFonts w:ascii="Times New Roman" w:hAnsi="Times New Roman"/>
          <w:sz w:val="28"/>
          <w:szCs w:val="28"/>
        </w:rPr>
        <w:t>66</w:t>
      </w:r>
      <w:r w:rsidRPr="00027357">
        <w:rPr>
          <w:rFonts w:ascii="Times New Roman" w:hAnsi="Times New Roman"/>
          <w:sz w:val="28"/>
          <w:szCs w:val="28"/>
        </w:rPr>
        <w:t xml:space="preserve"> «</w:t>
      </w:r>
      <w:r w:rsidR="00C66AC8" w:rsidRPr="00027357">
        <w:rPr>
          <w:rFonts w:ascii="Times New Roman" w:hAnsi="Times New Roman"/>
          <w:sz w:val="28"/>
          <w:szCs w:val="28"/>
        </w:rPr>
        <w:t>Травматология</w:t>
      </w:r>
      <w:r w:rsidR="00D17D94" w:rsidRPr="00027357">
        <w:rPr>
          <w:rFonts w:ascii="Times New Roman" w:hAnsi="Times New Roman"/>
          <w:sz w:val="28"/>
          <w:szCs w:val="28"/>
        </w:rPr>
        <w:t xml:space="preserve"> и ортопедия</w:t>
      </w:r>
      <w:r w:rsidRPr="00027357">
        <w:rPr>
          <w:rFonts w:ascii="Times New Roman" w:hAnsi="Times New Roman"/>
          <w:sz w:val="28"/>
          <w:szCs w:val="28"/>
        </w:rPr>
        <w:t xml:space="preserve">», 31.08.67 «Хирургия», 31.08.68 «Урология», </w:t>
      </w:r>
      <w:r w:rsidR="00C66AC8" w:rsidRPr="00027357">
        <w:rPr>
          <w:rFonts w:ascii="Times New Roman" w:hAnsi="Times New Roman"/>
          <w:sz w:val="28"/>
          <w:szCs w:val="28"/>
        </w:rPr>
        <w:t xml:space="preserve">31.08.70 «Эндоскопия», 31.08.73 «Стоматология терапевтическая», 31.08.74 «Стоматология хирургическая»,  31.08.75 «Стоматология ортопедическая», 31.08.76 «Стоматология детская», 31.08.77 «Ортодонтия», </w:t>
      </w:r>
      <w:r w:rsidRPr="00027357">
        <w:rPr>
          <w:rFonts w:ascii="Times New Roman" w:hAnsi="Times New Roman"/>
          <w:sz w:val="28"/>
          <w:szCs w:val="28"/>
        </w:rPr>
        <w:t>по дисциплине «</w:t>
      </w:r>
      <w:r w:rsidR="00F95AAA" w:rsidRPr="00027357">
        <w:rPr>
          <w:rFonts w:ascii="Times New Roman" w:hAnsi="Times New Roman"/>
          <w:sz w:val="28"/>
          <w:szCs w:val="28"/>
        </w:rPr>
        <w:t>Микробиология</w:t>
      </w:r>
      <w:r w:rsidRPr="00027357">
        <w:rPr>
          <w:rFonts w:ascii="Times New Roman" w:hAnsi="Times New Roman"/>
          <w:sz w:val="28"/>
          <w:szCs w:val="28"/>
        </w:rPr>
        <w:t>»;</w:t>
      </w:r>
      <w:proofErr w:type="gramEnd"/>
    </w:p>
    <w:p w:rsidR="00F95AAA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- </w:t>
      </w:r>
      <w:r w:rsidR="009B3C70" w:rsidRPr="00027357">
        <w:rPr>
          <w:rFonts w:ascii="Times New Roman" w:hAnsi="Times New Roman"/>
          <w:sz w:val="28"/>
          <w:szCs w:val="28"/>
        </w:rPr>
        <w:t>с</w:t>
      </w:r>
      <w:r w:rsidRPr="00027357">
        <w:rPr>
          <w:rFonts w:ascii="Times New Roman" w:hAnsi="Times New Roman"/>
          <w:sz w:val="28"/>
          <w:szCs w:val="28"/>
        </w:rPr>
        <w:t>тудентов специальност</w:t>
      </w:r>
      <w:r w:rsidR="00F95AAA" w:rsidRPr="00027357">
        <w:rPr>
          <w:rFonts w:ascii="Times New Roman" w:hAnsi="Times New Roman"/>
          <w:sz w:val="28"/>
          <w:szCs w:val="28"/>
        </w:rPr>
        <w:t>и</w:t>
      </w:r>
      <w:r w:rsidRPr="00027357">
        <w:rPr>
          <w:rFonts w:ascii="Times New Roman" w:hAnsi="Times New Roman"/>
          <w:sz w:val="28"/>
          <w:szCs w:val="28"/>
        </w:rPr>
        <w:t xml:space="preserve"> 31.05.01 Лечебное дело </w:t>
      </w:r>
      <w:r w:rsidR="00F95AAA" w:rsidRPr="00027357">
        <w:rPr>
          <w:rFonts w:ascii="Times New Roman" w:hAnsi="Times New Roman"/>
          <w:sz w:val="28"/>
          <w:szCs w:val="28"/>
        </w:rPr>
        <w:t>по дисциплинам «Микробиология, вирусология», «Иммунология», «Инфекционные болезни», «Эпидемиология», «Дерматовенерология», «Фтизиатрия»;</w:t>
      </w:r>
    </w:p>
    <w:p w:rsidR="00F95AAA" w:rsidRPr="00027357" w:rsidRDefault="00F95AAA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7357">
        <w:rPr>
          <w:rFonts w:ascii="Times New Roman" w:hAnsi="Times New Roman"/>
          <w:sz w:val="28"/>
          <w:szCs w:val="28"/>
        </w:rPr>
        <w:t xml:space="preserve">- студентов специальности </w:t>
      </w:r>
      <w:bookmarkStart w:id="0" w:name="_Hlk183550242"/>
      <w:r w:rsidR="001B42DF" w:rsidRPr="00027357">
        <w:rPr>
          <w:rFonts w:ascii="Times New Roman" w:hAnsi="Times New Roman"/>
          <w:sz w:val="28"/>
          <w:szCs w:val="28"/>
        </w:rPr>
        <w:t>31.05.02 Педиатрия</w:t>
      </w:r>
      <w:r w:rsidRPr="00027357">
        <w:rPr>
          <w:rFonts w:ascii="Times New Roman" w:hAnsi="Times New Roman"/>
          <w:sz w:val="28"/>
          <w:szCs w:val="28"/>
        </w:rPr>
        <w:t xml:space="preserve"> </w:t>
      </w:r>
      <w:r w:rsidR="001B42DF" w:rsidRPr="00027357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027357">
        <w:rPr>
          <w:rFonts w:ascii="Times New Roman" w:hAnsi="Times New Roman"/>
          <w:sz w:val="28"/>
          <w:szCs w:val="28"/>
        </w:rPr>
        <w:t>по дисциплинам «Микр</w:t>
      </w:r>
      <w:r w:rsidRPr="00027357">
        <w:rPr>
          <w:rFonts w:ascii="Times New Roman" w:hAnsi="Times New Roman"/>
          <w:sz w:val="28"/>
          <w:szCs w:val="28"/>
        </w:rPr>
        <w:t>о</w:t>
      </w:r>
      <w:r w:rsidRPr="00027357">
        <w:rPr>
          <w:rFonts w:ascii="Times New Roman" w:hAnsi="Times New Roman"/>
          <w:sz w:val="28"/>
          <w:szCs w:val="28"/>
        </w:rPr>
        <w:t>биология, вирусология», «Иммунология», «Инфекционные болезни», «Инфе</w:t>
      </w:r>
      <w:r w:rsidRPr="00027357">
        <w:rPr>
          <w:rFonts w:ascii="Times New Roman" w:hAnsi="Times New Roman"/>
          <w:sz w:val="28"/>
          <w:szCs w:val="28"/>
        </w:rPr>
        <w:t>к</w:t>
      </w:r>
      <w:r w:rsidRPr="00027357">
        <w:rPr>
          <w:rFonts w:ascii="Times New Roman" w:hAnsi="Times New Roman"/>
          <w:sz w:val="28"/>
          <w:szCs w:val="28"/>
        </w:rPr>
        <w:t>ционные болезни» у детей», «Эпидемиология», «Дерматовенерология», «Фт</w:t>
      </w:r>
      <w:r w:rsidRPr="00027357">
        <w:rPr>
          <w:rFonts w:ascii="Times New Roman" w:hAnsi="Times New Roman"/>
          <w:sz w:val="28"/>
          <w:szCs w:val="28"/>
        </w:rPr>
        <w:t>и</w:t>
      </w:r>
      <w:r w:rsidRPr="00027357">
        <w:rPr>
          <w:rFonts w:ascii="Times New Roman" w:hAnsi="Times New Roman"/>
          <w:sz w:val="28"/>
          <w:szCs w:val="28"/>
        </w:rPr>
        <w:t>зиатрия»;</w:t>
      </w:r>
      <w:proofErr w:type="gramEnd"/>
    </w:p>
    <w:p w:rsidR="00F95AAA" w:rsidRPr="00027357" w:rsidRDefault="00F95AAA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- студентов специальности 31.05.03 Стоматология по дисциплинам «Микробиология, вирусология, микробиология полости рта», «Иммунология, клиническая иммунология», «Инфекционные болезни, фтизиатрия», «Эпид</w:t>
      </w:r>
      <w:r w:rsidRPr="00027357">
        <w:rPr>
          <w:rFonts w:ascii="Times New Roman" w:hAnsi="Times New Roman"/>
          <w:sz w:val="28"/>
          <w:szCs w:val="28"/>
        </w:rPr>
        <w:t>е</w:t>
      </w:r>
      <w:r w:rsidRPr="00027357">
        <w:rPr>
          <w:rFonts w:ascii="Times New Roman" w:hAnsi="Times New Roman"/>
          <w:sz w:val="28"/>
          <w:szCs w:val="28"/>
        </w:rPr>
        <w:t>миология», «Дерматовенерология»;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- </w:t>
      </w:r>
      <w:r w:rsidR="009B3C70" w:rsidRPr="00027357">
        <w:rPr>
          <w:rFonts w:ascii="Times New Roman" w:hAnsi="Times New Roman"/>
          <w:sz w:val="28"/>
          <w:szCs w:val="28"/>
        </w:rPr>
        <w:t>с</w:t>
      </w:r>
      <w:r w:rsidRPr="00027357">
        <w:rPr>
          <w:rFonts w:ascii="Times New Roman" w:hAnsi="Times New Roman"/>
          <w:sz w:val="28"/>
          <w:szCs w:val="28"/>
        </w:rPr>
        <w:t xml:space="preserve">тудентов специальности 30.05.03 Медицинская кибернетика, </w:t>
      </w:r>
      <w:r w:rsidR="00F95AAA" w:rsidRPr="00027357">
        <w:rPr>
          <w:rFonts w:ascii="Times New Roman" w:hAnsi="Times New Roman"/>
          <w:sz w:val="28"/>
          <w:szCs w:val="28"/>
        </w:rPr>
        <w:t>по дисц</w:t>
      </w:r>
      <w:r w:rsidR="00F95AAA" w:rsidRPr="00027357">
        <w:rPr>
          <w:rFonts w:ascii="Times New Roman" w:hAnsi="Times New Roman"/>
          <w:sz w:val="28"/>
          <w:szCs w:val="28"/>
        </w:rPr>
        <w:t>и</w:t>
      </w:r>
      <w:r w:rsidR="00F95AAA" w:rsidRPr="00027357">
        <w:rPr>
          <w:rFonts w:ascii="Times New Roman" w:hAnsi="Times New Roman"/>
          <w:sz w:val="28"/>
          <w:szCs w:val="28"/>
        </w:rPr>
        <w:t>плинам «Микробиология, вирусология», «Иммунология»</w:t>
      </w:r>
      <w:r w:rsidRPr="00027357">
        <w:rPr>
          <w:rFonts w:ascii="Times New Roman" w:hAnsi="Times New Roman"/>
          <w:sz w:val="28"/>
          <w:szCs w:val="28"/>
        </w:rPr>
        <w:t>;</w:t>
      </w:r>
    </w:p>
    <w:p w:rsidR="00F95AAA" w:rsidRPr="00027357" w:rsidRDefault="00F95AAA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- студентов специальности 33.05.01 Фармация по дисциплине «Микр</w:t>
      </w:r>
      <w:r w:rsidRPr="00027357">
        <w:rPr>
          <w:rFonts w:ascii="Times New Roman" w:hAnsi="Times New Roman"/>
          <w:sz w:val="28"/>
          <w:szCs w:val="28"/>
        </w:rPr>
        <w:t>о</w:t>
      </w:r>
      <w:r w:rsidRPr="00027357">
        <w:rPr>
          <w:rFonts w:ascii="Times New Roman" w:hAnsi="Times New Roman"/>
          <w:sz w:val="28"/>
          <w:szCs w:val="28"/>
        </w:rPr>
        <w:t>биология».</w:t>
      </w:r>
    </w:p>
    <w:p w:rsidR="00B00E6A" w:rsidRDefault="00B00E6A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В ходе проверки работы кафедры была просмотрена документация по планированию и сопровождению учебно-методической работы</w:t>
      </w:r>
      <w:r w:rsidR="00AC3B89">
        <w:rPr>
          <w:rFonts w:ascii="Times New Roman" w:hAnsi="Times New Roman"/>
          <w:sz w:val="28"/>
          <w:szCs w:val="28"/>
        </w:rPr>
        <w:t>: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  <w:lang w:eastAsia="ru-RU"/>
        </w:rPr>
        <w:t xml:space="preserve">- Положение о кафедре и номенклатура дел на кафедре имеются </w:t>
      </w:r>
      <w:r w:rsidRPr="00027357">
        <w:rPr>
          <w:rFonts w:ascii="Times New Roman" w:hAnsi="Times New Roman"/>
          <w:sz w:val="28"/>
          <w:szCs w:val="28"/>
        </w:rPr>
        <w:t>(утве</w:t>
      </w:r>
      <w:r w:rsidRPr="00027357">
        <w:rPr>
          <w:rFonts w:ascii="Times New Roman" w:hAnsi="Times New Roman"/>
          <w:sz w:val="28"/>
          <w:szCs w:val="28"/>
        </w:rPr>
        <w:t>р</w:t>
      </w:r>
      <w:r w:rsidRPr="00027357">
        <w:rPr>
          <w:rFonts w:ascii="Times New Roman" w:hAnsi="Times New Roman"/>
          <w:sz w:val="28"/>
          <w:szCs w:val="28"/>
        </w:rPr>
        <w:t>ждены</w:t>
      </w:r>
      <w:r w:rsidR="00AB7CEA" w:rsidRPr="00027357">
        <w:rPr>
          <w:rFonts w:ascii="Times New Roman" w:hAnsi="Times New Roman"/>
          <w:sz w:val="28"/>
          <w:szCs w:val="28"/>
        </w:rPr>
        <w:t xml:space="preserve"> 24</w:t>
      </w:r>
      <w:r w:rsidRPr="00027357">
        <w:rPr>
          <w:rFonts w:ascii="Times New Roman" w:hAnsi="Times New Roman"/>
          <w:sz w:val="28"/>
          <w:szCs w:val="28"/>
        </w:rPr>
        <w:t>.06.2021 № 01/1</w:t>
      </w:r>
      <w:r w:rsidR="00AB7CEA" w:rsidRPr="00027357">
        <w:rPr>
          <w:rFonts w:ascii="Times New Roman" w:hAnsi="Times New Roman"/>
          <w:sz w:val="28"/>
          <w:szCs w:val="28"/>
        </w:rPr>
        <w:t>19</w:t>
      </w:r>
      <w:r w:rsidRPr="00027357">
        <w:rPr>
          <w:rFonts w:ascii="Times New Roman" w:hAnsi="Times New Roman"/>
          <w:sz w:val="28"/>
          <w:szCs w:val="28"/>
        </w:rPr>
        <w:t>-03 и 15.12.2020№ 02-35, соответственно)</w:t>
      </w:r>
      <w:r w:rsidRPr="0002735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27357">
        <w:rPr>
          <w:rFonts w:ascii="Times New Roman" w:hAnsi="Times New Roman"/>
          <w:sz w:val="28"/>
          <w:szCs w:val="28"/>
        </w:rPr>
        <w:t>Полож</w:t>
      </w:r>
      <w:r w:rsidRPr="00027357">
        <w:rPr>
          <w:rFonts w:ascii="Times New Roman" w:hAnsi="Times New Roman"/>
          <w:sz w:val="28"/>
          <w:szCs w:val="28"/>
        </w:rPr>
        <w:t>е</w:t>
      </w:r>
      <w:r w:rsidRPr="00027357">
        <w:rPr>
          <w:rFonts w:ascii="Times New Roman" w:hAnsi="Times New Roman"/>
          <w:sz w:val="28"/>
          <w:szCs w:val="28"/>
        </w:rPr>
        <w:t>ние о кафедре размещено на сайте кафедры</w:t>
      </w:r>
      <w:r w:rsidR="00D17D94" w:rsidRPr="00027357">
        <w:rPr>
          <w:rFonts w:ascii="Times New Roman" w:hAnsi="Times New Roman"/>
          <w:sz w:val="28"/>
          <w:szCs w:val="28"/>
        </w:rPr>
        <w:t xml:space="preserve">  </w:t>
      </w:r>
      <w:r w:rsidR="00AB7CEA" w:rsidRPr="00027357">
        <w:rPr>
          <w:rFonts w:ascii="Times New Roman" w:hAnsi="Times New Roman"/>
          <w:sz w:val="28"/>
          <w:szCs w:val="28"/>
          <w:u w:val="single"/>
        </w:rPr>
        <w:t>https://dep_medeiib.pnzgu.ru/files/dep_medeiib.pnzgu.ru/for_site/o_kafedre/polozhenie_o_kafedre/polozhenie_o_kafedre_meiib_na_2021_god__v_9_1_1.pdf</w:t>
      </w:r>
      <w:r w:rsidR="00AB7CEA" w:rsidRPr="00027357">
        <w:rPr>
          <w:rFonts w:ascii="Times New Roman" w:hAnsi="Times New Roman"/>
          <w:sz w:val="28"/>
          <w:szCs w:val="28"/>
        </w:rPr>
        <w:t xml:space="preserve">  </w:t>
      </w:r>
      <w:r w:rsidRPr="00027357">
        <w:rPr>
          <w:rFonts w:ascii="Times New Roman" w:hAnsi="Times New Roman"/>
          <w:sz w:val="28"/>
          <w:szCs w:val="28"/>
        </w:rPr>
        <w:t>и соо</w:t>
      </w:r>
      <w:r w:rsidRPr="00027357">
        <w:rPr>
          <w:rFonts w:ascii="Times New Roman" w:hAnsi="Times New Roman"/>
          <w:sz w:val="28"/>
          <w:szCs w:val="28"/>
        </w:rPr>
        <w:t>т</w:t>
      </w:r>
      <w:r w:rsidRPr="00027357">
        <w:rPr>
          <w:rFonts w:ascii="Times New Roman" w:hAnsi="Times New Roman"/>
          <w:sz w:val="28"/>
          <w:szCs w:val="28"/>
        </w:rPr>
        <w:t xml:space="preserve">ветствует необходимым требованиям по содержанию и оформлению. 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- </w:t>
      </w:r>
      <w:r w:rsidR="009B3C70" w:rsidRPr="00027357">
        <w:rPr>
          <w:rFonts w:ascii="Times New Roman" w:hAnsi="Times New Roman"/>
          <w:sz w:val="28"/>
          <w:szCs w:val="28"/>
        </w:rPr>
        <w:t>к</w:t>
      </w:r>
      <w:r w:rsidRPr="00027357">
        <w:rPr>
          <w:rFonts w:ascii="Times New Roman" w:hAnsi="Times New Roman"/>
          <w:sz w:val="28"/>
          <w:szCs w:val="28"/>
        </w:rPr>
        <w:t>опии приказов и распоряжений руководителей университета хранятся в соответствии с установленной номенклатурой дел и доступны для пользования</w:t>
      </w:r>
      <w:r w:rsidR="009B3C70" w:rsidRPr="00027357">
        <w:rPr>
          <w:rFonts w:ascii="Times New Roman" w:hAnsi="Times New Roman"/>
          <w:sz w:val="28"/>
          <w:szCs w:val="28"/>
        </w:rPr>
        <w:t>;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B3C70" w:rsidRPr="00027357">
        <w:rPr>
          <w:rFonts w:ascii="Times New Roman" w:hAnsi="Times New Roman"/>
          <w:sz w:val="28"/>
          <w:szCs w:val="28"/>
        </w:rPr>
        <w:t>д</w:t>
      </w:r>
      <w:r w:rsidRPr="00027357">
        <w:rPr>
          <w:rFonts w:ascii="Times New Roman" w:hAnsi="Times New Roman"/>
          <w:sz w:val="28"/>
          <w:szCs w:val="28"/>
        </w:rPr>
        <w:t>олжностные инструкции сотрудников кафедры оформлены и соотве</w:t>
      </w:r>
      <w:r w:rsidRPr="00027357">
        <w:rPr>
          <w:rFonts w:ascii="Times New Roman" w:hAnsi="Times New Roman"/>
          <w:sz w:val="28"/>
          <w:szCs w:val="28"/>
        </w:rPr>
        <w:t>т</w:t>
      </w:r>
      <w:r w:rsidRPr="00027357">
        <w:rPr>
          <w:rFonts w:ascii="Times New Roman" w:hAnsi="Times New Roman"/>
          <w:sz w:val="28"/>
          <w:szCs w:val="28"/>
        </w:rPr>
        <w:t>ствуют нормативным требованиям и распорядительной документации униве</w:t>
      </w:r>
      <w:r w:rsidRPr="00027357">
        <w:rPr>
          <w:rFonts w:ascii="Times New Roman" w:hAnsi="Times New Roman"/>
          <w:sz w:val="28"/>
          <w:szCs w:val="28"/>
        </w:rPr>
        <w:t>р</w:t>
      </w:r>
      <w:r w:rsidRPr="00027357">
        <w:rPr>
          <w:rFonts w:ascii="Times New Roman" w:hAnsi="Times New Roman"/>
          <w:sz w:val="28"/>
          <w:szCs w:val="28"/>
        </w:rPr>
        <w:t>ситета</w:t>
      </w:r>
      <w:r w:rsidR="009B3C70" w:rsidRPr="00027357">
        <w:rPr>
          <w:rFonts w:ascii="Times New Roman" w:hAnsi="Times New Roman"/>
          <w:sz w:val="28"/>
          <w:szCs w:val="28"/>
        </w:rPr>
        <w:t>;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iCs/>
          <w:sz w:val="28"/>
          <w:szCs w:val="28"/>
        </w:rPr>
        <w:t xml:space="preserve">- </w:t>
      </w:r>
      <w:r w:rsidR="009B3C70" w:rsidRPr="00027357">
        <w:rPr>
          <w:rFonts w:ascii="Times New Roman" w:hAnsi="Times New Roman"/>
          <w:sz w:val="28"/>
          <w:szCs w:val="28"/>
        </w:rPr>
        <w:t>и</w:t>
      </w:r>
      <w:r w:rsidRPr="00027357">
        <w:rPr>
          <w:rFonts w:ascii="Times New Roman" w:hAnsi="Times New Roman"/>
          <w:sz w:val="28"/>
          <w:szCs w:val="28"/>
        </w:rPr>
        <w:t>меются планы повышения квалификации ППС кафедры за последние 3 года, в том числе и на текущий год</w:t>
      </w:r>
      <w:r w:rsidR="009B3C70" w:rsidRPr="00027357">
        <w:rPr>
          <w:rFonts w:ascii="Times New Roman" w:hAnsi="Times New Roman"/>
          <w:sz w:val="28"/>
          <w:szCs w:val="28"/>
        </w:rPr>
        <w:t>;</w:t>
      </w:r>
      <w:r w:rsidRPr="00027357">
        <w:rPr>
          <w:rFonts w:ascii="Times New Roman" w:hAnsi="Times New Roman"/>
          <w:sz w:val="28"/>
          <w:szCs w:val="28"/>
        </w:rPr>
        <w:t xml:space="preserve"> 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- </w:t>
      </w:r>
      <w:r w:rsidR="009B3C70" w:rsidRPr="00027357">
        <w:rPr>
          <w:rFonts w:ascii="Times New Roman" w:hAnsi="Times New Roman"/>
          <w:sz w:val="28"/>
          <w:szCs w:val="28"/>
        </w:rPr>
        <w:t>г</w:t>
      </w:r>
      <w:r w:rsidRPr="00027357">
        <w:rPr>
          <w:rFonts w:ascii="Times New Roman" w:hAnsi="Times New Roman"/>
          <w:sz w:val="28"/>
          <w:szCs w:val="28"/>
        </w:rPr>
        <w:t xml:space="preserve">одовой отчет о работе кафедры за прошедший учебный год утвержден (протокол заседания кафедры № </w:t>
      </w:r>
      <w:r w:rsidR="00851D98" w:rsidRPr="00027357">
        <w:rPr>
          <w:rFonts w:ascii="Times New Roman" w:hAnsi="Times New Roman"/>
          <w:sz w:val="28"/>
          <w:szCs w:val="28"/>
        </w:rPr>
        <w:t>2</w:t>
      </w:r>
      <w:r w:rsidR="00027357">
        <w:rPr>
          <w:rFonts w:ascii="Times New Roman" w:hAnsi="Times New Roman"/>
          <w:sz w:val="28"/>
          <w:szCs w:val="28"/>
        </w:rPr>
        <w:t>1</w:t>
      </w:r>
      <w:r w:rsidRPr="00027357">
        <w:rPr>
          <w:rFonts w:ascii="Times New Roman" w:hAnsi="Times New Roman"/>
          <w:sz w:val="28"/>
          <w:szCs w:val="28"/>
        </w:rPr>
        <w:t xml:space="preserve"> от 2</w:t>
      </w:r>
      <w:r w:rsidR="00851D98" w:rsidRPr="00027357">
        <w:rPr>
          <w:rFonts w:ascii="Times New Roman" w:hAnsi="Times New Roman"/>
          <w:sz w:val="28"/>
          <w:szCs w:val="28"/>
        </w:rPr>
        <w:t>0</w:t>
      </w:r>
      <w:r w:rsidRPr="00027357">
        <w:rPr>
          <w:rFonts w:ascii="Times New Roman" w:hAnsi="Times New Roman"/>
          <w:sz w:val="28"/>
          <w:szCs w:val="28"/>
        </w:rPr>
        <w:t>.06.202</w:t>
      </w:r>
      <w:r w:rsidR="00851D98" w:rsidRPr="00027357">
        <w:rPr>
          <w:rFonts w:ascii="Times New Roman" w:hAnsi="Times New Roman"/>
          <w:sz w:val="28"/>
          <w:szCs w:val="28"/>
        </w:rPr>
        <w:t>4</w:t>
      </w:r>
      <w:r w:rsidRPr="00027357">
        <w:rPr>
          <w:rFonts w:ascii="Times New Roman" w:hAnsi="Times New Roman"/>
          <w:sz w:val="28"/>
          <w:szCs w:val="28"/>
        </w:rPr>
        <w:t>)</w:t>
      </w:r>
      <w:r w:rsidR="009B3C70" w:rsidRPr="00027357">
        <w:rPr>
          <w:rFonts w:ascii="Times New Roman" w:hAnsi="Times New Roman"/>
          <w:sz w:val="28"/>
          <w:szCs w:val="28"/>
        </w:rPr>
        <w:t>;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- </w:t>
      </w:r>
      <w:r w:rsidR="009B3C70" w:rsidRPr="00027357">
        <w:rPr>
          <w:rFonts w:ascii="Times New Roman" w:hAnsi="Times New Roman"/>
          <w:sz w:val="28"/>
          <w:szCs w:val="28"/>
        </w:rPr>
        <w:t>п</w:t>
      </w:r>
      <w:r w:rsidRPr="00027357">
        <w:rPr>
          <w:rFonts w:ascii="Times New Roman" w:hAnsi="Times New Roman"/>
          <w:sz w:val="28"/>
          <w:szCs w:val="28"/>
        </w:rPr>
        <w:t>лан работы кафедры на текущий учебный год утвержден (протокол з</w:t>
      </w:r>
      <w:r w:rsidRPr="00027357">
        <w:rPr>
          <w:rFonts w:ascii="Times New Roman" w:hAnsi="Times New Roman"/>
          <w:sz w:val="28"/>
          <w:szCs w:val="28"/>
        </w:rPr>
        <w:t>а</w:t>
      </w:r>
      <w:r w:rsidRPr="00027357">
        <w:rPr>
          <w:rFonts w:ascii="Times New Roman" w:hAnsi="Times New Roman"/>
          <w:sz w:val="28"/>
          <w:szCs w:val="28"/>
        </w:rPr>
        <w:t xml:space="preserve">седания кафедры </w:t>
      </w:r>
      <w:r w:rsidRPr="005E0C62">
        <w:rPr>
          <w:rFonts w:ascii="Times New Roman" w:hAnsi="Times New Roman"/>
          <w:sz w:val="28"/>
          <w:szCs w:val="28"/>
        </w:rPr>
        <w:t xml:space="preserve">№ </w:t>
      </w:r>
      <w:r w:rsidR="00027357" w:rsidRPr="005E0C62">
        <w:rPr>
          <w:rFonts w:ascii="Times New Roman" w:hAnsi="Times New Roman"/>
          <w:sz w:val="28"/>
          <w:szCs w:val="28"/>
        </w:rPr>
        <w:t>5</w:t>
      </w:r>
      <w:r w:rsidRPr="005E0C62">
        <w:rPr>
          <w:rFonts w:ascii="Times New Roman" w:hAnsi="Times New Roman"/>
          <w:sz w:val="28"/>
          <w:szCs w:val="28"/>
        </w:rPr>
        <w:t xml:space="preserve"> от </w:t>
      </w:r>
      <w:r w:rsidR="00027357" w:rsidRPr="005E0C62">
        <w:rPr>
          <w:rFonts w:ascii="Times New Roman" w:hAnsi="Times New Roman"/>
          <w:sz w:val="28"/>
          <w:szCs w:val="28"/>
        </w:rPr>
        <w:t>23.10</w:t>
      </w:r>
      <w:r w:rsidRPr="005E0C62">
        <w:rPr>
          <w:rFonts w:ascii="Times New Roman" w:hAnsi="Times New Roman"/>
          <w:sz w:val="28"/>
          <w:szCs w:val="28"/>
        </w:rPr>
        <w:t>.202</w:t>
      </w:r>
      <w:r w:rsidR="00EB5FB4" w:rsidRPr="005E0C62">
        <w:rPr>
          <w:rFonts w:ascii="Times New Roman" w:hAnsi="Times New Roman"/>
          <w:sz w:val="28"/>
          <w:szCs w:val="28"/>
        </w:rPr>
        <w:t>4</w:t>
      </w:r>
      <w:r w:rsidRPr="005E0C62">
        <w:rPr>
          <w:rFonts w:ascii="Times New Roman" w:hAnsi="Times New Roman"/>
          <w:sz w:val="28"/>
          <w:szCs w:val="28"/>
        </w:rPr>
        <w:t>)</w:t>
      </w:r>
      <w:r w:rsidR="009B3C70" w:rsidRPr="005E0C62">
        <w:rPr>
          <w:rFonts w:ascii="Times New Roman" w:hAnsi="Times New Roman"/>
          <w:sz w:val="28"/>
          <w:szCs w:val="28"/>
        </w:rPr>
        <w:t>;</w:t>
      </w:r>
      <w:r w:rsidR="008751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- </w:t>
      </w:r>
      <w:r w:rsidR="009B3C70" w:rsidRPr="00027357">
        <w:rPr>
          <w:rFonts w:ascii="Times New Roman" w:hAnsi="Times New Roman"/>
          <w:sz w:val="28"/>
          <w:szCs w:val="28"/>
        </w:rPr>
        <w:t>п</w:t>
      </w:r>
      <w:r w:rsidRPr="00027357">
        <w:rPr>
          <w:rFonts w:ascii="Times New Roman" w:hAnsi="Times New Roman"/>
          <w:sz w:val="28"/>
          <w:szCs w:val="28"/>
        </w:rPr>
        <w:t>ротоколы заседаний оформлены надлежащим образом, в них отражена суть обсуждаемых вопросов. На заседаниях рассматриваются вопросы орган</w:t>
      </w:r>
      <w:r w:rsidRPr="00027357">
        <w:rPr>
          <w:rFonts w:ascii="Times New Roman" w:hAnsi="Times New Roman"/>
          <w:sz w:val="28"/>
          <w:szCs w:val="28"/>
        </w:rPr>
        <w:t>и</w:t>
      </w:r>
      <w:r w:rsidRPr="00027357">
        <w:rPr>
          <w:rFonts w:ascii="Times New Roman" w:hAnsi="Times New Roman"/>
          <w:sz w:val="28"/>
          <w:szCs w:val="28"/>
        </w:rPr>
        <w:t>зационной, учебной, методической, научной и воспитательной работы. Засед</w:t>
      </w:r>
      <w:r w:rsidRPr="00027357">
        <w:rPr>
          <w:rFonts w:ascii="Times New Roman" w:hAnsi="Times New Roman"/>
          <w:sz w:val="28"/>
          <w:szCs w:val="28"/>
        </w:rPr>
        <w:t>а</w:t>
      </w:r>
      <w:r w:rsidRPr="00027357">
        <w:rPr>
          <w:rFonts w:ascii="Times New Roman" w:hAnsi="Times New Roman"/>
          <w:sz w:val="28"/>
          <w:szCs w:val="28"/>
        </w:rPr>
        <w:t xml:space="preserve">ния проводятся, как правило, 2 раза в месяц с учетом количества и срочности обсуждаемых вопросов. Последнее заседание кафедры проведено </w:t>
      </w:r>
      <w:r w:rsidR="00A03829" w:rsidRPr="00027357">
        <w:rPr>
          <w:rFonts w:ascii="Times New Roman" w:hAnsi="Times New Roman"/>
          <w:sz w:val="28"/>
          <w:szCs w:val="28"/>
        </w:rPr>
        <w:t>06</w:t>
      </w:r>
      <w:r w:rsidRPr="00027357">
        <w:rPr>
          <w:rFonts w:ascii="Times New Roman" w:hAnsi="Times New Roman"/>
          <w:sz w:val="28"/>
          <w:szCs w:val="28"/>
        </w:rPr>
        <w:t>.</w:t>
      </w:r>
      <w:r w:rsidR="00A03829" w:rsidRPr="00027357">
        <w:rPr>
          <w:rFonts w:ascii="Times New Roman" w:hAnsi="Times New Roman"/>
          <w:sz w:val="28"/>
          <w:szCs w:val="28"/>
        </w:rPr>
        <w:t>11</w:t>
      </w:r>
      <w:r w:rsidRPr="00027357">
        <w:rPr>
          <w:rFonts w:ascii="Times New Roman" w:hAnsi="Times New Roman"/>
          <w:sz w:val="28"/>
          <w:szCs w:val="28"/>
        </w:rPr>
        <w:t>.202</w:t>
      </w:r>
      <w:r w:rsidR="00A03829" w:rsidRPr="00027357">
        <w:rPr>
          <w:rFonts w:ascii="Times New Roman" w:hAnsi="Times New Roman"/>
          <w:sz w:val="28"/>
          <w:szCs w:val="28"/>
        </w:rPr>
        <w:t>4</w:t>
      </w:r>
      <w:r w:rsidRPr="00027357">
        <w:rPr>
          <w:rFonts w:ascii="Times New Roman" w:hAnsi="Times New Roman"/>
          <w:sz w:val="28"/>
          <w:szCs w:val="28"/>
        </w:rPr>
        <w:t xml:space="preserve">, протокол № </w:t>
      </w:r>
      <w:r w:rsidR="00A03829" w:rsidRPr="00027357">
        <w:rPr>
          <w:rFonts w:ascii="Times New Roman" w:hAnsi="Times New Roman"/>
          <w:sz w:val="28"/>
          <w:szCs w:val="28"/>
        </w:rPr>
        <w:t>6</w:t>
      </w:r>
      <w:r w:rsidR="009B3C70" w:rsidRPr="00027357">
        <w:rPr>
          <w:rFonts w:ascii="Times New Roman" w:hAnsi="Times New Roman"/>
          <w:sz w:val="28"/>
          <w:szCs w:val="28"/>
        </w:rPr>
        <w:t>;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35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B3C70" w:rsidRPr="00027357">
        <w:rPr>
          <w:rFonts w:ascii="Times New Roman" w:hAnsi="Times New Roman"/>
          <w:sz w:val="28"/>
          <w:szCs w:val="28"/>
          <w:lang w:eastAsia="ru-RU"/>
        </w:rPr>
        <w:t>к</w:t>
      </w:r>
      <w:r w:rsidRPr="00027357">
        <w:rPr>
          <w:rFonts w:ascii="Times New Roman" w:hAnsi="Times New Roman"/>
          <w:sz w:val="28"/>
          <w:szCs w:val="28"/>
          <w:lang w:eastAsia="ru-RU"/>
        </w:rPr>
        <w:t xml:space="preserve">онтрольные посещения занятий преподавателей заведующим кафедрой проводятся. Журнал посещения заведующим кафедрой занятий преподавателей заполняется регулярно, с замечаниями преподаватели ознакомлены. Имеется график </w:t>
      </w:r>
      <w:r w:rsidR="009B3C70" w:rsidRPr="00027357">
        <w:rPr>
          <w:rFonts w:ascii="Times New Roman" w:hAnsi="Times New Roman"/>
          <w:sz w:val="28"/>
          <w:szCs w:val="28"/>
          <w:lang w:eastAsia="ru-RU"/>
        </w:rPr>
        <w:t>открытых</w:t>
      </w:r>
      <w:r w:rsidRPr="00027357">
        <w:rPr>
          <w:rFonts w:ascii="Times New Roman" w:hAnsi="Times New Roman"/>
          <w:sz w:val="28"/>
          <w:szCs w:val="28"/>
          <w:lang w:eastAsia="ru-RU"/>
        </w:rPr>
        <w:t xml:space="preserve"> занятий. Анализ посещенных </w:t>
      </w:r>
      <w:r w:rsidRPr="00027357">
        <w:rPr>
          <w:rFonts w:ascii="Times New Roman" w:hAnsi="Times New Roman"/>
          <w:sz w:val="28"/>
          <w:szCs w:val="28"/>
        </w:rPr>
        <w:t>занятий позволяет сделать в</w:t>
      </w:r>
      <w:r w:rsidRPr="00027357">
        <w:rPr>
          <w:rFonts w:ascii="Times New Roman" w:hAnsi="Times New Roman"/>
          <w:sz w:val="28"/>
          <w:szCs w:val="28"/>
        </w:rPr>
        <w:t>ы</w:t>
      </w:r>
      <w:r w:rsidRPr="00027357">
        <w:rPr>
          <w:rFonts w:ascii="Times New Roman" w:hAnsi="Times New Roman"/>
          <w:sz w:val="28"/>
          <w:szCs w:val="28"/>
        </w:rPr>
        <w:t>вод о том, что преподаватели владеют формами и методами педагогической р</w:t>
      </w:r>
      <w:r w:rsidRPr="00027357">
        <w:rPr>
          <w:rFonts w:ascii="Times New Roman" w:hAnsi="Times New Roman"/>
          <w:sz w:val="28"/>
          <w:szCs w:val="28"/>
        </w:rPr>
        <w:t>а</w:t>
      </w:r>
      <w:r w:rsidRPr="00027357">
        <w:rPr>
          <w:rFonts w:ascii="Times New Roman" w:hAnsi="Times New Roman"/>
          <w:sz w:val="28"/>
          <w:szCs w:val="28"/>
        </w:rPr>
        <w:t>боты в вузе, доводят до обучающихся методику освоения тем</w:t>
      </w:r>
      <w:r w:rsidR="009B3C70" w:rsidRPr="00027357">
        <w:rPr>
          <w:rFonts w:ascii="Times New Roman" w:hAnsi="Times New Roman"/>
          <w:sz w:val="28"/>
          <w:szCs w:val="28"/>
        </w:rPr>
        <w:t>;</w:t>
      </w:r>
      <w:r w:rsidRPr="00027357">
        <w:rPr>
          <w:rFonts w:ascii="Times New Roman" w:hAnsi="Times New Roman"/>
          <w:sz w:val="28"/>
          <w:szCs w:val="28"/>
        </w:rPr>
        <w:t xml:space="preserve"> </w:t>
      </w:r>
    </w:p>
    <w:p w:rsidR="001B42DF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B3C70" w:rsidRPr="00027357">
        <w:rPr>
          <w:rFonts w:ascii="Times New Roman" w:hAnsi="Times New Roman"/>
          <w:sz w:val="28"/>
          <w:szCs w:val="28"/>
        </w:rPr>
        <w:t>и</w:t>
      </w:r>
      <w:r w:rsidRPr="00027357">
        <w:rPr>
          <w:rFonts w:ascii="Times New Roman" w:hAnsi="Times New Roman"/>
          <w:sz w:val="28"/>
          <w:szCs w:val="28"/>
        </w:rPr>
        <w:t>ндивидуальные планы работы преподавателей формируются и утве</w:t>
      </w:r>
      <w:r w:rsidRPr="00027357">
        <w:rPr>
          <w:rFonts w:ascii="Times New Roman" w:hAnsi="Times New Roman"/>
          <w:sz w:val="28"/>
          <w:szCs w:val="28"/>
        </w:rPr>
        <w:t>р</w:t>
      </w:r>
      <w:r w:rsidRPr="00027357">
        <w:rPr>
          <w:rFonts w:ascii="Times New Roman" w:hAnsi="Times New Roman"/>
          <w:sz w:val="28"/>
          <w:szCs w:val="28"/>
        </w:rPr>
        <w:t>ждаются в установленном порядке</w:t>
      </w:r>
      <w:r w:rsidR="009B3C70" w:rsidRPr="00027357">
        <w:rPr>
          <w:rFonts w:ascii="Times New Roman" w:hAnsi="Times New Roman"/>
          <w:sz w:val="28"/>
          <w:szCs w:val="28"/>
        </w:rPr>
        <w:t>;</w:t>
      </w:r>
    </w:p>
    <w:p w:rsidR="006B26C9" w:rsidRPr="00936ABA" w:rsidRDefault="006B26C9" w:rsidP="006B26C9">
      <w:pPr>
        <w:widowControl w:val="0"/>
        <w:spacing w:after="0" w:line="240" w:lineRule="auto"/>
        <w:ind w:lef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6ABA">
        <w:rPr>
          <w:rFonts w:ascii="Times New Roman" w:hAnsi="Times New Roman"/>
          <w:sz w:val="28"/>
          <w:szCs w:val="28"/>
          <w:lang w:eastAsia="ru-RU"/>
        </w:rPr>
        <w:t>нагрузка преподавателей на текущий учебный год утверждена;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02735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B3C70" w:rsidRPr="00027357">
        <w:rPr>
          <w:rFonts w:ascii="Times New Roman" w:hAnsi="Times New Roman"/>
          <w:sz w:val="28"/>
          <w:szCs w:val="28"/>
          <w:lang w:eastAsia="ru-RU"/>
        </w:rPr>
        <w:t>к</w:t>
      </w:r>
      <w:r w:rsidRPr="00027357">
        <w:rPr>
          <w:rFonts w:ascii="Times New Roman" w:hAnsi="Times New Roman"/>
          <w:sz w:val="28"/>
          <w:szCs w:val="28"/>
          <w:lang w:eastAsia="ru-RU"/>
        </w:rPr>
        <w:t>урсовые работы хранятся на кафедре по годам обучения в специально отведенных местах. Имеются методические рекомендации по написанию ку</w:t>
      </w:r>
      <w:r w:rsidRPr="00027357">
        <w:rPr>
          <w:rFonts w:ascii="Times New Roman" w:hAnsi="Times New Roman"/>
          <w:sz w:val="28"/>
          <w:szCs w:val="28"/>
          <w:lang w:eastAsia="ru-RU"/>
        </w:rPr>
        <w:t>р</w:t>
      </w:r>
      <w:r w:rsidRPr="00027357">
        <w:rPr>
          <w:rFonts w:ascii="Times New Roman" w:hAnsi="Times New Roman"/>
          <w:sz w:val="28"/>
          <w:szCs w:val="28"/>
          <w:lang w:eastAsia="ru-RU"/>
        </w:rPr>
        <w:t>совых работ</w:t>
      </w:r>
      <w:r w:rsidR="00177991" w:rsidRPr="00027357">
        <w:rPr>
          <w:rFonts w:ascii="Times New Roman" w:hAnsi="Times New Roman"/>
          <w:sz w:val="28"/>
          <w:szCs w:val="28"/>
          <w:lang w:eastAsia="ru-RU"/>
        </w:rPr>
        <w:t>;</w:t>
      </w:r>
      <w:r w:rsidRPr="000273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  <w:lang w:eastAsia="ru-RU"/>
        </w:rPr>
        <w:t>-</w:t>
      </w:r>
      <w:r w:rsidRPr="00027357">
        <w:rPr>
          <w:rFonts w:ascii="Times New Roman" w:hAnsi="Times New Roman"/>
          <w:sz w:val="28"/>
          <w:szCs w:val="28"/>
        </w:rPr>
        <w:t xml:space="preserve"> </w:t>
      </w:r>
      <w:r w:rsidR="00177991" w:rsidRPr="00027357">
        <w:rPr>
          <w:rFonts w:ascii="Times New Roman" w:hAnsi="Times New Roman"/>
          <w:sz w:val="28"/>
          <w:szCs w:val="28"/>
        </w:rPr>
        <w:t>в</w:t>
      </w:r>
      <w:r w:rsidRPr="00027357">
        <w:rPr>
          <w:rFonts w:ascii="Times New Roman" w:hAnsi="Times New Roman"/>
          <w:sz w:val="28"/>
          <w:szCs w:val="28"/>
        </w:rPr>
        <w:t xml:space="preserve"> наличии приказы о составе комиссии ГИА, протоколы заседаний ГЭК и отчеты председателя ГЭК</w:t>
      </w:r>
      <w:r w:rsidR="00177991" w:rsidRPr="00027357">
        <w:rPr>
          <w:rFonts w:ascii="Times New Roman" w:hAnsi="Times New Roman"/>
          <w:sz w:val="28"/>
          <w:szCs w:val="28"/>
        </w:rPr>
        <w:t>;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- </w:t>
      </w:r>
      <w:r w:rsidR="00177991" w:rsidRPr="00027357">
        <w:rPr>
          <w:rFonts w:ascii="Times New Roman" w:hAnsi="Times New Roman"/>
          <w:sz w:val="28"/>
          <w:szCs w:val="28"/>
        </w:rPr>
        <w:t>к</w:t>
      </w:r>
      <w:r w:rsidRPr="00027357">
        <w:rPr>
          <w:rFonts w:ascii="Times New Roman" w:hAnsi="Times New Roman"/>
          <w:sz w:val="28"/>
          <w:szCs w:val="28"/>
        </w:rPr>
        <w:t>афедральные экземпляры зачетных и экзаменационных ведомостей находятся в отдельной папке, как и корешки зачетных листов. Отметки в вед</w:t>
      </w:r>
      <w:r w:rsidRPr="00027357">
        <w:rPr>
          <w:rFonts w:ascii="Times New Roman" w:hAnsi="Times New Roman"/>
          <w:sz w:val="28"/>
          <w:szCs w:val="28"/>
        </w:rPr>
        <w:t>о</w:t>
      </w:r>
      <w:r w:rsidRPr="00027357">
        <w:rPr>
          <w:rFonts w:ascii="Times New Roman" w:hAnsi="Times New Roman"/>
          <w:sz w:val="28"/>
          <w:szCs w:val="28"/>
        </w:rPr>
        <w:t>мостях проставляются. Ведомости заполняются с соблюдением Положения о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от 30.12.2020 № 190-20, Положения о рейтинговой оценке успеваемости обучающихся по образовательным программам высшего образования – программам бакалавриата, специалитета, магистратуры» от 27.09.2018 № 139-20.</w:t>
      </w:r>
    </w:p>
    <w:p w:rsidR="001B42DF" w:rsidRPr="00027357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- </w:t>
      </w:r>
      <w:r w:rsidR="00177991" w:rsidRPr="00027357">
        <w:rPr>
          <w:rFonts w:ascii="Times New Roman" w:hAnsi="Times New Roman"/>
          <w:sz w:val="28"/>
          <w:szCs w:val="28"/>
        </w:rPr>
        <w:t>р</w:t>
      </w:r>
      <w:r w:rsidRPr="00027357">
        <w:rPr>
          <w:rFonts w:ascii="Times New Roman" w:hAnsi="Times New Roman"/>
          <w:sz w:val="28"/>
          <w:szCs w:val="28"/>
        </w:rPr>
        <w:t xml:space="preserve">асписание дополнительных консультаций преподавателей имеется и доступно студентам на сайте кафедры </w:t>
      </w:r>
      <w:r w:rsidR="00027357" w:rsidRPr="00027357">
        <w:rPr>
          <w:rFonts w:ascii="Times New Roman" w:hAnsi="Times New Roman"/>
          <w:sz w:val="28"/>
          <w:szCs w:val="28"/>
        </w:rPr>
        <w:t>https://dep_medeiib.pnzgu.ru/student/student_4</w:t>
      </w:r>
      <w:r w:rsidR="007D648C">
        <w:rPr>
          <w:rFonts w:ascii="Times New Roman" w:hAnsi="Times New Roman"/>
          <w:sz w:val="28"/>
          <w:szCs w:val="28"/>
        </w:rPr>
        <w:t>.</w:t>
      </w:r>
    </w:p>
    <w:p w:rsidR="00626756" w:rsidRDefault="00626756" w:rsidP="00985BF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985BF7" w:rsidRPr="00027357" w:rsidRDefault="00985BF7" w:rsidP="00985BF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27357">
        <w:rPr>
          <w:rFonts w:ascii="Times New Roman" w:hAnsi="Times New Roman"/>
          <w:iCs/>
          <w:sz w:val="28"/>
          <w:szCs w:val="28"/>
          <w:lang w:eastAsia="ru-RU"/>
        </w:rPr>
        <w:t>За отчетный период на кафедре разработано:</w:t>
      </w:r>
    </w:p>
    <w:p w:rsidR="00985BF7" w:rsidRPr="00027357" w:rsidRDefault="00985BF7" w:rsidP="00985BF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27357">
        <w:rPr>
          <w:rFonts w:ascii="Times New Roman" w:hAnsi="Times New Roman"/>
          <w:iCs/>
          <w:sz w:val="28"/>
          <w:szCs w:val="28"/>
          <w:lang w:eastAsia="ru-RU"/>
        </w:rPr>
        <w:lastRenderedPageBreak/>
        <w:t>- 21 рабоч</w:t>
      </w:r>
      <w:r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специалитета по направлениям подготовки 31.05.01 Лечебное дело, 31.05.02 Педиатрия, 31.05.03 Стоматология и 30.05.03 Медицинская кибернетика, </w:t>
      </w:r>
      <w:r w:rsidRPr="00027357">
        <w:rPr>
          <w:rFonts w:ascii="Times New Roman" w:hAnsi="Times New Roman"/>
          <w:sz w:val="28"/>
          <w:szCs w:val="28"/>
        </w:rPr>
        <w:t>33.05.01 Фармация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E125C">
        <w:rPr>
          <w:rFonts w:ascii="Times New Roman" w:hAnsi="Times New Roman"/>
          <w:iCs/>
          <w:sz w:val="28"/>
          <w:szCs w:val="28"/>
          <w:lang w:eastAsia="ru-RU"/>
        </w:rPr>
        <w:t>согласно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ФГОС ВО 3++;</w:t>
      </w:r>
    </w:p>
    <w:p w:rsidR="00985BF7" w:rsidRPr="00027357" w:rsidRDefault="00985BF7" w:rsidP="00985BF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- 12 рабочих программ специалитета по направлениям подготовки 31.05.01 Лечебное дело, 31.05.03 Стоматология и </w:t>
      </w:r>
      <w:r w:rsidRPr="00027357">
        <w:rPr>
          <w:rFonts w:ascii="Times New Roman" w:hAnsi="Times New Roman"/>
          <w:sz w:val="28"/>
          <w:szCs w:val="28"/>
        </w:rPr>
        <w:t>33.05.01 Фармация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1E125C">
        <w:rPr>
          <w:rFonts w:ascii="Times New Roman" w:hAnsi="Times New Roman"/>
          <w:iCs/>
          <w:sz w:val="28"/>
          <w:szCs w:val="28"/>
          <w:lang w:eastAsia="ru-RU"/>
        </w:rPr>
        <w:t>согласно</w:t>
      </w:r>
      <w:r w:rsidR="001E125C"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>ФГОС ВО 3++ на английском языке;</w:t>
      </w:r>
    </w:p>
    <w:p w:rsidR="00985BF7" w:rsidRPr="00027357" w:rsidRDefault="00985BF7" w:rsidP="00985BF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27357">
        <w:rPr>
          <w:rFonts w:ascii="Times New Roman" w:hAnsi="Times New Roman"/>
          <w:iCs/>
          <w:sz w:val="28"/>
          <w:szCs w:val="28"/>
          <w:lang w:eastAsia="ru-RU"/>
        </w:rPr>
        <w:t>- 21 рабоч</w:t>
      </w:r>
      <w:r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специалитета по направлениям подготовки 31.05.01 Лечебное дело, 31.05.02 Педиатрия, 31.05.03 Стоматология, 30.05.03 Медицинская кибернетика и </w:t>
      </w:r>
      <w:r w:rsidRPr="00027357">
        <w:rPr>
          <w:rFonts w:ascii="Times New Roman" w:hAnsi="Times New Roman"/>
          <w:sz w:val="28"/>
          <w:szCs w:val="28"/>
        </w:rPr>
        <w:t>33.05.01 Фармация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E125C">
        <w:rPr>
          <w:rFonts w:ascii="Times New Roman" w:hAnsi="Times New Roman"/>
          <w:iCs/>
          <w:sz w:val="28"/>
          <w:szCs w:val="28"/>
          <w:lang w:eastAsia="ru-RU"/>
        </w:rPr>
        <w:t>согласно</w:t>
      </w:r>
      <w:r w:rsidR="001E125C"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ФГОС ВО 3++ </w:t>
      </w:r>
      <w:r w:rsidRPr="0002735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для поступивших с 2023 г.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985BF7" w:rsidRPr="00027357" w:rsidRDefault="00985BF7" w:rsidP="00985BF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- 12 рабочих программ специалитета по направлениям подготовки 31.05.01 Лечебное дело, 31.05.03 Стоматология и </w:t>
      </w:r>
      <w:r w:rsidRPr="00027357">
        <w:rPr>
          <w:rFonts w:ascii="Times New Roman" w:hAnsi="Times New Roman"/>
          <w:sz w:val="28"/>
          <w:szCs w:val="28"/>
        </w:rPr>
        <w:t>33.05.01 Фармация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E125C">
        <w:rPr>
          <w:rFonts w:ascii="Times New Roman" w:hAnsi="Times New Roman"/>
          <w:iCs/>
          <w:sz w:val="28"/>
          <w:szCs w:val="28"/>
          <w:lang w:eastAsia="ru-RU"/>
        </w:rPr>
        <w:t>согласно</w:t>
      </w:r>
      <w:r w:rsidR="001E125C"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ФГОС ВО 3++ </w:t>
      </w:r>
      <w:r w:rsidRPr="0002735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для поступивших с 2023 г.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на английском языке;</w:t>
      </w:r>
    </w:p>
    <w:p w:rsidR="00985BF7" w:rsidRPr="00027357" w:rsidRDefault="00985BF7" w:rsidP="00985BF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- 5 рабочих программ ординатуры по специальности </w:t>
      </w:r>
      <w:r w:rsidRPr="00027357">
        <w:rPr>
          <w:rFonts w:ascii="Times New Roman" w:hAnsi="Times New Roman"/>
          <w:sz w:val="28"/>
          <w:szCs w:val="28"/>
        </w:rPr>
        <w:t>31.08.32 Дерматов</w:t>
      </w:r>
      <w:r w:rsidRPr="00027357">
        <w:rPr>
          <w:rFonts w:ascii="Times New Roman" w:hAnsi="Times New Roman"/>
          <w:sz w:val="28"/>
          <w:szCs w:val="28"/>
        </w:rPr>
        <w:t>е</w:t>
      </w:r>
      <w:r w:rsidRPr="00027357">
        <w:rPr>
          <w:rFonts w:ascii="Times New Roman" w:hAnsi="Times New Roman"/>
          <w:sz w:val="28"/>
          <w:szCs w:val="28"/>
        </w:rPr>
        <w:t>нерология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E125C">
        <w:rPr>
          <w:rFonts w:ascii="Times New Roman" w:hAnsi="Times New Roman"/>
          <w:iCs/>
          <w:sz w:val="28"/>
          <w:szCs w:val="28"/>
          <w:lang w:eastAsia="ru-RU"/>
        </w:rPr>
        <w:t>согласно</w:t>
      </w:r>
      <w:r w:rsidR="001E125C"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>ФГОС ВО 3+;</w:t>
      </w:r>
    </w:p>
    <w:p w:rsidR="00985BF7" w:rsidRPr="00027357" w:rsidRDefault="00985BF7" w:rsidP="00985BF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- 6 рабочих программ ординатуры по специальности </w:t>
      </w:r>
      <w:r w:rsidRPr="00027357">
        <w:rPr>
          <w:rFonts w:ascii="Times New Roman" w:hAnsi="Times New Roman"/>
          <w:sz w:val="28"/>
          <w:szCs w:val="28"/>
        </w:rPr>
        <w:t>31.08.35 Инфекц</w:t>
      </w:r>
      <w:r w:rsidRPr="00027357">
        <w:rPr>
          <w:rFonts w:ascii="Times New Roman" w:hAnsi="Times New Roman"/>
          <w:sz w:val="28"/>
          <w:szCs w:val="28"/>
        </w:rPr>
        <w:t>и</w:t>
      </w:r>
      <w:r w:rsidRPr="00027357">
        <w:rPr>
          <w:rFonts w:ascii="Times New Roman" w:hAnsi="Times New Roman"/>
          <w:sz w:val="28"/>
          <w:szCs w:val="28"/>
        </w:rPr>
        <w:t>онные болезни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E125C">
        <w:rPr>
          <w:rFonts w:ascii="Times New Roman" w:hAnsi="Times New Roman"/>
          <w:iCs/>
          <w:sz w:val="28"/>
          <w:szCs w:val="28"/>
          <w:lang w:eastAsia="ru-RU"/>
        </w:rPr>
        <w:t>согласно</w:t>
      </w:r>
      <w:r w:rsidR="001E125C"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>ФГОС ВО 3++;</w:t>
      </w:r>
    </w:p>
    <w:p w:rsidR="00985BF7" w:rsidRPr="00985BF7" w:rsidRDefault="00985BF7" w:rsidP="00985BF7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В настоящее время 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>на кафедре реализуется 33 дисциплин</w:t>
      </w:r>
      <w:r>
        <w:rPr>
          <w:rFonts w:ascii="Times New Roman" w:hAnsi="Times New Roman"/>
          <w:iCs/>
          <w:sz w:val="28"/>
          <w:szCs w:val="28"/>
          <w:lang w:eastAsia="ru-RU"/>
        </w:rPr>
        <w:t>ы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 специалитета, (12 на английском языке), 11 дисциплин ординатуры и 4 практики. Все дисц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плины обеспечены УМК, имеются изданные учебные и учебно-методические пособия. </w:t>
      </w:r>
    </w:p>
    <w:p w:rsidR="00985BF7" w:rsidRPr="00027357" w:rsidRDefault="00985BF7" w:rsidP="00985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357">
        <w:rPr>
          <w:rFonts w:ascii="Times New Roman" w:hAnsi="Times New Roman"/>
          <w:sz w:val="28"/>
          <w:szCs w:val="28"/>
        </w:rPr>
        <w:t>Учебно-методические комплексы утверждены до начала текущего уче</w:t>
      </w:r>
      <w:r w:rsidRPr="00027357">
        <w:rPr>
          <w:rFonts w:ascii="Times New Roman" w:hAnsi="Times New Roman"/>
          <w:sz w:val="28"/>
          <w:szCs w:val="28"/>
        </w:rPr>
        <w:t>б</w:t>
      </w:r>
      <w:r w:rsidRPr="00027357">
        <w:rPr>
          <w:rFonts w:ascii="Times New Roman" w:hAnsi="Times New Roman"/>
          <w:sz w:val="28"/>
          <w:szCs w:val="28"/>
        </w:rPr>
        <w:t xml:space="preserve">ного года, оформлены в соответствии с Положением об учебно-методическом комплексе от </w:t>
      </w:r>
      <w:r w:rsidRPr="001E125C">
        <w:rPr>
          <w:rFonts w:ascii="Times New Roman" w:hAnsi="Times New Roman"/>
          <w:sz w:val="28"/>
          <w:szCs w:val="28"/>
        </w:rPr>
        <w:t>27.09.2018 № 154-20.</w:t>
      </w:r>
      <w:r w:rsidRPr="00027357">
        <w:rPr>
          <w:rFonts w:ascii="Times New Roman" w:hAnsi="Times New Roman"/>
          <w:sz w:val="28"/>
          <w:szCs w:val="28"/>
        </w:rPr>
        <w:t xml:space="preserve"> В составах, представленных УМК по дисц</w:t>
      </w:r>
      <w:r w:rsidRPr="00027357">
        <w:rPr>
          <w:rFonts w:ascii="Times New Roman" w:hAnsi="Times New Roman"/>
          <w:sz w:val="28"/>
          <w:szCs w:val="28"/>
        </w:rPr>
        <w:t>и</w:t>
      </w:r>
      <w:r w:rsidRPr="00027357">
        <w:rPr>
          <w:rFonts w:ascii="Times New Roman" w:hAnsi="Times New Roman"/>
          <w:sz w:val="28"/>
          <w:szCs w:val="28"/>
        </w:rPr>
        <w:t xml:space="preserve">плинам, присутствуют </w:t>
      </w:r>
      <w:r w:rsidR="006B26C9">
        <w:rPr>
          <w:rFonts w:ascii="Times New Roman" w:hAnsi="Times New Roman"/>
          <w:sz w:val="28"/>
          <w:szCs w:val="28"/>
        </w:rPr>
        <w:t xml:space="preserve">рабочие программы дисциплин, </w:t>
      </w:r>
      <w:r w:rsidR="006B26C9" w:rsidRPr="00936ABA">
        <w:rPr>
          <w:rFonts w:ascii="Times New Roman" w:hAnsi="Times New Roman"/>
          <w:sz w:val="28"/>
          <w:szCs w:val="28"/>
          <w:lang w:eastAsia="ru-RU"/>
        </w:rPr>
        <w:t>методические рекоме</w:t>
      </w:r>
      <w:r w:rsidR="006B26C9" w:rsidRPr="00936ABA">
        <w:rPr>
          <w:rFonts w:ascii="Times New Roman" w:hAnsi="Times New Roman"/>
          <w:sz w:val="28"/>
          <w:szCs w:val="28"/>
          <w:lang w:eastAsia="ru-RU"/>
        </w:rPr>
        <w:t>н</w:t>
      </w:r>
      <w:r w:rsidR="006B26C9" w:rsidRPr="00936ABA">
        <w:rPr>
          <w:rFonts w:ascii="Times New Roman" w:hAnsi="Times New Roman"/>
          <w:sz w:val="28"/>
          <w:szCs w:val="28"/>
          <w:lang w:eastAsia="ru-RU"/>
        </w:rPr>
        <w:t xml:space="preserve">дации для преподавателей и обучающихся, материалы по </w:t>
      </w:r>
      <w:proofErr w:type="spellStart"/>
      <w:r w:rsidR="006B26C9" w:rsidRPr="00936ABA">
        <w:rPr>
          <w:rFonts w:ascii="Times New Roman" w:hAnsi="Times New Roman"/>
          <w:sz w:val="28"/>
          <w:szCs w:val="28"/>
          <w:lang w:eastAsia="ru-RU"/>
        </w:rPr>
        <w:t>балльно</w:t>
      </w:r>
      <w:proofErr w:type="spellEnd"/>
      <w:r w:rsidR="006B26C9" w:rsidRPr="00936ABA">
        <w:rPr>
          <w:rFonts w:ascii="Times New Roman" w:hAnsi="Times New Roman"/>
          <w:sz w:val="28"/>
          <w:szCs w:val="28"/>
          <w:lang w:eastAsia="ru-RU"/>
        </w:rPr>
        <w:t>-рейтинговой системе оценки знаний студентов, фонды оценочных средств для проведения текущей и промежуточной аттестации</w:t>
      </w:r>
      <w:r w:rsidR="006B26C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27357">
        <w:rPr>
          <w:rFonts w:ascii="Times New Roman" w:hAnsi="Times New Roman"/>
          <w:sz w:val="28"/>
          <w:szCs w:val="28"/>
        </w:rPr>
        <w:t>Материалы учебно-методических ко</w:t>
      </w:r>
      <w:r w:rsidRPr="00027357">
        <w:rPr>
          <w:rFonts w:ascii="Times New Roman" w:hAnsi="Times New Roman"/>
          <w:sz w:val="28"/>
          <w:szCs w:val="28"/>
        </w:rPr>
        <w:t>м</w:t>
      </w:r>
      <w:r w:rsidRPr="00027357">
        <w:rPr>
          <w:rFonts w:ascii="Times New Roman" w:hAnsi="Times New Roman"/>
          <w:sz w:val="28"/>
          <w:szCs w:val="28"/>
        </w:rPr>
        <w:t>плексов представлены в электронной образовательной среде (ЭИОС) универс</w:t>
      </w:r>
      <w:r w:rsidRPr="00027357">
        <w:rPr>
          <w:rFonts w:ascii="Times New Roman" w:hAnsi="Times New Roman"/>
          <w:sz w:val="28"/>
          <w:szCs w:val="28"/>
        </w:rPr>
        <w:t>и</w:t>
      </w:r>
      <w:r w:rsidRPr="00027357">
        <w:rPr>
          <w:rFonts w:ascii="Times New Roman" w:hAnsi="Times New Roman"/>
          <w:sz w:val="28"/>
          <w:szCs w:val="28"/>
        </w:rPr>
        <w:t>тета.</w:t>
      </w:r>
    </w:p>
    <w:p w:rsidR="006B26C9" w:rsidRPr="00027357" w:rsidRDefault="007D648C" w:rsidP="006B26C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="001B42DF" w:rsidRPr="00027357">
        <w:rPr>
          <w:rFonts w:ascii="Times New Roman" w:hAnsi="Times New Roman"/>
          <w:sz w:val="28"/>
          <w:szCs w:val="28"/>
        </w:rPr>
        <w:t xml:space="preserve">абочие программы </w:t>
      </w:r>
      <w:r>
        <w:rPr>
          <w:rFonts w:ascii="Times New Roman" w:hAnsi="Times New Roman"/>
          <w:sz w:val="28"/>
          <w:szCs w:val="28"/>
        </w:rPr>
        <w:t xml:space="preserve">дисциплин, закрепленных за кафедрой </w:t>
      </w:r>
      <w:r w:rsidR="001B42DF" w:rsidRPr="00027357">
        <w:rPr>
          <w:rFonts w:ascii="Times New Roman" w:hAnsi="Times New Roman"/>
          <w:sz w:val="28"/>
          <w:szCs w:val="28"/>
        </w:rPr>
        <w:t>оформлены в соответствии с действующей инструктивной документацией</w:t>
      </w:r>
      <w:r w:rsidR="00AA5F60">
        <w:rPr>
          <w:rFonts w:ascii="Times New Roman" w:hAnsi="Times New Roman"/>
          <w:sz w:val="28"/>
          <w:szCs w:val="28"/>
        </w:rPr>
        <w:t xml:space="preserve"> </w:t>
      </w:r>
      <w:r w:rsidR="006B26C9">
        <w:rPr>
          <w:rFonts w:ascii="Times New Roman" w:hAnsi="Times New Roman"/>
          <w:sz w:val="28"/>
          <w:szCs w:val="28"/>
        </w:rPr>
        <w:t>(</w:t>
      </w:r>
      <w:r w:rsidR="006B26C9" w:rsidRPr="00027357">
        <w:rPr>
          <w:rFonts w:ascii="Times New Roman" w:hAnsi="Times New Roman"/>
          <w:iCs/>
          <w:sz w:val="28"/>
          <w:szCs w:val="28"/>
          <w:lang w:eastAsia="ru-RU"/>
        </w:rPr>
        <w:t>Положения ПГУ от 27.09.2018 № 131-20 (утверждено на ученом совете университета 27.09.2018 протокол №1) и от 25.04.2019 № 168-20 (утверждено на ученом совете униве</w:t>
      </w:r>
      <w:r w:rsidR="006B26C9" w:rsidRPr="00027357"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="006B26C9" w:rsidRPr="00027357">
        <w:rPr>
          <w:rFonts w:ascii="Times New Roman" w:hAnsi="Times New Roman"/>
          <w:iCs/>
          <w:sz w:val="28"/>
          <w:szCs w:val="28"/>
          <w:lang w:eastAsia="ru-RU"/>
        </w:rPr>
        <w:t>ситета 25.04.2019 протокол № 10, в новой редакции от 28.04.2021 № 10)</w:t>
      </w:r>
      <w:r w:rsidR="006B26C9">
        <w:rPr>
          <w:rFonts w:ascii="Times New Roman" w:hAnsi="Times New Roman"/>
          <w:iCs/>
          <w:sz w:val="28"/>
          <w:szCs w:val="28"/>
          <w:lang w:eastAsia="ru-RU"/>
        </w:rPr>
        <w:t>)</w:t>
      </w:r>
      <w:r w:rsidR="006B26C9" w:rsidRPr="00027357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985BF7" w:rsidRPr="00985BF7" w:rsidRDefault="006B26C9" w:rsidP="006B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355FE">
        <w:rPr>
          <w:rFonts w:ascii="Times New Roman" w:hAnsi="Times New Roman"/>
          <w:sz w:val="28"/>
          <w:szCs w:val="28"/>
        </w:rPr>
        <w:t>ыборочно проверены рабочие программы по дисциплинам «Дерматов</w:t>
      </w:r>
      <w:r w:rsidR="006355FE">
        <w:rPr>
          <w:rFonts w:ascii="Times New Roman" w:hAnsi="Times New Roman"/>
          <w:sz w:val="28"/>
          <w:szCs w:val="28"/>
        </w:rPr>
        <w:t>е</w:t>
      </w:r>
      <w:r w:rsidR="006355FE">
        <w:rPr>
          <w:rFonts w:ascii="Times New Roman" w:hAnsi="Times New Roman"/>
          <w:sz w:val="28"/>
          <w:szCs w:val="28"/>
        </w:rPr>
        <w:t>нерология» (31.</w:t>
      </w:r>
      <w:r w:rsidR="007D648C">
        <w:rPr>
          <w:rFonts w:ascii="Times New Roman" w:hAnsi="Times New Roman"/>
          <w:sz w:val="28"/>
          <w:szCs w:val="28"/>
        </w:rPr>
        <w:t xml:space="preserve">08.32 Дерматовенерология), «Инфекционные болезни» (31.08.35 Инфекционные болезни), «Микробиология» (33.05.01 Фармация)). </w:t>
      </w:r>
      <w:r w:rsidR="001B42DF" w:rsidRPr="00027357">
        <w:rPr>
          <w:rFonts w:ascii="Times New Roman" w:hAnsi="Times New Roman"/>
          <w:sz w:val="28"/>
          <w:szCs w:val="28"/>
        </w:rPr>
        <w:t>Рабочие программы утверждены</w:t>
      </w:r>
      <w:r w:rsidR="00985BF7">
        <w:rPr>
          <w:rFonts w:ascii="Times New Roman" w:hAnsi="Times New Roman"/>
          <w:sz w:val="28"/>
          <w:szCs w:val="28"/>
        </w:rPr>
        <w:t xml:space="preserve"> и</w:t>
      </w:r>
      <w:r w:rsidR="001B42DF" w:rsidRPr="00027357">
        <w:rPr>
          <w:rFonts w:ascii="Times New Roman" w:hAnsi="Times New Roman"/>
          <w:sz w:val="28"/>
          <w:szCs w:val="28"/>
        </w:rPr>
        <w:t xml:space="preserve"> </w:t>
      </w:r>
      <w:r w:rsidR="00985BF7">
        <w:rPr>
          <w:rFonts w:ascii="Times New Roman" w:hAnsi="Times New Roman"/>
          <w:sz w:val="28"/>
          <w:szCs w:val="28"/>
        </w:rPr>
        <w:t>и</w:t>
      </w:r>
      <w:r w:rsidR="001B42DF" w:rsidRPr="00027357">
        <w:rPr>
          <w:rFonts w:ascii="Times New Roman" w:hAnsi="Times New Roman"/>
          <w:sz w:val="28"/>
          <w:szCs w:val="28"/>
        </w:rPr>
        <w:t xml:space="preserve">меются отметки о переутверждении на </w:t>
      </w:r>
      <w:r w:rsidR="00EB5FB4" w:rsidRPr="00027357">
        <w:rPr>
          <w:rFonts w:ascii="Times New Roman" w:hAnsi="Times New Roman"/>
          <w:sz w:val="28"/>
          <w:szCs w:val="28"/>
        </w:rPr>
        <w:t>текущий</w:t>
      </w:r>
      <w:r w:rsidR="001B42DF" w:rsidRPr="00027357">
        <w:rPr>
          <w:rFonts w:ascii="Times New Roman" w:hAnsi="Times New Roman"/>
          <w:sz w:val="28"/>
          <w:szCs w:val="28"/>
        </w:rPr>
        <w:t xml:space="preserve"> учебный год. </w:t>
      </w:r>
      <w:r w:rsidR="00985BF7" w:rsidRPr="00985BF7">
        <w:rPr>
          <w:rFonts w:ascii="Times New Roman" w:hAnsi="Times New Roman"/>
          <w:iCs/>
          <w:sz w:val="28"/>
          <w:szCs w:val="28"/>
          <w:lang w:eastAsia="ru-RU"/>
        </w:rPr>
        <w:t>На момент проверки 100% всех программ загружено в ЭИОС университета.</w:t>
      </w:r>
    </w:p>
    <w:p w:rsidR="00BB63A4" w:rsidRDefault="00BB63A4" w:rsidP="00BB6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промежуточной аттестации обучающихся по образовательным </w:t>
      </w:r>
      <w:r w:rsidRPr="00027357">
        <w:rPr>
          <w:rFonts w:ascii="Times New Roman" w:hAnsi="Times New Roman"/>
          <w:sz w:val="28"/>
          <w:szCs w:val="28"/>
        </w:rPr>
        <w:lastRenderedPageBreak/>
        <w:t xml:space="preserve">программам высшего образования – программам бакалавриата, специалитета, магистратуры от 27.09.2018 № 144-20 и утверждены. </w:t>
      </w:r>
    </w:p>
    <w:p w:rsidR="00BB63A4" w:rsidRPr="00027357" w:rsidRDefault="00BB63A4" w:rsidP="00BB6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На кафедре принят и используется общий подход к распределению и уч</w:t>
      </w:r>
      <w:r w:rsidRPr="00027357">
        <w:rPr>
          <w:rFonts w:ascii="Times New Roman" w:hAnsi="Times New Roman"/>
          <w:sz w:val="28"/>
          <w:szCs w:val="28"/>
        </w:rPr>
        <w:t>е</w:t>
      </w:r>
      <w:r w:rsidRPr="00027357">
        <w:rPr>
          <w:rFonts w:ascii="Times New Roman" w:hAnsi="Times New Roman"/>
          <w:sz w:val="28"/>
          <w:szCs w:val="28"/>
        </w:rPr>
        <w:t xml:space="preserve">ту баллов в рамках </w:t>
      </w:r>
      <w:proofErr w:type="spellStart"/>
      <w:r w:rsidRPr="00027357">
        <w:rPr>
          <w:rFonts w:ascii="Times New Roman" w:hAnsi="Times New Roman"/>
          <w:sz w:val="28"/>
          <w:szCs w:val="28"/>
        </w:rPr>
        <w:t>балльно</w:t>
      </w:r>
      <w:proofErr w:type="spellEnd"/>
      <w:r w:rsidRPr="00027357">
        <w:rPr>
          <w:rFonts w:ascii="Times New Roman" w:hAnsi="Times New Roman"/>
          <w:sz w:val="28"/>
          <w:szCs w:val="28"/>
        </w:rPr>
        <w:t>-рейтинговой системы оценки знаний студентов.</w:t>
      </w:r>
    </w:p>
    <w:p w:rsidR="001B42DF" w:rsidRPr="00027357" w:rsidRDefault="0049299B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ОПОП ординатур «Дерматовенерология» и «Инфекционные болезни»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реутверждены (протокол </w:t>
      </w:r>
      <w:r w:rsidR="006355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 от 28.06.2024).</w:t>
      </w:r>
    </w:p>
    <w:p w:rsidR="00BB63A4" w:rsidRPr="00027357" w:rsidRDefault="00BB63A4" w:rsidP="00BB6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За 2021-2024 гг. на кафедре было подготовлено 7 онлайн-курсов 2 катег</w:t>
      </w:r>
      <w:r w:rsidRPr="00027357">
        <w:rPr>
          <w:rFonts w:ascii="Times New Roman" w:hAnsi="Times New Roman"/>
          <w:sz w:val="28"/>
          <w:szCs w:val="28"/>
        </w:rPr>
        <w:t>о</w:t>
      </w:r>
      <w:r w:rsidRPr="00027357">
        <w:rPr>
          <w:rFonts w:ascii="Times New Roman" w:hAnsi="Times New Roman"/>
          <w:sz w:val="28"/>
          <w:szCs w:val="28"/>
        </w:rPr>
        <w:t xml:space="preserve">рии. Работа над онлайн-курсами 2 категории продолжается. </w:t>
      </w:r>
    </w:p>
    <w:p w:rsidR="001B42DF" w:rsidRPr="008012EA" w:rsidRDefault="001B42DF" w:rsidP="0002735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8012EA">
        <w:rPr>
          <w:rFonts w:ascii="Times New Roman" w:hAnsi="Times New Roman"/>
          <w:sz w:val="28"/>
          <w:szCs w:val="28"/>
          <w:lang w:eastAsia="ru-RU"/>
        </w:rPr>
        <w:t xml:space="preserve">Вместе с тем, отмечены замечания по информации, размещенной </w:t>
      </w:r>
      <w:r w:rsidRPr="008012EA">
        <w:rPr>
          <w:rFonts w:ascii="Times New Roman" w:hAnsi="Times New Roman"/>
          <w:sz w:val="28"/>
          <w:szCs w:val="28"/>
        </w:rPr>
        <w:t xml:space="preserve">на сайте кафедры </w:t>
      </w:r>
      <w:r w:rsidR="00A03829" w:rsidRPr="008012EA">
        <w:rPr>
          <w:rFonts w:ascii="Times New Roman" w:hAnsi="Times New Roman"/>
          <w:sz w:val="28"/>
          <w:szCs w:val="28"/>
          <w:u w:val="single"/>
        </w:rPr>
        <w:t>https://dep_medeiib.pnzgu.ru/</w:t>
      </w:r>
      <w:r w:rsidRPr="008012EA">
        <w:rPr>
          <w:rFonts w:ascii="Times New Roman" w:hAnsi="Times New Roman"/>
          <w:sz w:val="28"/>
          <w:szCs w:val="28"/>
        </w:rPr>
        <w:t>:</w:t>
      </w:r>
    </w:p>
    <w:p w:rsidR="00EB5FB4" w:rsidRPr="008012EA" w:rsidRDefault="00EB5FB4" w:rsidP="00027357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012EA">
        <w:rPr>
          <w:rFonts w:ascii="Times New Roman" w:hAnsi="Times New Roman" w:cs="Times New Roman"/>
          <w:sz w:val="28"/>
          <w:szCs w:val="28"/>
        </w:rPr>
        <w:t xml:space="preserve">- </w:t>
      </w:r>
      <w:r w:rsidR="008012EA" w:rsidRPr="008012EA">
        <w:rPr>
          <w:rFonts w:ascii="Times New Roman" w:hAnsi="Times New Roman" w:cs="Times New Roman"/>
          <w:sz w:val="28"/>
          <w:szCs w:val="28"/>
        </w:rPr>
        <w:t>н</w:t>
      </w:r>
      <w:r w:rsidR="00475367" w:rsidRPr="008012EA">
        <w:rPr>
          <w:rFonts w:ascii="Times New Roman" w:hAnsi="Times New Roman" w:cs="Times New Roman"/>
          <w:sz w:val="28"/>
          <w:szCs w:val="28"/>
        </w:rPr>
        <w:t>екоторые</w:t>
      </w:r>
      <w:r w:rsidRPr="008012EA">
        <w:rPr>
          <w:rFonts w:ascii="Times New Roman" w:hAnsi="Times New Roman" w:cs="Times New Roman"/>
          <w:sz w:val="28"/>
          <w:szCs w:val="28"/>
        </w:rPr>
        <w:t xml:space="preserve"> разделы сайта кафедры не обновлены до начала учебного г</w:t>
      </w:r>
      <w:r w:rsidRPr="008012EA">
        <w:rPr>
          <w:rFonts w:ascii="Times New Roman" w:hAnsi="Times New Roman" w:cs="Times New Roman"/>
          <w:sz w:val="28"/>
          <w:szCs w:val="28"/>
        </w:rPr>
        <w:t>о</w:t>
      </w:r>
      <w:r w:rsidRPr="008012EA">
        <w:rPr>
          <w:rFonts w:ascii="Times New Roman" w:hAnsi="Times New Roman" w:cs="Times New Roman"/>
          <w:sz w:val="28"/>
          <w:szCs w:val="28"/>
        </w:rPr>
        <w:t>да и содержат неактуальную информацию;</w:t>
      </w:r>
    </w:p>
    <w:p w:rsidR="00EB5FB4" w:rsidRPr="008012EA" w:rsidRDefault="00EB5FB4" w:rsidP="00027357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012EA">
        <w:rPr>
          <w:rFonts w:ascii="Times New Roman" w:hAnsi="Times New Roman" w:cs="Times New Roman"/>
          <w:sz w:val="28"/>
          <w:szCs w:val="28"/>
        </w:rPr>
        <w:t xml:space="preserve">- </w:t>
      </w:r>
      <w:r w:rsidR="008012EA" w:rsidRPr="008012EA">
        <w:rPr>
          <w:rFonts w:ascii="Times New Roman" w:hAnsi="Times New Roman" w:cs="Times New Roman"/>
          <w:sz w:val="28"/>
          <w:szCs w:val="28"/>
        </w:rPr>
        <w:t>о</w:t>
      </w:r>
      <w:r w:rsidRPr="008012EA">
        <w:rPr>
          <w:rFonts w:ascii="Times New Roman" w:hAnsi="Times New Roman" w:cs="Times New Roman"/>
          <w:sz w:val="28"/>
          <w:szCs w:val="28"/>
        </w:rPr>
        <w:t>тсутствует информация о помещении для самостоятельной работы обучающихся (</w:t>
      </w:r>
      <w:r w:rsidR="008012EA" w:rsidRPr="008012EA">
        <w:rPr>
          <w:rFonts w:ascii="Times New Roman" w:hAnsi="Times New Roman" w:cs="Times New Roman"/>
          <w:sz w:val="28"/>
          <w:szCs w:val="28"/>
        </w:rPr>
        <w:t>т</w:t>
      </w:r>
      <w:r w:rsidRPr="008012EA">
        <w:rPr>
          <w:rFonts w:ascii="Times New Roman" w:hAnsi="Times New Roman" w:cs="Times New Roman"/>
          <w:sz w:val="28"/>
          <w:szCs w:val="28"/>
        </w:rPr>
        <w:t>ребование п.</w:t>
      </w:r>
      <w:r w:rsidR="008012EA" w:rsidRPr="008012EA">
        <w:rPr>
          <w:rFonts w:ascii="Times New Roman" w:hAnsi="Times New Roman" w:cs="Times New Roman"/>
          <w:sz w:val="28"/>
          <w:szCs w:val="28"/>
        </w:rPr>
        <w:t>4</w:t>
      </w:r>
      <w:r w:rsidRPr="008012EA">
        <w:rPr>
          <w:rFonts w:ascii="Times New Roman" w:hAnsi="Times New Roman" w:cs="Times New Roman"/>
          <w:sz w:val="28"/>
          <w:szCs w:val="28"/>
        </w:rPr>
        <w:t>.3.1. ФГОС ВО)</w:t>
      </w:r>
      <w:r w:rsidR="007262CB" w:rsidRPr="008012EA">
        <w:rPr>
          <w:rFonts w:ascii="Times New Roman" w:hAnsi="Times New Roman" w:cs="Times New Roman"/>
          <w:sz w:val="28"/>
          <w:szCs w:val="28"/>
        </w:rPr>
        <w:t>.</w:t>
      </w:r>
    </w:p>
    <w:p w:rsidR="001B42DF" w:rsidRPr="008012EA" w:rsidRDefault="001B42DF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2EA">
        <w:rPr>
          <w:rFonts w:ascii="Times New Roman" w:hAnsi="Times New Roman"/>
          <w:sz w:val="28"/>
          <w:szCs w:val="28"/>
          <w:lang w:eastAsia="ru-RU"/>
        </w:rPr>
        <w:t>Отме</w:t>
      </w:r>
      <w:r w:rsidR="00A03829" w:rsidRPr="008012EA">
        <w:rPr>
          <w:rFonts w:ascii="Times New Roman" w:hAnsi="Times New Roman"/>
          <w:sz w:val="28"/>
          <w:szCs w:val="28"/>
          <w:lang w:eastAsia="ru-RU"/>
        </w:rPr>
        <w:t>ч</w:t>
      </w:r>
      <w:r w:rsidRPr="008012EA">
        <w:rPr>
          <w:rFonts w:ascii="Times New Roman" w:hAnsi="Times New Roman"/>
          <w:sz w:val="28"/>
          <w:szCs w:val="28"/>
          <w:lang w:eastAsia="ru-RU"/>
        </w:rPr>
        <w:t>енные замечания устранены в ходе проверки.</w:t>
      </w:r>
    </w:p>
    <w:p w:rsidR="001B42DF" w:rsidRDefault="001B42DF" w:rsidP="000273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3A4">
        <w:rPr>
          <w:rFonts w:ascii="Times New Roman" w:hAnsi="Times New Roman"/>
          <w:b/>
          <w:sz w:val="28"/>
          <w:szCs w:val="28"/>
          <w:lang w:eastAsia="ru-RU"/>
        </w:rPr>
        <w:t>Заключение:</w:t>
      </w:r>
      <w:r w:rsidR="00BB63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B63A4" w:rsidRPr="00BB63A4">
        <w:rPr>
          <w:rFonts w:ascii="Times New Roman" w:hAnsi="Times New Roman"/>
          <w:sz w:val="28"/>
          <w:szCs w:val="28"/>
          <w:lang w:eastAsia="ru-RU"/>
        </w:rPr>
        <w:t>Состояние учебной и учебно-методической работы</w:t>
      </w:r>
      <w:r w:rsidR="00BB63A4">
        <w:rPr>
          <w:rFonts w:ascii="Times New Roman" w:hAnsi="Times New Roman"/>
          <w:sz w:val="28"/>
          <w:szCs w:val="28"/>
          <w:lang w:eastAsia="ru-RU"/>
        </w:rPr>
        <w:t xml:space="preserve"> на к</w:t>
      </w:r>
      <w:r w:rsidR="00BB63A4">
        <w:rPr>
          <w:rFonts w:ascii="Times New Roman" w:hAnsi="Times New Roman"/>
          <w:sz w:val="28"/>
          <w:szCs w:val="28"/>
          <w:lang w:eastAsia="ru-RU"/>
        </w:rPr>
        <w:t>а</w:t>
      </w:r>
      <w:r w:rsidR="00BB63A4">
        <w:rPr>
          <w:rFonts w:ascii="Times New Roman" w:hAnsi="Times New Roman"/>
          <w:sz w:val="28"/>
          <w:szCs w:val="28"/>
          <w:lang w:eastAsia="ru-RU"/>
        </w:rPr>
        <w:t xml:space="preserve">федре оценивается как удовлетворительное. </w:t>
      </w:r>
      <w:r w:rsidR="00626756">
        <w:rPr>
          <w:rFonts w:ascii="Times New Roman" w:hAnsi="Times New Roman"/>
          <w:sz w:val="28"/>
          <w:szCs w:val="28"/>
          <w:lang w:eastAsia="ru-RU"/>
        </w:rPr>
        <w:t>Следует обратить внимание на с</w:t>
      </w:r>
      <w:r w:rsidR="00626756">
        <w:rPr>
          <w:rFonts w:ascii="Times New Roman" w:hAnsi="Times New Roman"/>
          <w:sz w:val="28"/>
          <w:szCs w:val="28"/>
          <w:lang w:eastAsia="ru-RU"/>
        </w:rPr>
        <w:t>о</w:t>
      </w:r>
      <w:r w:rsidR="00626756">
        <w:rPr>
          <w:rFonts w:ascii="Times New Roman" w:hAnsi="Times New Roman"/>
          <w:sz w:val="28"/>
          <w:szCs w:val="28"/>
          <w:lang w:eastAsia="ru-RU"/>
        </w:rPr>
        <w:t>ответствие требованиям ФГОС ВО при ежегодном переутверждении рабочих программ дисциплин.</w:t>
      </w:r>
    </w:p>
    <w:p w:rsidR="00BB63A4" w:rsidRPr="00BB63A4" w:rsidRDefault="00BB63A4" w:rsidP="000273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C41" w:rsidRPr="00027357" w:rsidRDefault="00DA6DDE" w:rsidP="0002735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27357">
        <w:rPr>
          <w:rFonts w:ascii="Times New Roman" w:eastAsia="Calibri" w:hAnsi="Times New Roman"/>
          <w:b/>
          <w:sz w:val="28"/>
          <w:szCs w:val="28"/>
        </w:rPr>
        <w:t>Н</w:t>
      </w:r>
      <w:r w:rsidR="004F5C41" w:rsidRPr="00027357">
        <w:rPr>
          <w:rFonts w:ascii="Times New Roman" w:eastAsia="Calibri" w:hAnsi="Times New Roman"/>
          <w:b/>
          <w:sz w:val="28"/>
          <w:szCs w:val="28"/>
        </w:rPr>
        <w:t>аучн</w:t>
      </w:r>
      <w:r w:rsidR="00177991" w:rsidRPr="00027357">
        <w:rPr>
          <w:rFonts w:ascii="Times New Roman" w:eastAsia="Calibri" w:hAnsi="Times New Roman"/>
          <w:b/>
          <w:sz w:val="28"/>
          <w:szCs w:val="28"/>
        </w:rPr>
        <w:t>а</w:t>
      </w:r>
      <w:r w:rsidRPr="00027357">
        <w:rPr>
          <w:rFonts w:ascii="Times New Roman" w:eastAsia="Calibri" w:hAnsi="Times New Roman"/>
          <w:b/>
          <w:sz w:val="28"/>
          <w:szCs w:val="28"/>
        </w:rPr>
        <w:t>я</w:t>
      </w:r>
      <w:r w:rsidR="004F5C41" w:rsidRPr="00027357">
        <w:rPr>
          <w:rFonts w:ascii="Times New Roman" w:eastAsia="Calibri" w:hAnsi="Times New Roman"/>
          <w:b/>
          <w:sz w:val="28"/>
          <w:szCs w:val="28"/>
        </w:rPr>
        <w:t xml:space="preserve"> работ</w:t>
      </w:r>
      <w:r w:rsidRPr="00027357">
        <w:rPr>
          <w:rFonts w:ascii="Times New Roman" w:eastAsia="Calibri" w:hAnsi="Times New Roman"/>
          <w:b/>
          <w:sz w:val="28"/>
          <w:szCs w:val="28"/>
        </w:rPr>
        <w:t>а</w:t>
      </w:r>
      <w:r w:rsidR="004F5C41" w:rsidRPr="00027357">
        <w:rPr>
          <w:rFonts w:ascii="Times New Roman" w:eastAsia="Calibri" w:hAnsi="Times New Roman"/>
          <w:b/>
          <w:sz w:val="28"/>
          <w:szCs w:val="28"/>
        </w:rPr>
        <w:t xml:space="preserve"> кафедр</w:t>
      </w:r>
      <w:r w:rsidRPr="00027357">
        <w:rPr>
          <w:rFonts w:ascii="Times New Roman" w:eastAsia="Calibri" w:hAnsi="Times New Roman"/>
          <w:b/>
          <w:sz w:val="28"/>
          <w:szCs w:val="28"/>
        </w:rPr>
        <w:t>ы</w:t>
      </w:r>
    </w:p>
    <w:p w:rsidR="00BB63A4" w:rsidRDefault="00AA5F60" w:rsidP="00AA5F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Научно-исследовательская деятельность кафедры «Микробиология, эп</w:t>
      </w:r>
      <w:r w:rsidRPr="00AA5F60">
        <w:rPr>
          <w:rFonts w:ascii="Times New Roman" w:hAnsi="Times New Roman"/>
          <w:sz w:val="28"/>
          <w:szCs w:val="28"/>
        </w:rPr>
        <w:t>и</w:t>
      </w:r>
      <w:r w:rsidRPr="00AA5F60">
        <w:rPr>
          <w:rFonts w:ascii="Times New Roman" w:hAnsi="Times New Roman"/>
          <w:sz w:val="28"/>
          <w:szCs w:val="28"/>
        </w:rPr>
        <w:t>демиология и инфекционные болезни» проводится согласно плану кафедрал</w:t>
      </w:r>
      <w:r w:rsidRPr="00AA5F60">
        <w:rPr>
          <w:rFonts w:ascii="Times New Roman" w:hAnsi="Times New Roman"/>
          <w:sz w:val="28"/>
          <w:szCs w:val="28"/>
        </w:rPr>
        <w:t>ь</w:t>
      </w:r>
      <w:r w:rsidRPr="00AA5F60">
        <w:rPr>
          <w:rFonts w:ascii="Times New Roman" w:hAnsi="Times New Roman"/>
          <w:sz w:val="28"/>
          <w:szCs w:val="28"/>
        </w:rPr>
        <w:t>ной госбюджетной (инициативной) научно-исследовательской работы на 2021-2025 гг.</w:t>
      </w:r>
      <w:bookmarkStart w:id="1" w:name="OLE_LINK7"/>
      <w:bookmarkStart w:id="2" w:name="OLE_LINK8"/>
      <w:r w:rsidRPr="00AA5F60">
        <w:rPr>
          <w:rFonts w:ascii="Times New Roman" w:hAnsi="Times New Roman"/>
          <w:sz w:val="28"/>
          <w:szCs w:val="28"/>
        </w:rPr>
        <w:t xml:space="preserve"> по следующим направлениям: </w:t>
      </w:r>
    </w:p>
    <w:p w:rsidR="00BB63A4" w:rsidRDefault="00BB63A4" w:rsidP="00AA5F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5F60" w:rsidRPr="00AA5F60">
        <w:rPr>
          <w:rFonts w:ascii="Times New Roman" w:hAnsi="Times New Roman"/>
          <w:sz w:val="28"/>
          <w:szCs w:val="28"/>
        </w:rPr>
        <w:t xml:space="preserve">«Эколого-эпидемиологическая характеристика </w:t>
      </w:r>
      <w:proofErr w:type="spellStart"/>
      <w:r w:rsidR="00AA5F60" w:rsidRPr="00AA5F60">
        <w:rPr>
          <w:rFonts w:ascii="Times New Roman" w:hAnsi="Times New Roman"/>
          <w:sz w:val="28"/>
          <w:szCs w:val="28"/>
        </w:rPr>
        <w:t>нозокомиальных</w:t>
      </w:r>
      <w:proofErr w:type="spellEnd"/>
      <w:r w:rsidR="00AA5F60" w:rsidRPr="00AA5F60">
        <w:rPr>
          <w:rFonts w:ascii="Times New Roman" w:hAnsi="Times New Roman"/>
          <w:sz w:val="28"/>
          <w:szCs w:val="28"/>
        </w:rPr>
        <w:t xml:space="preserve"> инфе</w:t>
      </w:r>
      <w:r w:rsidR="00AA5F60" w:rsidRPr="00AA5F60">
        <w:rPr>
          <w:rFonts w:ascii="Times New Roman" w:hAnsi="Times New Roman"/>
          <w:sz w:val="28"/>
          <w:szCs w:val="28"/>
        </w:rPr>
        <w:t>к</w:t>
      </w:r>
      <w:r w:rsidR="00AA5F60" w:rsidRPr="00AA5F60">
        <w:rPr>
          <w:rFonts w:ascii="Times New Roman" w:hAnsi="Times New Roman"/>
          <w:sz w:val="28"/>
          <w:szCs w:val="28"/>
        </w:rPr>
        <w:t>ций г. Пензы»</w:t>
      </w:r>
      <w:r>
        <w:rPr>
          <w:rFonts w:ascii="Times New Roman" w:hAnsi="Times New Roman"/>
          <w:sz w:val="28"/>
          <w:szCs w:val="28"/>
        </w:rPr>
        <w:t>;</w:t>
      </w:r>
    </w:p>
    <w:p w:rsidR="00AA5F60" w:rsidRPr="00AA5F60" w:rsidRDefault="00BB63A4" w:rsidP="00AA5F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5F60" w:rsidRPr="00AA5F60">
        <w:rPr>
          <w:rFonts w:ascii="Times New Roman" w:hAnsi="Times New Roman"/>
          <w:sz w:val="28"/>
          <w:szCs w:val="28"/>
        </w:rPr>
        <w:t xml:space="preserve">«Сравнительные клинико-патогенетические особенности поражения сердца при гриппе и </w:t>
      </w:r>
      <w:r w:rsidR="00AA5F60" w:rsidRPr="00AA5F60">
        <w:rPr>
          <w:rFonts w:ascii="Times New Roman" w:hAnsi="Times New Roman"/>
          <w:sz w:val="28"/>
          <w:szCs w:val="28"/>
          <w:lang w:val="en-US"/>
        </w:rPr>
        <w:t>COVID</w:t>
      </w:r>
      <w:r w:rsidR="00AA5F60" w:rsidRPr="00AA5F60">
        <w:rPr>
          <w:rFonts w:ascii="Times New Roman" w:hAnsi="Times New Roman"/>
          <w:sz w:val="28"/>
          <w:szCs w:val="28"/>
        </w:rPr>
        <w:t>-19»</w:t>
      </w:r>
      <w:r w:rsidR="00AA5F60" w:rsidRPr="00AA5F60">
        <w:rPr>
          <w:rFonts w:ascii="Times New Roman" w:hAnsi="Times New Roman"/>
          <w:sz w:val="28"/>
          <w:szCs w:val="28"/>
          <w:lang w:eastAsia="ru-RU"/>
        </w:rPr>
        <w:t>.</w:t>
      </w:r>
    </w:p>
    <w:bookmarkEnd w:id="1"/>
    <w:bookmarkEnd w:id="2"/>
    <w:p w:rsidR="00626756" w:rsidRDefault="00BB63A4" w:rsidP="00AA5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отчетный период реализовывались проекты под руководством доцента Агейкина А.В.</w:t>
      </w:r>
      <w:r w:rsidR="00626756">
        <w:rPr>
          <w:rFonts w:ascii="Times New Roman" w:hAnsi="Times New Roman"/>
          <w:sz w:val="28"/>
          <w:szCs w:val="28"/>
        </w:rPr>
        <w:t xml:space="preserve"> в рамках </w:t>
      </w:r>
      <w:r w:rsidR="00626756" w:rsidRPr="00AA5F60">
        <w:rPr>
          <w:rFonts w:ascii="Times New Roman" w:hAnsi="Times New Roman"/>
          <w:sz w:val="28"/>
          <w:szCs w:val="28"/>
        </w:rPr>
        <w:t>Стипенди</w:t>
      </w:r>
      <w:r w:rsidR="00626756">
        <w:rPr>
          <w:rFonts w:ascii="Times New Roman" w:hAnsi="Times New Roman"/>
          <w:sz w:val="28"/>
          <w:szCs w:val="28"/>
        </w:rPr>
        <w:t>и</w:t>
      </w:r>
      <w:r w:rsidR="00626756" w:rsidRPr="00AA5F60">
        <w:rPr>
          <w:rFonts w:ascii="Times New Roman" w:hAnsi="Times New Roman"/>
          <w:sz w:val="28"/>
          <w:szCs w:val="28"/>
        </w:rPr>
        <w:t xml:space="preserve"> Президента РФ</w:t>
      </w:r>
      <w:r w:rsidR="00626756">
        <w:rPr>
          <w:rFonts w:ascii="Times New Roman" w:hAnsi="Times New Roman"/>
          <w:sz w:val="28"/>
          <w:szCs w:val="28"/>
        </w:rPr>
        <w:t xml:space="preserve"> с</w:t>
      </w:r>
      <w:r w:rsidR="00626756" w:rsidRPr="00AA5F60">
        <w:rPr>
          <w:rFonts w:ascii="Times New Roman" w:hAnsi="Times New Roman"/>
          <w:sz w:val="28"/>
          <w:szCs w:val="28"/>
        </w:rPr>
        <w:t xml:space="preserve"> объем</w:t>
      </w:r>
      <w:r w:rsidR="00626756">
        <w:rPr>
          <w:rFonts w:ascii="Times New Roman" w:hAnsi="Times New Roman"/>
          <w:sz w:val="28"/>
          <w:szCs w:val="28"/>
        </w:rPr>
        <w:t>ом</w:t>
      </w:r>
      <w:r w:rsidR="00626756" w:rsidRPr="00AA5F60">
        <w:rPr>
          <w:rFonts w:ascii="Times New Roman" w:hAnsi="Times New Roman"/>
          <w:sz w:val="28"/>
          <w:szCs w:val="28"/>
        </w:rPr>
        <w:t xml:space="preserve"> финансирования – 273,6 тыс. рублей/год</w:t>
      </w:r>
      <w:r w:rsidR="00626756">
        <w:rPr>
          <w:rFonts w:ascii="Times New Roman" w:hAnsi="Times New Roman"/>
          <w:sz w:val="28"/>
          <w:szCs w:val="28"/>
        </w:rPr>
        <w:t>:</w:t>
      </w:r>
    </w:p>
    <w:p w:rsidR="00BB63A4" w:rsidRDefault="00626756" w:rsidP="00AA5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AA5F60">
        <w:rPr>
          <w:rFonts w:ascii="Times New Roman" w:hAnsi="Times New Roman"/>
          <w:sz w:val="28"/>
          <w:szCs w:val="28"/>
        </w:rPr>
        <w:t>«Превентивная диагностика пограничных психических расстройств на основе комплексного анализа ЭЭГ- и МРТ-маркеров»;</w:t>
      </w:r>
    </w:p>
    <w:p w:rsidR="00626756" w:rsidRDefault="00626756" w:rsidP="00AA5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5F60">
        <w:rPr>
          <w:rFonts w:ascii="Times New Roman" w:hAnsi="Times New Roman"/>
          <w:sz w:val="28"/>
          <w:szCs w:val="28"/>
        </w:rPr>
        <w:t>«Превентивно-терапевтическая коррекция формирования и прогресс</w:t>
      </w:r>
      <w:r w:rsidRPr="00AA5F60">
        <w:rPr>
          <w:rFonts w:ascii="Times New Roman" w:hAnsi="Times New Roman"/>
          <w:sz w:val="28"/>
          <w:szCs w:val="28"/>
        </w:rPr>
        <w:t>и</w:t>
      </w:r>
      <w:r w:rsidRPr="00AA5F60">
        <w:rPr>
          <w:rFonts w:ascii="Times New Roman" w:hAnsi="Times New Roman"/>
          <w:sz w:val="28"/>
          <w:szCs w:val="28"/>
        </w:rPr>
        <w:t xml:space="preserve">рования пограничных психических расстройств на основе регуляции </w:t>
      </w:r>
      <w:proofErr w:type="spellStart"/>
      <w:r w:rsidRPr="00AA5F60">
        <w:rPr>
          <w:rFonts w:ascii="Times New Roman" w:hAnsi="Times New Roman"/>
          <w:sz w:val="28"/>
          <w:szCs w:val="28"/>
        </w:rPr>
        <w:t>нейропл</w:t>
      </w:r>
      <w:r w:rsidRPr="00AA5F60">
        <w:rPr>
          <w:rFonts w:ascii="Times New Roman" w:hAnsi="Times New Roman"/>
          <w:sz w:val="28"/>
          <w:szCs w:val="28"/>
        </w:rPr>
        <w:t>а</w:t>
      </w:r>
      <w:r w:rsidRPr="00AA5F60">
        <w:rPr>
          <w:rFonts w:ascii="Times New Roman" w:hAnsi="Times New Roman"/>
          <w:sz w:val="28"/>
          <w:szCs w:val="28"/>
        </w:rPr>
        <w:t>стичности</w:t>
      </w:r>
      <w:proofErr w:type="spellEnd"/>
      <w:r w:rsidRPr="00AA5F60">
        <w:rPr>
          <w:rFonts w:ascii="Times New Roman" w:hAnsi="Times New Roman"/>
          <w:sz w:val="28"/>
          <w:szCs w:val="28"/>
        </w:rPr>
        <w:t xml:space="preserve"> по данным ЭЭГ-и МРТ-маркеров»</w:t>
      </w:r>
      <w:r>
        <w:rPr>
          <w:rFonts w:ascii="Times New Roman" w:hAnsi="Times New Roman"/>
          <w:sz w:val="28"/>
          <w:szCs w:val="28"/>
        </w:rPr>
        <w:t>.</w:t>
      </w:r>
    </w:p>
    <w:p w:rsidR="00AA5F60" w:rsidRPr="00AA5F60" w:rsidRDefault="00AA5F60" w:rsidP="00AA5F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F60">
        <w:rPr>
          <w:rFonts w:ascii="Times New Roman" w:hAnsi="Times New Roman"/>
          <w:sz w:val="28"/>
          <w:szCs w:val="28"/>
          <w:lang w:eastAsia="ru-RU"/>
        </w:rPr>
        <w:t>Сведения по объемам финансируемых научно-исследовательских работ и участию в конкурсных мероприятиях на проведение научных исследований за отчетный период приведены в таблице</w:t>
      </w:r>
      <w:r w:rsidR="00626756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5102"/>
        <w:gridCol w:w="2065"/>
        <w:gridCol w:w="2067"/>
      </w:tblGrid>
      <w:tr w:rsidR="00AA5F60" w:rsidRPr="00AA5F60" w:rsidTr="00B121AD">
        <w:trPr>
          <w:cantSplit/>
          <w:tblHeader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  <w:r w:rsidRPr="00AA5F60">
              <w:rPr>
                <w:rFonts w:ascii="Times New Roman" w:hAnsi="Times New Roman"/>
                <w:sz w:val="28"/>
                <w:szCs w:val="28"/>
              </w:rPr>
              <w:br/>
              <w:t>научной деятельности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r w:rsidRPr="00AA5F60">
              <w:rPr>
                <w:rFonts w:ascii="Times New Roman" w:hAnsi="Times New Roman"/>
                <w:sz w:val="28"/>
                <w:szCs w:val="28"/>
              </w:rPr>
              <w:br/>
              <w:t>показателя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Объем НИР, тыс. руб.</w:t>
            </w:r>
          </w:p>
          <w:p w:rsidR="00AA5F60" w:rsidRPr="00AA5F60" w:rsidRDefault="00AA5F60" w:rsidP="00AA5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973,6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273,6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273,6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273,6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</w:pPr>
          </w:p>
        </w:tc>
        <w:tc>
          <w:tcPr>
            <w:tcW w:w="2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4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273,6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Объем НИР на 1 НПР, тыс. руб.</w:t>
            </w:r>
          </w:p>
        </w:tc>
        <w:tc>
          <w:tcPr>
            <w:tcW w:w="1048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4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54,85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15,41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15,41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</w:pPr>
          </w:p>
        </w:tc>
        <w:tc>
          <w:tcPr>
            <w:tcW w:w="2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27,89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</w:pPr>
          </w:p>
        </w:tc>
        <w:tc>
          <w:tcPr>
            <w:tcW w:w="2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4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27,89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Количество поданных заявок на конку</w:t>
            </w:r>
            <w:r w:rsidRPr="00AA5F60">
              <w:rPr>
                <w:rFonts w:ascii="Times New Roman" w:hAnsi="Times New Roman"/>
                <w:sz w:val="28"/>
                <w:szCs w:val="28"/>
              </w:rPr>
              <w:t>р</w:t>
            </w:r>
            <w:r w:rsidRPr="00AA5F60">
              <w:rPr>
                <w:rFonts w:ascii="Times New Roman" w:hAnsi="Times New Roman"/>
                <w:sz w:val="28"/>
                <w:szCs w:val="28"/>
              </w:rPr>
              <w:t xml:space="preserve">сы проведения научных исследований и научных мероприятий </w:t>
            </w:r>
          </w:p>
        </w:tc>
        <w:tc>
          <w:tcPr>
            <w:tcW w:w="1048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4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5F6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5F6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sz w:val="28"/>
                <w:szCs w:val="28"/>
                <w:u w:color="000000"/>
              </w:rPr>
            </w:pPr>
          </w:p>
        </w:tc>
        <w:tc>
          <w:tcPr>
            <w:tcW w:w="2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sz w:val="28"/>
                <w:szCs w:val="28"/>
                <w:u w:color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5F60" w:rsidRPr="00AA5F60" w:rsidTr="00B121AD">
        <w:trPr>
          <w:cantSplit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sz w:val="28"/>
                <w:szCs w:val="28"/>
                <w:u w:color="000000"/>
              </w:rPr>
            </w:pPr>
          </w:p>
        </w:tc>
        <w:tc>
          <w:tcPr>
            <w:tcW w:w="2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60" w:rsidRPr="00AA5F60" w:rsidRDefault="00AA5F60" w:rsidP="00AA5F60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sz w:val="28"/>
                <w:szCs w:val="28"/>
                <w:u w:color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4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A5F60" w:rsidRPr="00AA5F60" w:rsidRDefault="00AA5F60" w:rsidP="00AA5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F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OLE_LINK93"/>
      <w:bookmarkStart w:id="4" w:name="OLE_LINK94"/>
      <w:bookmarkStart w:id="5" w:name="OLE_LINK9"/>
      <w:bookmarkStart w:id="6" w:name="OLE_LINK10"/>
      <w:r w:rsidRPr="00AA5F60">
        <w:rPr>
          <w:rFonts w:ascii="Times New Roman" w:hAnsi="Times New Roman"/>
          <w:sz w:val="28"/>
          <w:szCs w:val="28"/>
          <w:lang w:eastAsia="ru-RU"/>
        </w:rPr>
        <w:t xml:space="preserve">Преподавателями кафедры за 2020-2024 гг. </w:t>
      </w:r>
      <w:bookmarkEnd w:id="3"/>
      <w:bookmarkEnd w:id="4"/>
      <w:r w:rsidRPr="00AA5F60">
        <w:rPr>
          <w:rFonts w:ascii="Times New Roman" w:hAnsi="Times New Roman"/>
          <w:sz w:val="28"/>
          <w:szCs w:val="28"/>
          <w:lang w:eastAsia="ru-RU"/>
        </w:rPr>
        <w:t>опубликованы 125 статей, и</w:t>
      </w:r>
      <w:r w:rsidRPr="00AA5F60">
        <w:rPr>
          <w:rFonts w:ascii="Times New Roman" w:hAnsi="Times New Roman"/>
          <w:sz w:val="28"/>
          <w:szCs w:val="28"/>
          <w:lang w:eastAsia="ru-RU"/>
        </w:rPr>
        <w:t>н</w:t>
      </w:r>
      <w:r w:rsidRPr="00AA5F60">
        <w:rPr>
          <w:rFonts w:ascii="Times New Roman" w:hAnsi="Times New Roman"/>
          <w:sz w:val="28"/>
          <w:szCs w:val="28"/>
          <w:lang w:eastAsia="ru-RU"/>
        </w:rPr>
        <w:t xml:space="preserve">дексированных в РИНЦ, в том числе 41 – индексируются в ВАК, 11 – </w:t>
      </w:r>
      <w:r w:rsidRPr="00AA5F60">
        <w:rPr>
          <w:rFonts w:ascii="Times New Roman" w:hAnsi="Times New Roman"/>
          <w:sz w:val="28"/>
          <w:szCs w:val="28"/>
          <w:lang w:val="en-US" w:eastAsia="ru-RU"/>
        </w:rPr>
        <w:t>RSCI</w:t>
      </w:r>
      <w:r w:rsidRPr="00AA5F60">
        <w:rPr>
          <w:rFonts w:ascii="Times New Roman" w:hAnsi="Times New Roman"/>
          <w:sz w:val="28"/>
          <w:szCs w:val="28"/>
          <w:lang w:eastAsia="ru-RU"/>
        </w:rPr>
        <w:t xml:space="preserve">, 15 – в </w:t>
      </w:r>
      <w:r w:rsidRPr="00AA5F60">
        <w:rPr>
          <w:rFonts w:ascii="Times New Roman" w:hAnsi="Times New Roman"/>
          <w:sz w:val="28"/>
          <w:szCs w:val="28"/>
          <w:lang w:val="en-US" w:eastAsia="ru-RU"/>
        </w:rPr>
        <w:t>Scopus</w:t>
      </w:r>
      <w:r w:rsidRPr="00AA5F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A5F60">
        <w:rPr>
          <w:rFonts w:ascii="Times New Roman" w:hAnsi="Times New Roman"/>
          <w:sz w:val="28"/>
          <w:szCs w:val="28"/>
          <w:lang w:val="en-US" w:eastAsia="ru-RU"/>
        </w:rPr>
        <w:t>Web</w:t>
      </w:r>
      <w:r w:rsidRPr="00AA5F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F60">
        <w:rPr>
          <w:rFonts w:ascii="Times New Roman" w:hAnsi="Times New Roman"/>
          <w:sz w:val="28"/>
          <w:szCs w:val="28"/>
          <w:lang w:val="en-US" w:eastAsia="ru-RU"/>
        </w:rPr>
        <w:t>of</w:t>
      </w:r>
      <w:r w:rsidRPr="00AA5F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F60">
        <w:rPr>
          <w:rFonts w:ascii="Times New Roman" w:hAnsi="Times New Roman"/>
          <w:sz w:val="28"/>
          <w:szCs w:val="28"/>
          <w:lang w:val="en-US" w:eastAsia="ru-RU"/>
        </w:rPr>
        <w:t>Science</w:t>
      </w:r>
      <w:bookmarkEnd w:id="5"/>
      <w:bookmarkEnd w:id="6"/>
      <w:r w:rsidRPr="00AA5F60">
        <w:rPr>
          <w:rFonts w:ascii="Times New Roman" w:hAnsi="Times New Roman"/>
          <w:sz w:val="28"/>
          <w:szCs w:val="28"/>
          <w:lang w:eastAsia="ru-RU"/>
        </w:rPr>
        <w:t>.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F60">
        <w:rPr>
          <w:rFonts w:ascii="Times New Roman" w:hAnsi="Times New Roman"/>
          <w:sz w:val="28"/>
          <w:szCs w:val="28"/>
          <w:lang w:eastAsia="ru-RU"/>
        </w:rPr>
        <w:t>Результаты научных исследований сотрудников представлены в матери</w:t>
      </w:r>
      <w:r w:rsidRPr="00AA5F60">
        <w:rPr>
          <w:rFonts w:ascii="Times New Roman" w:hAnsi="Times New Roman"/>
          <w:sz w:val="28"/>
          <w:szCs w:val="28"/>
          <w:lang w:eastAsia="ru-RU"/>
        </w:rPr>
        <w:t>а</w:t>
      </w:r>
      <w:r w:rsidRPr="00AA5F60">
        <w:rPr>
          <w:rFonts w:ascii="Times New Roman" w:hAnsi="Times New Roman"/>
          <w:sz w:val="28"/>
          <w:szCs w:val="28"/>
          <w:lang w:eastAsia="ru-RU"/>
        </w:rPr>
        <w:t>лах научных конференций и симпозиумов, в том числе:</w:t>
      </w:r>
    </w:p>
    <w:p w:rsidR="00AA5F60" w:rsidRPr="00AA5F60" w:rsidRDefault="00AA5F60" w:rsidP="00AA5F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F60">
        <w:rPr>
          <w:rFonts w:ascii="Times New Roman" w:hAnsi="Times New Roman"/>
          <w:sz w:val="28"/>
          <w:szCs w:val="28"/>
          <w:lang w:eastAsia="ru-RU"/>
        </w:rPr>
        <w:t>ХХХII университетская научно-практическая конференция, посвященная году науки и технологий и Всемирному дню космонавтики «Актуальные проблемы науки и образования», Пенза, 2021</w:t>
      </w:r>
      <w:r w:rsidR="00B00E6A">
        <w:rPr>
          <w:rFonts w:ascii="Times New Roman" w:hAnsi="Times New Roman"/>
          <w:sz w:val="28"/>
          <w:szCs w:val="28"/>
          <w:lang w:eastAsia="ru-RU"/>
        </w:rPr>
        <w:t>.</w:t>
      </w:r>
    </w:p>
    <w:p w:rsidR="00AA5F60" w:rsidRPr="00AA5F60" w:rsidRDefault="00AA5F60" w:rsidP="00AA5F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F60">
        <w:rPr>
          <w:rFonts w:ascii="Times New Roman" w:hAnsi="Times New Roman"/>
          <w:sz w:val="28"/>
          <w:szCs w:val="28"/>
          <w:lang w:eastAsia="ru-RU"/>
        </w:rPr>
        <w:t>V Научный фестиваль «Витамин науки». Пенза, 2021.</w:t>
      </w:r>
    </w:p>
    <w:p w:rsidR="00AA5F60" w:rsidRPr="00AA5F60" w:rsidRDefault="00AA5F60" w:rsidP="00AA5F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F60">
        <w:rPr>
          <w:rFonts w:ascii="Times New Roman" w:hAnsi="Times New Roman"/>
          <w:sz w:val="28"/>
          <w:szCs w:val="28"/>
          <w:lang w:eastAsia="ru-RU"/>
        </w:rPr>
        <w:t>ХХХII университетская научно-практическая конференция «Актуальные проблемы науки и образования», Пенза, 2022.</w:t>
      </w:r>
    </w:p>
    <w:p w:rsidR="00AA5F60" w:rsidRPr="00AA5F60" w:rsidRDefault="00AA5F60" w:rsidP="00AA5F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F60">
        <w:rPr>
          <w:rFonts w:ascii="Times New Roman" w:hAnsi="Times New Roman"/>
          <w:sz w:val="28"/>
          <w:szCs w:val="28"/>
          <w:lang w:eastAsia="ru-RU"/>
        </w:rPr>
        <w:t>II интернет-конференции Покровские чтения 2022, Москва, 2022</w:t>
      </w:r>
      <w:r w:rsidR="00B00E6A">
        <w:rPr>
          <w:rFonts w:ascii="Times New Roman" w:hAnsi="Times New Roman"/>
          <w:sz w:val="28"/>
          <w:szCs w:val="28"/>
          <w:lang w:eastAsia="ru-RU"/>
        </w:rPr>
        <w:t>.</w:t>
      </w:r>
    </w:p>
    <w:p w:rsidR="00AA5F60" w:rsidRPr="00AA5F60" w:rsidRDefault="00AA5F60" w:rsidP="00AA5F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F60">
        <w:rPr>
          <w:rFonts w:ascii="Times New Roman" w:hAnsi="Times New Roman"/>
          <w:sz w:val="28"/>
          <w:szCs w:val="28"/>
          <w:lang w:eastAsia="ru-RU"/>
        </w:rPr>
        <w:t>XV Юбилейном Ежегодном Всероссийском конгрессе по инфекционным болезням имени академика В.И. Покровского с международным участием «Инфекционные болезни в современном мире: эволюция, текущие и буд</w:t>
      </w:r>
      <w:r w:rsidRPr="00AA5F60">
        <w:rPr>
          <w:rFonts w:ascii="Times New Roman" w:hAnsi="Times New Roman"/>
          <w:sz w:val="28"/>
          <w:szCs w:val="28"/>
          <w:lang w:eastAsia="ru-RU"/>
        </w:rPr>
        <w:t>у</w:t>
      </w:r>
      <w:r w:rsidRPr="00AA5F60">
        <w:rPr>
          <w:rFonts w:ascii="Times New Roman" w:hAnsi="Times New Roman"/>
          <w:sz w:val="28"/>
          <w:szCs w:val="28"/>
          <w:lang w:eastAsia="ru-RU"/>
        </w:rPr>
        <w:t>щие угрозы», Москва, 2023</w:t>
      </w:r>
      <w:r w:rsidR="00B00E6A">
        <w:rPr>
          <w:rFonts w:ascii="Times New Roman" w:hAnsi="Times New Roman"/>
          <w:sz w:val="28"/>
          <w:szCs w:val="28"/>
          <w:lang w:eastAsia="ru-RU"/>
        </w:rPr>
        <w:t>.</w:t>
      </w:r>
    </w:p>
    <w:p w:rsidR="00AA5F60" w:rsidRPr="00AA5F60" w:rsidRDefault="00AA5F60" w:rsidP="00AA5F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F60">
        <w:rPr>
          <w:rFonts w:ascii="Times New Roman" w:hAnsi="Times New Roman"/>
          <w:sz w:val="28"/>
          <w:szCs w:val="28"/>
          <w:lang w:eastAsia="ru-RU"/>
        </w:rPr>
        <w:t>III Конгресс молодых ученых, г. Сочи, 2023</w:t>
      </w:r>
      <w:r w:rsidR="00B00E6A">
        <w:rPr>
          <w:rFonts w:ascii="Times New Roman" w:hAnsi="Times New Roman"/>
          <w:sz w:val="28"/>
          <w:szCs w:val="28"/>
          <w:lang w:eastAsia="ru-RU"/>
        </w:rPr>
        <w:t>.</w:t>
      </w:r>
    </w:p>
    <w:p w:rsidR="00AA5F60" w:rsidRPr="00AA5F60" w:rsidRDefault="00AA5F60" w:rsidP="00AA5F6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F60">
        <w:rPr>
          <w:rFonts w:ascii="Times New Roman" w:hAnsi="Times New Roman"/>
          <w:sz w:val="28"/>
          <w:szCs w:val="28"/>
          <w:lang w:eastAsia="ru-RU"/>
        </w:rPr>
        <w:t>«Загрузите актуальную противовирусную программу для решения вопроса лечения гриппа и ОРВИ. Эксперты отвечают», Москва, 2024</w:t>
      </w:r>
      <w:r w:rsidR="00B00E6A">
        <w:rPr>
          <w:rFonts w:ascii="Times New Roman" w:hAnsi="Times New Roman"/>
          <w:sz w:val="28"/>
          <w:szCs w:val="28"/>
          <w:lang w:eastAsia="ru-RU"/>
        </w:rPr>
        <w:t>.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Преподавателями кафедры за 2020-2024 гг. получены </w:t>
      </w:r>
      <w:bookmarkStart w:id="7" w:name="OLE_LINK33"/>
      <w:bookmarkStart w:id="8" w:name="OLE_LINK34"/>
      <w:r w:rsidRPr="00AA5F60">
        <w:rPr>
          <w:rFonts w:ascii="Times New Roman" w:hAnsi="Times New Roman"/>
          <w:sz w:val="28"/>
          <w:szCs w:val="28"/>
        </w:rPr>
        <w:t>2 свидетельства о регистрации базы данных и программ для ЭВМ</w:t>
      </w:r>
      <w:bookmarkEnd w:id="7"/>
      <w:bookmarkEnd w:id="8"/>
      <w:r w:rsidRPr="00AA5F60">
        <w:rPr>
          <w:rFonts w:ascii="Times New Roman" w:hAnsi="Times New Roman"/>
          <w:sz w:val="28"/>
          <w:szCs w:val="28"/>
        </w:rPr>
        <w:t xml:space="preserve">. </w:t>
      </w:r>
    </w:p>
    <w:p w:rsidR="008012EA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Агейкиным А.В. в 2022 году защищена кандидатская диссертация на т</w:t>
      </w:r>
      <w:r w:rsidRPr="00AA5F60">
        <w:rPr>
          <w:rFonts w:ascii="Times New Roman" w:hAnsi="Times New Roman"/>
          <w:sz w:val="28"/>
          <w:szCs w:val="28"/>
        </w:rPr>
        <w:t>е</w:t>
      </w:r>
      <w:r w:rsidRPr="00AA5F60">
        <w:rPr>
          <w:rFonts w:ascii="Times New Roman" w:hAnsi="Times New Roman"/>
          <w:sz w:val="28"/>
          <w:szCs w:val="28"/>
        </w:rPr>
        <w:t xml:space="preserve">му: «Клинико-патогенетические аспекты поражения сердца при новой </w:t>
      </w:r>
      <w:proofErr w:type="spellStart"/>
      <w:r w:rsidRPr="00AA5F60">
        <w:rPr>
          <w:rFonts w:ascii="Times New Roman" w:hAnsi="Times New Roman"/>
          <w:sz w:val="28"/>
          <w:szCs w:val="28"/>
        </w:rPr>
        <w:t>корон</w:t>
      </w:r>
      <w:r w:rsidRPr="00AA5F60">
        <w:rPr>
          <w:rFonts w:ascii="Times New Roman" w:hAnsi="Times New Roman"/>
          <w:sz w:val="28"/>
          <w:szCs w:val="28"/>
        </w:rPr>
        <w:t>о</w:t>
      </w:r>
      <w:r w:rsidRPr="00AA5F60">
        <w:rPr>
          <w:rFonts w:ascii="Times New Roman" w:hAnsi="Times New Roman"/>
          <w:sz w:val="28"/>
          <w:szCs w:val="28"/>
        </w:rPr>
        <w:t>вирусной</w:t>
      </w:r>
      <w:proofErr w:type="spellEnd"/>
      <w:r w:rsidRPr="00AA5F60">
        <w:rPr>
          <w:rFonts w:ascii="Times New Roman" w:hAnsi="Times New Roman"/>
          <w:sz w:val="28"/>
          <w:szCs w:val="28"/>
        </w:rPr>
        <w:t xml:space="preserve"> инфекции». 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В течение 2025 – 2027 гг. сотрудниками кафедры в лице </w:t>
      </w:r>
      <w:proofErr w:type="spellStart"/>
      <w:r w:rsidRPr="00AA5F60">
        <w:rPr>
          <w:rFonts w:ascii="Times New Roman" w:hAnsi="Times New Roman"/>
          <w:sz w:val="28"/>
          <w:szCs w:val="28"/>
        </w:rPr>
        <w:t>Курташкина</w:t>
      </w:r>
      <w:proofErr w:type="spellEnd"/>
      <w:r w:rsidRPr="00AA5F60">
        <w:rPr>
          <w:rFonts w:ascii="Times New Roman" w:hAnsi="Times New Roman"/>
          <w:sz w:val="28"/>
          <w:szCs w:val="28"/>
        </w:rPr>
        <w:t xml:space="preserve"> М.С., </w:t>
      </w:r>
      <w:proofErr w:type="spellStart"/>
      <w:r w:rsidRPr="00AA5F60">
        <w:rPr>
          <w:rFonts w:ascii="Times New Roman" w:hAnsi="Times New Roman"/>
          <w:sz w:val="28"/>
          <w:szCs w:val="28"/>
        </w:rPr>
        <w:t>Болговой</w:t>
      </w:r>
      <w:proofErr w:type="spellEnd"/>
      <w:r w:rsidRPr="00AA5F60">
        <w:rPr>
          <w:rFonts w:ascii="Times New Roman" w:hAnsi="Times New Roman"/>
          <w:sz w:val="28"/>
          <w:szCs w:val="28"/>
        </w:rPr>
        <w:t xml:space="preserve"> А.И., Чулковой О.М. планируется защита кандидатских диссе</w:t>
      </w:r>
      <w:r w:rsidRPr="00AA5F60">
        <w:rPr>
          <w:rFonts w:ascii="Times New Roman" w:hAnsi="Times New Roman"/>
          <w:sz w:val="28"/>
          <w:szCs w:val="28"/>
        </w:rPr>
        <w:t>р</w:t>
      </w:r>
      <w:r w:rsidRPr="00AA5F60">
        <w:rPr>
          <w:rFonts w:ascii="Times New Roman" w:hAnsi="Times New Roman"/>
          <w:sz w:val="28"/>
          <w:szCs w:val="28"/>
        </w:rPr>
        <w:t>таций.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На кафедре работает студенческий научный кружок «Микробиология» под руководством ст.</w:t>
      </w:r>
      <w:r w:rsidR="0049299B">
        <w:rPr>
          <w:rFonts w:ascii="Times New Roman" w:hAnsi="Times New Roman"/>
          <w:sz w:val="28"/>
          <w:szCs w:val="28"/>
        </w:rPr>
        <w:t xml:space="preserve"> </w:t>
      </w:r>
      <w:r w:rsidRPr="00AA5F60">
        <w:rPr>
          <w:rFonts w:ascii="Times New Roman" w:hAnsi="Times New Roman"/>
          <w:sz w:val="28"/>
          <w:szCs w:val="28"/>
        </w:rPr>
        <w:t>преподавателя Н.Н. Митрофановой. Результаты научно-</w:t>
      </w:r>
      <w:r w:rsidRPr="00AA5F60">
        <w:rPr>
          <w:rFonts w:ascii="Times New Roman" w:hAnsi="Times New Roman"/>
          <w:sz w:val="28"/>
          <w:szCs w:val="28"/>
        </w:rPr>
        <w:lastRenderedPageBreak/>
        <w:t>исследовательских работ студентов публикуются в межвузовских сборниках научных работ и в рецензируемых журналах, докладываются на междунаро</w:t>
      </w:r>
      <w:r w:rsidRPr="00AA5F60">
        <w:rPr>
          <w:rFonts w:ascii="Times New Roman" w:hAnsi="Times New Roman"/>
          <w:sz w:val="28"/>
          <w:szCs w:val="28"/>
        </w:rPr>
        <w:t>д</w:t>
      </w:r>
      <w:r w:rsidRPr="00AA5F60">
        <w:rPr>
          <w:rFonts w:ascii="Times New Roman" w:hAnsi="Times New Roman"/>
          <w:sz w:val="28"/>
          <w:szCs w:val="28"/>
        </w:rPr>
        <w:t>ных, всероссийских и региональных конференциях. Работы студентов отмеч</w:t>
      </w:r>
      <w:r w:rsidRPr="00AA5F60">
        <w:rPr>
          <w:rFonts w:ascii="Times New Roman" w:hAnsi="Times New Roman"/>
          <w:sz w:val="28"/>
          <w:szCs w:val="28"/>
        </w:rPr>
        <w:t>е</w:t>
      </w:r>
      <w:r w:rsidRPr="00AA5F60">
        <w:rPr>
          <w:rFonts w:ascii="Times New Roman" w:hAnsi="Times New Roman"/>
          <w:sz w:val="28"/>
          <w:szCs w:val="28"/>
        </w:rPr>
        <w:t xml:space="preserve">ны 47 дипломами различного уровня, из которых в олимпиадах всероссийского уровня – 19, в конференциях – 28. 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Студентка </w:t>
      </w:r>
      <w:r w:rsidR="00215EF1">
        <w:rPr>
          <w:rFonts w:ascii="Times New Roman" w:hAnsi="Times New Roman"/>
          <w:sz w:val="28"/>
          <w:szCs w:val="28"/>
        </w:rPr>
        <w:t xml:space="preserve"> </w:t>
      </w:r>
      <w:r w:rsidRPr="00AA5F60">
        <w:rPr>
          <w:rFonts w:ascii="Times New Roman" w:hAnsi="Times New Roman"/>
          <w:sz w:val="28"/>
          <w:szCs w:val="28"/>
        </w:rPr>
        <w:t xml:space="preserve">6 курса лечебного факультета </w:t>
      </w:r>
      <w:r w:rsidR="005E0C62" w:rsidRPr="005E0C62">
        <w:rPr>
          <w:rFonts w:ascii="Times New Roman" w:hAnsi="Times New Roman"/>
          <w:sz w:val="28"/>
          <w:szCs w:val="28"/>
        </w:rPr>
        <w:t>Анцыферова Д.В.</w:t>
      </w:r>
      <w:r w:rsidR="005E0C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5F60">
        <w:rPr>
          <w:rFonts w:ascii="Times New Roman" w:hAnsi="Times New Roman"/>
          <w:sz w:val="28"/>
          <w:szCs w:val="28"/>
        </w:rPr>
        <w:t>успешно в</w:t>
      </w:r>
      <w:r w:rsidRPr="00AA5F60">
        <w:rPr>
          <w:rFonts w:ascii="Times New Roman" w:hAnsi="Times New Roman"/>
          <w:sz w:val="28"/>
          <w:szCs w:val="28"/>
        </w:rPr>
        <w:t>ы</w:t>
      </w:r>
      <w:r w:rsidRPr="00AA5F60">
        <w:rPr>
          <w:rFonts w:ascii="Times New Roman" w:hAnsi="Times New Roman"/>
          <w:sz w:val="28"/>
          <w:szCs w:val="28"/>
        </w:rPr>
        <w:t xml:space="preserve">ступила в Международном Конгрессе инфекционистов 27-29 марта 2023г. </w:t>
      </w:r>
    </w:p>
    <w:p w:rsidR="00AA5F60" w:rsidRPr="005E0C62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Студенты 2 курса </w:t>
      </w:r>
      <w:r w:rsidR="00215EF1" w:rsidRPr="005E0C62">
        <w:rPr>
          <w:rFonts w:ascii="Times New Roman" w:hAnsi="Times New Roman"/>
          <w:sz w:val="28"/>
          <w:szCs w:val="28"/>
        </w:rPr>
        <w:t>(</w:t>
      </w:r>
      <w:proofErr w:type="spellStart"/>
      <w:r w:rsidR="007C179A" w:rsidRPr="005E0C62">
        <w:rPr>
          <w:rFonts w:ascii="Times New Roman" w:hAnsi="Times New Roman"/>
          <w:sz w:val="28"/>
          <w:szCs w:val="28"/>
        </w:rPr>
        <w:t>Богонина</w:t>
      </w:r>
      <w:proofErr w:type="spellEnd"/>
      <w:r w:rsidR="007C179A" w:rsidRPr="005E0C62">
        <w:rPr>
          <w:rFonts w:ascii="Times New Roman" w:hAnsi="Times New Roman"/>
          <w:sz w:val="28"/>
          <w:szCs w:val="28"/>
        </w:rPr>
        <w:t xml:space="preserve"> В.Е., </w:t>
      </w:r>
      <w:proofErr w:type="spellStart"/>
      <w:r w:rsidR="007C179A" w:rsidRPr="005E0C62">
        <w:rPr>
          <w:rFonts w:ascii="Times New Roman" w:hAnsi="Times New Roman"/>
          <w:sz w:val="28"/>
          <w:szCs w:val="28"/>
        </w:rPr>
        <w:t>Марушкина</w:t>
      </w:r>
      <w:proofErr w:type="spellEnd"/>
      <w:r w:rsidR="007C179A" w:rsidRPr="005E0C62">
        <w:rPr>
          <w:rFonts w:ascii="Times New Roman" w:hAnsi="Times New Roman"/>
          <w:sz w:val="28"/>
          <w:szCs w:val="28"/>
        </w:rPr>
        <w:t xml:space="preserve"> А.И., </w:t>
      </w:r>
      <w:proofErr w:type="spellStart"/>
      <w:r w:rsidR="007C179A" w:rsidRPr="005E0C62">
        <w:rPr>
          <w:rFonts w:ascii="Times New Roman" w:hAnsi="Times New Roman"/>
          <w:sz w:val="28"/>
          <w:szCs w:val="28"/>
        </w:rPr>
        <w:t>Дулина</w:t>
      </w:r>
      <w:proofErr w:type="spellEnd"/>
      <w:r w:rsidR="007C179A" w:rsidRPr="005E0C62">
        <w:rPr>
          <w:rFonts w:ascii="Times New Roman" w:hAnsi="Times New Roman"/>
          <w:sz w:val="28"/>
          <w:szCs w:val="28"/>
        </w:rPr>
        <w:t xml:space="preserve"> А.Р., Агапова Е.С.</w:t>
      </w:r>
      <w:r w:rsidR="00215EF1" w:rsidRPr="005E0C62">
        <w:rPr>
          <w:rFonts w:ascii="Times New Roman" w:hAnsi="Times New Roman"/>
          <w:sz w:val="28"/>
          <w:szCs w:val="28"/>
        </w:rPr>
        <w:t>)</w:t>
      </w:r>
      <w:r w:rsidR="00215E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5F60">
        <w:rPr>
          <w:rFonts w:ascii="Times New Roman" w:hAnsi="Times New Roman"/>
          <w:sz w:val="28"/>
          <w:szCs w:val="28"/>
        </w:rPr>
        <w:t>специальности «Педиатрия» завоевали 4 первых места в международной научно-практической конференции «Технологические инновации и научные открытия», г.</w:t>
      </w:r>
      <w:r w:rsidR="0049299B">
        <w:rPr>
          <w:rFonts w:ascii="Times New Roman" w:hAnsi="Times New Roman"/>
          <w:sz w:val="28"/>
          <w:szCs w:val="28"/>
        </w:rPr>
        <w:t xml:space="preserve"> </w:t>
      </w:r>
      <w:r w:rsidRPr="00AA5F60">
        <w:rPr>
          <w:rFonts w:ascii="Times New Roman" w:hAnsi="Times New Roman"/>
          <w:sz w:val="28"/>
          <w:szCs w:val="28"/>
        </w:rPr>
        <w:t>Уфа, 2024г</w:t>
      </w:r>
      <w:r w:rsidR="005E0C62">
        <w:rPr>
          <w:rFonts w:ascii="Times New Roman" w:hAnsi="Times New Roman"/>
          <w:sz w:val="28"/>
          <w:szCs w:val="28"/>
        </w:rPr>
        <w:t>.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В 2024 году команда студентов 2-го курса </w:t>
      </w:r>
      <w:r w:rsidR="00405E0B" w:rsidRPr="00AA5F60">
        <w:rPr>
          <w:rFonts w:ascii="Times New Roman" w:hAnsi="Times New Roman"/>
          <w:sz w:val="28"/>
          <w:szCs w:val="28"/>
        </w:rPr>
        <w:t>Л</w:t>
      </w:r>
      <w:r w:rsidRPr="00AA5F60">
        <w:rPr>
          <w:rFonts w:ascii="Times New Roman" w:hAnsi="Times New Roman"/>
          <w:sz w:val="28"/>
          <w:szCs w:val="28"/>
        </w:rPr>
        <w:t>ечебного факультета приняла участие во Всероссийской олимпиаде по предмету «Микробиология» и в Ме</w:t>
      </w:r>
      <w:r w:rsidRPr="00AA5F60">
        <w:rPr>
          <w:rFonts w:ascii="Times New Roman" w:hAnsi="Times New Roman"/>
          <w:sz w:val="28"/>
          <w:szCs w:val="28"/>
        </w:rPr>
        <w:t>ж</w:t>
      </w:r>
      <w:r w:rsidRPr="00AA5F60">
        <w:rPr>
          <w:rFonts w:ascii="Times New Roman" w:hAnsi="Times New Roman"/>
          <w:sz w:val="28"/>
          <w:szCs w:val="28"/>
        </w:rPr>
        <w:t xml:space="preserve">дународной олимпиаде по медицине «Основы иммунологии», </w:t>
      </w:r>
      <w:r w:rsidR="00405E0B">
        <w:rPr>
          <w:rFonts w:ascii="Times New Roman" w:hAnsi="Times New Roman"/>
          <w:sz w:val="28"/>
          <w:szCs w:val="28"/>
        </w:rPr>
        <w:t>где стали поб</w:t>
      </w:r>
      <w:r w:rsidR="00405E0B">
        <w:rPr>
          <w:rFonts w:ascii="Times New Roman" w:hAnsi="Times New Roman"/>
          <w:sz w:val="28"/>
          <w:szCs w:val="28"/>
        </w:rPr>
        <w:t>е</w:t>
      </w:r>
      <w:r w:rsidR="00405E0B">
        <w:rPr>
          <w:rFonts w:ascii="Times New Roman" w:hAnsi="Times New Roman"/>
          <w:sz w:val="28"/>
          <w:szCs w:val="28"/>
        </w:rPr>
        <w:t>дителями и призерами.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Команда студентов 5-го курса приняла участие в первой </w:t>
      </w:r>
      <w:proofErr w:type="spellStart"/>
      <w:r w:rsidRPr="00AA5F60">
        <w:rPr>
          <w:rFonts w:ascii="Times New Roman" w:hAnsi="Times New Roman"/>
          <w:sz w:val="28"/>
          <w:szCs w:val="28"/>
        </w:rPr>
        <w:t>внутривузовской</w:t>
      </w:r>
      <w:proofErr w:type="spellEnd"/>
      <w:r w:rsidRPr="00AA5F60">
        <w:rPr>
          <w:rFonts w:ascii="Times New Roman" w:hAnsi="Times New Roman"/>
          <w:sz w:val="28"/>
          <w:szCs w:val="28"/>
        </w:rPr>
        <w:t xml:space="preserve"> олимпиаде по инфекционным болезням в мае 2024.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5F60">
        <w:rPr>
          <w:rFonts w:ascii="Times New Roman" w:hAnsi="Times New Roman"/>
          <w:sz w:val="28"/>
          <w:szCs w:val="28"/>
          <w:shd w:val="clear" w:color="auto" w:fill="FFFFFF"/>
        </w:rPr>
        <w:t xml:space="preserve">За период 2020-2024 гг. </w:t>
      </w:r>
      <w:proofErr w:type="gramStart"/>
      <w:r w:rsidRPr="00AA5F60">
        <w:rPr>
          <w:rFonts w:ascii="Times New Roman" w:hAnsi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AA5F60">
        <w:rPr>
          <w:rFonts w:ascii="Times New Roman" w:hAnsi="Times New Roman"/>
          <w:sz w:val="28"/>
          <w:szCs w:val="28"/>
          <w:shd w:val="clear" w:color="auto" w:fill="FFFFFF"/>
        </w:rPr>
        <w:t xml:space="preserve"> в соавторстве с НПР  опублик</w:t>
      </w:r>
      <w:r w:rsidRPr="00AA5F6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AA5F60">
        <w:rPr>
          <w:rFonts w:ascii="Times New Roman" w:hAnsi="Times New Roman"/>
          <w:sz w:val="28"/>
          <w:szCs w:val="28"/>
          <w:shd w:val="clear" w:color="auto" w:fill="FFFFFF"/>
        </w:rPr>
        <w:t xml:space="preserve">вано 87 научных работ, из которых 5 </w:t>
      </w:r>
      <w:r w:rsidR="00215EF1">
        <w:rPr>
          <w:rFonts w:ascii="Times New Roman" w:hAnsi="Times New Roman"/>
          <w:sz w:val="28"/>
          <w:szCs w:val="28"/>
          <w:shd w:val="clear" w:color="auto" w:fill="FFFFFF"/>
        </w:rPr>
        <w:t xml:space="preserve">индексируемых в базе данных </w:t>
      </w:r>
      <w:r w:rsidRPr="00AA5F6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Scopus</w:t>
      </w:r>
      <w:r w:rsidRPr="00AA5F60">
        <w:rPr>
          <w:rFonts w:ascii="Times New Roman" w:hAnsi="Times New Roman"/>
          <w:sz w:val="28"/>
          <w:szCs w:val="28"/>
          <w:shd w:val="clear" w:color="auto" w:fill="FFFFFF"/>
        </w:rPr>
        <w:t>, 24</w:t>
      </w:r>
      <w:r w:rsidR="00215EF1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AA5F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5EF1">
        <w:rPr>
          <w:rFonts w:ascii="Times New Roman" w:hAnsi="Times New Roman"/>
          <w:sz w:val="28"/>
          <w:szCs w:val="28"/>
          <w:shd w:val="clear" w:color="auto" w:fill="FFFFFF"/>
        </w:rPr>
        <w:t xml:space="preserve">индексируемых в базе данных </w:t>
      </w:r>
      <w:r w:rsidRPr="00AA5F60">
        <w:rPr>
          <w:rFonts w:ascii="Times New Roman" w:hAnsi="Times New Roman"/>
          <w:sz w:val="28"/>
          <w:szCs w:val="28"/>
          <w:shd w:val="clear" w:color="auto" w:fill="FFFFFF"/>
        </w:rPr>
        <w:t>ВАК</w:t>
      </w:r>
      <w:r w:rsidR="0049299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A5F60">
        <w:rPr>
          <w:rFonts w:ascii="Times New Roman" w:hAnsi="Times New Roman"/>
          <w:b/>
          <w:bCs/>
          <w:sz w:val="28"/>
          <w:szCs w:val="28"/>
        </w:rPr>
        <w:t>Заключение</w:t>
      </w:r>
      <w:r w:rsidR="00215EF1" w:rsidRPr="00215E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За отчётный период показатели (сумма баллов) по направлениям научной деятельности на основе агрегированной оценки рейтинга кафедр университета по научной деятельности следующие: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A5F60">
        <w:rPr>
          <w:rFonts w:ascii="Times New Roman" w:hAnsi="Times New Roman"/>
          <w:sz w:val="28"/>
          <w:szCs w:val="28"/>
          <w:lang w:eastAsia="zh-CN"/>
        </w:rPr>
        <w:t xml:space="preserve">2020 год – 8,44 б./ среднее по ПГУ –10,95 б.; 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A5F60">
        <w:rPr>
          <w:rFonts w:ascii="Times New Roman" w:hAnsi="Times New Roman"/>
          <w:sz w:val="28"/>
          <w:szCs w:val="28"/>
          <w:lang w:eastAsia="zh-CN"/>
        </w:rPr>
        <w:t>2021 год – 9,85 б./ 12,96 б.;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A5F60">
        <w:rPr>
          <w:rFonts w:ascii="Times New Roman" w:hAnsi="Times New Roman"/>
          <w:sz w:val="28"/>
          <w:szCs w:val="28"/>
          <w:lang w:eastAsia="zh-CN"/>
        </w:rPr>
        <w:t>2022 год – 10,86 б./18,81 б.;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A5F60">
        <w:rPr>
          <w:rFonts w:ascii="Times New Roman" w:hAnsi="Times New Roman"/>
          <w:sz w:val="28"/>
          <w:szCs w:val="28"/>
          <w:lang w:eastAsia="zh-CN"/>
        </w:rPr>
        <w:t>2023 год – 13,72 б./ 21,52 б.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A5F60">
        <w:rPr>
          <w:rFonts w:ascii="Times New Roman" w:hAnsi="Times New Roman"/>
          <w:sz w:val="28"/>
          <w:szCs w:val="28"/>
          <w:lang w:eastAsia="zh-CN"/>
        </w:rPr>
        <w:t>2024 год – на настоящий момент времени не определены показатели.</w:t>
      </w:r>
    </w:p>
    <w:p w:rsidR="00215EF1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A5F60">
        <w:rPr>
          <w:rFonts w:ascii="Times New Roman" w:hAnsi="Times New Roman"/>
          <w:sz w:val="28"/>
          <w:szCs w:val="28"/>
          <w:lang w:eastAsia="zh-CN"/>
        </w:rPr>
        <w:t xml:space="preserve">Таким образом, за отчётный период показатели по научной деятельности </w:t>
      </w:r>
      <w:r w:rsidR="00215EF1" w:rsidRPr="00AA5F60">
        <w:rPr>
          <w:rFonts w:ascii="Times New Roman" w:hAnsi="Times New Roman"/>
          <w:sz w:val="28"/>
          <w:szCs w:val="28"/>
        </w:rPr>
        <w:t xml:space="preserve">на основе агрегированной оценки рейтинга кафедр </w:t>
      </w:r>
      <w:r w:rsidRPr="00AA5F60">
        <w:rPr>
          <w:rFonts w:ascii="Times New Roman" w:hAnsi="Times New Roman"/>
          <w:sz w:val="28"/>
          <w:szCs w:val="28"/>
          <w:lang w:eastAsia="zh-CN"/>
        </w:rPr>
        <w:t xml:space="preserve">ежегодно ниже средних по ПГУ. </w:t>
      </w:r>
    </w:p>
    <w:p w:rsidR="00405E0B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A5F60">
        <w:rPr>
          <w:rFonts w:ascii="Times New Roman" w:hAnsi="Times New Roman"/>
          <w:sz w:val="28"/>
          <w:szCs w:val="28"/>
          <w:lang w:eastAsia="zh-CN"/>
        </w:rPr>
        <w:t>Финансируемые научные исследования проводились в рамках проекта, финансируемого Советом по грантам Президента РФ (стипендия Президента РФ для аспирантов и молодых ученых, осуществляющих перспективные нау</w:t>
      </w:r>
      <w:r w:rsidRPr="00AA5F60">
        <w:rPr>
          <w:rFonts w:ascii="Times New Roman" w:hAnsi="Times New Roman"/>
          <w:sz w:val="28"/>
          <w:szCs w:val="28"/>
          <w:lang w:eastAsia="zh-CN"/>
        </w:rPr>
        <w:t>ч</w:t>
      </w:r>
      <w:r w:rsidRPr="00AA5F60">
        <w:rPr>
          <w:rFonts w:ascii="Times New Roman" w:hAnsi="Times New Roman"/>
          <w:sz w:val="28"/>
          <w:szCs w:val="28"/>
          <w:lang w:eastAsia="zh-CN"/>
        </w:rPr>
        <w:t xml:space="preserve">ные исследования и разработки по приоритетным направлениям модернизации российской экономики). С 2023 года этот конкурс не проводится в прежнем формате. </w:t>
      </w:r>
    </w:p>
    <w:p w:rsidR="007E1DDB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A5F60">
        <w:rPr>
          <w:rFonts w:ascii="Times New Roman" w:hAnsi="Times New Roman"/>
          <w:sz w:val="28"/>
          <w:szCs w:val="28"/>
          <w:lang w:eastAsia="zh-CN"/>
        </w:rPr>
        <w:t>Низкий уровень конкурсной деятельности и ее результативности об</w:t>
      </w:r>
      <w:r w:rsidRPr="00AA5F60">
        <w:rPr>
          <w:rFonts w:ascii="Times New Roman" w:hAnsi="Times New Roman"/>
          <w:sz w:val="28"/>
          <w:szCs w:val="28"/>
          <w:lang w:eastAsia="zh-CN"/>
        </w:rPr>
        <w:t>у</w:t>
      </w:r>
      <w:r w:rsidRPr="00AA5F60">
        <w:rPr>
          <w:rFonts w:ascii="Times New Roman" w:hAnsi="Times New Roman"/>
          <w:sz w:val="28"/>
          <w:szCs w:val="28"/>
          <w:lang w:eastAsia="zh-CN"/>
        </w:rPr>
        <w:t>словлен недостаточным уровнем публикаций НПР и их количеством. Следует отметить, что эта проблема является характерной для многих кафедр универс</w:t>
      </w:r>
      <w:r w:rsidRPr="00AA5F60">
        <w:rPr>
          <w:rFonts w:ascii="Times New Roman" w:hAnsi="Times New Roman"/>
          <w:sz w:val="28"/>
          <w:szCs w:val="28"/>
          <w:lang w:eastAsia="zh-CN"/>
        </w:rPr>
        <w:t>и</w:t>
      </w:r>
      <w:r w:rsidRPr="00AA5F60">
        <w:rPr>
          <w:rFonts w:ascii="Times New Roman" w:hAnsi="Times New Roman"/>
          <w:sz w:val="28"/>
          <w:szCs w:val="28"/>
          <w:lang w:eastAsia="zh-CN"/>
        </w:rPr>
        <w:t>тета в целом и Медицинского института, в частности. Из 12</w:t>
      </w:r>
      <w:r w:rsidR="00215EF1">
        <w:rPr>
          <w:rFonts w:ascii="Times New Roman" w:hAnsi="Times New Roman"/>
          <w:sz w:val="28"/>
          <w:szCs w:val="28"/>
          <w:lang w:eastAsia="zh-CN"/>
        </w:rPr>
        <w:t>5</w:t>
      </w:r>
      <w:r w:rsidRPr="00AA5F60">
        <w:rPr>
          <w:rFonts w:ascii="Times New Roman" w:hAnsi="Times New Roman"/>
          <w:sz w:val="28"/>
          <w:szCs w:val="28"/>
          <w:lang w:eastAsia="zh-CN"/>
        </w:rPr>
        <w:t xml:space="preserve"> публикаций, и</w:t>
      </w:r>
      <w:r w:rsidRPr="00AA5F60">
        <w:rPr>
          <w:rFonts w:ascii="Times New Roman" w:hAnsi="Times New Roman"/>
          <w:sz w:val="28"/>
          <w:szCs w:val="28"/>
          <w:lang w:eastAsia="zh-CN"/>
        </w:rPr>
        <w:t>н</w:t>
      </w:r>
      <w:r w:rsidRPr="00AA5F60">
        <w:rPr>
          <w:rFonts w:ascii="Times New Roman" w:hAnsi="Times New Roman"/>
          <w:sz w:val="28"/>
          <w:szCs w:val="28"/>
          <w:lang w:eastAsia="zh-CN"/>
        </w:rPr>
        <w:t xml:space="preserve">дексируемых в РИНЦ – 8,8% </w:t>
      </w:r>
      <w:r w:rsidRPr="00AA5F60">
        <w:rPr>
          <w:rFonts w:ascii="Times New Roman" w:hAnsi="Times New Roman"/>
          <w:sz w:val="28"/>
          <w:szCs w:val="28"/>
          <w:lang w:val="en-US" w:eastAsia="zh-CN"/>
        </w:rPr>
        <w:t>RSCI</w:t>
      </w:r>
      <w:r w:rsidRPr="00AA5F60">
        <w:rPr>
          <w:rFonts w:ascii="Times New Roman" w:hAnsi="Times New Roman"/>
          <w:sz w:val="28"/>
          <w:szCs w:val="28"/>
          <w:lang w:eastAsia="zh-CN"/>
        </w:rPr>
        <w:t xml:space="preserve">; 12% – </w:t>
      </w:r>
      <w:proofErr w:type="spellStart"/>
      <w:r w:rsidRPr="00AA5F60">
        <w:rPr>
          <w:rFonts w:ascii="Times New Roman" w:hAnsi="Times New Roman"/>
          <w:sz w:val="28"/>
          <w:szCs w:val="28"/>
          <w:lang w:val="en-US" w:eastAsia="zh-CN"/>
        </w:rPr>
        <w:t>WoS</w:t>
      </w:r>
      <w:proofErr w:type="spellEnd"/>
      <w:r w:rsidRPr="00AA5F60">
        <w:rPr>
          <w:rFonts w:ascii="Times New Roman" w:hAnsi="Times New Roman"/>
          <w:sz w:val="28"/>
          <w:szCs w:val="28"/>
          <w:lang w:eastAsia="zh-CN"/>
        </w:rPr>
        <w:t>/</w:t>
      </w:r>
      <w:r w:rsidRPr="00AA5F60">
        <w:rPr>
          <w:rFonts w:ascii="Times New Roman" w:hAnsi="Times New Roman"/>
          <w:sz w:val="28"/>
          <w:szCs w:val="28"/>
          <w:lang w:val="en-US" w:eastAsia="zh-CN"/>
        </w:rPr>
        <w:t>Scopus</w:t>
      </w:r>
      <w:r w:rsidRPr="00AA5F60">
        <w:rPr>
          <w:rFonts w:ascii="Times New Roman" w:hAnsi="Times New Roman"/>
          <w:sz w:val="28"/>
          <w:szCs w:val="28"/>
          <w:lang w:eastAsia="zh-CN"/>
        </w:rPr>
        <w:t xml:space="preserve"> (в основном материалы конференций). На кафедре не ведется систематическая работа с профилями а</w:t>
      </w:r>
      <w:r w:rsidRPr="00AA5F60">
        <w:rPr>
          <w:rFonts w:ascii="Times New Roman" w:hAnsi="Times New Roman"/>
          <w:sz w:val="28"/>
          <w:szCs w:val="28"/>
          <w:lang w:eastAsia="zh-CN"/>
        </w:rPr>
        <w:t>в</w:t>
      </w:r>
      <w:r w:rsidRPr="00AA5F60">
        <w:rPr>
          <w:rFonts w:ascii="Times New Roman" w:hAnsi="Times New Roman"/>
          <w:sz w:val="28"/>
          <w:szCs w:val="28"/>
          <w:lang w:eastAsia="zh-CN"/>
        </w:rPr>
        <w:lastRenderedPageBreak/>
        <w:t xml:space="preserve">торов на портале НЭБ. Авторские идентификаторы в профиле указаны только у одного сотрудника </w:t>
      </w:r>
      <w:proofErr w:type="spellStart"/>
      <w:r w:rsidRPr="00AA5F60">
        <w:rPr>
          <w:rFonts w:ascii="Times New Roman" w:hAnsi="Times New Roman"/>
          <w:sz w:val="28"/>
          <w:szCs w:val="28"/>
          <w:lang w:eastAsia="zh-CN"/>
        </w:rPr>
        <w:t>Есаулова</w:t>
      </w:r>
      <w:proofErr w:type="spellEnd"/>
      <w:r w:rsidRPr="00AA5F60">
        <w:rPr>
          <w:rFonts w:ascii="Times New Roman" w:hAnsi="Times New Roman"/>
          <w:sz w:val="28"/>
          <w:szCs w:val="28"/>
          <w:lang w:eastAsia="zh-CN"/>
        </w:rPr>
        <w:t xml:space="preserve"> А.С. Публикации ряда НПР, индексируемые в РИНЦ, не способствуют популяризации результатов исследования для научной общественности. 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A5F60">
        <w:rPr>
          <w:rFonts w:ascii="Times New Roman" w:hAnsi="Times New Roman"/>
          <w:sz w:val="28"/>
          <w:szCs w:val="28"/>
          <w:lang w:eastAsia="zh-CN"/>
        </w:rPr>
        <w:t>При удовлетворительной в целом работе СНК «Микробиология» и его научного руководителя Митрофановой Н.Н. при этом в конкурсе Ректорские гранты для обучающихся (2024 год) нет научных руководителей студентов – НПР кафедры.</w:t>
      </w:r>
    </w:p>
    <w:p w:rsidR="00AA5F60" w:rsidRPr="00AA5F60" w:rsidRDefault="00AA5F60" w:rsidP="00AA5F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AA5F60">
        <w:rPr>
          <w:rFonts w:ascii="Times New Roman" w:hAnsi="Times New Roman"/>
          <w:sz w:val="28"/>
          <w:szCs w:val="28"/>
          <w:lang w:eastAsia="zh-CN"/>
        </w:rPr>
        <w:t xml:space="preserve">С учетом замечаний, научную деятельность кафедры за отчетный период считать неудовлетворительной. </w:t>
      </w:r>
    </w:p>
    <w:p w:rsidR="00AA5F60" w:rsidRPr="008D35F9" w:rsidRDefault="00AA5F60" w:rsidP="00AA5F6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5843">
        <w:rPr>
          <w:rFonts w:ascii="Times New Roman" w:hAnsi="Times New Roman"/>
          <w:b/>
          <w:sz w:val="28"/>
          <w:szCs w:val="28"/>
          <w:lang w:eastAsia="ru-RU"/>
        </w:rPr>
        <w:t>Молодежная политика и воспитательная деятельность</w:t>
      </w:r>
    </w:p>
    <w:p w:rsidR="00AA5F60" w:rsidRPr="00005843" w:rsidRDefault="00AA5F60" w:rsidP="00AA5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43">
        <w:rPr>
          <w:rFonts w:ascii="Times New Roman" w:hAnsi="Times New Roman"/>
          <w:sz w:val="28"/>
          <w:szCs w:val="28"/>
        </w:rPr>
        <w:t>Воспитательная работа со студентами строится в соответствии с Конце</w:t>
      </w:r>
      <w:r w:rsidRPr="00005843">
        <w:rPr>
          <w:rFonts w:ascii="Times New Roman" w:hAnsi="Times New Roman"/>
          <w:sz w:val="28"/>
          <w:szCs w:val="28"/>
        </w:rPr>
        <w:t>п</w:t>
      </w:r>
      <w:r w:rsidRPr="00005843">
        <w:rPr>
          <w:rFonts w:ascii="Times New Roman" w:hAnsi="Times New Roman"/>
          <w:sz w:val="28"/>
          <w:szCs w:val="28"/>
        </w:rPr>
        <w:t>ции воспитательной деятельности в Пензенском государственном университете от 11.02.2021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43">
        <w:rPr>
          <w:rFonts w:ascii="Times New Roman" w:hAnsi="Times New Roman"/>
          <w:sz w:val="28"/>
          <w:szCs w:val="28"/>
        </w:rPr>
        <w:t>7, положениями, утвержденными Ученым советом ПГУ, реш</w:t>
      </w:r>
      <w:r w:rsidRPr="00005843">
        <w:rPr>
          <w:rFonts w:ascii="Times New Roman" w:hAnsi="Times New Roman"/>
          <w:sz w:val="28"/>
          <w:szCs w:val="28"/>
        </w:rPr>
        <w:t>е</w:t>
      </w:r>
      <w:r w:rsidRPr="00005843">
        <w:rPr>
          <w:rFonts w:ascii="Times New Roman" w:hAnsi="Times New Roman"/>
          <w:sz w:val="28"/>
          <w:szCs w:val="28"/>
        </w:rPr>
        <w:t>ниями Ученого совета, приказами и распоряжениями ректора университета, к</w:t>
      </w:r>
      <w:r w:rsidRPr="00005843">
        <w:rPr>
          <w:rFonts w:ascii="Times New Roman" w:hAnsi="Times New Roman"/>
          <w:sz w:val="28"/>
          <w:szCs w:val="28"/>
        </w:rPr>
        <w:t>а</w:t>
      </w:r>
      <w:r w:rsidRPr="00005843">
        <w:rPr>
          <w:rFonts w:ascii="Times New Roman" w:hAnsi="Times New Roman"/>
          <w:sz w:val="28"/>
          <w:szCs w:val="28"/>
        </w:rPr>
        <w:t>сающимися воспитательной работы. Воспитательная работа на кафедре «</w:t>
      </w:r>
      <w:r>
        <w:rPr>
          <w:rFonts w:ascii="Times New Roman" w:hAnsi="Times New Roman"/>
          <w:sz w:val="28"/>
          <w:szCs w:val="28"/>
        </w:rPr>
        <w:t>МЭИБ</w:t>
      </w:r>
      <w:r w:rsidRPr="00005843">
        <w:rPr>
          <w:rFonts w:ascii="Times New Roman" w:hAnsi="Times New Roman"/>
          <w:sz w:val="28"/>
          <w:szCs w:val="28"/>
        </w:rPr>
        <w:t>» направлена на создание условий для личностного и профессиональн</w:t>
      </w:r>
      <w:r w:rsidRPr="00005843">
        <w:rPr>
          <w:rFonts w:ascii="Times New Roman" w:hAnsi="Times New Roman"/>
          <w:sz w:val="28"/>
          <w:szCs w:val="28"/>
        </w:rPr>
        <w:t>о</w:t>
      </w:r>
      <w:r w:rsidRPr="00005843">
        <w:rPr>
          <w:rFonts w:ascii="Times New Roman" w:hAnsi="Times New Roman"/>
          <w:sz w:val="28"/>
          <w:szCs w:val="28"/>
        </w:rPr>
        <w:t>го развития студента, формирующая его высокую образованность, гуманист</w:t>
      </w:r>
      <w:r w:rsidRPr="00005843">
        <w:rPr>
          <w:rFonts w:ascii="Times New Roman" w:hAnsi="Times New Roman"/>
          <w:sz w:val="28"/>
          <w:szCs w:val="28"/>
        </w:rPr>
        <w:t>и</w:t>
      </w:r>
      <w:r w:rsidRPr="00005843">
        <w:rPr>
          <w:rFonts w:ascii="Times New Roman" w:hAnsi="Times New Roman"/>
          <w:sz w:val="28"/>
          <w:szCs w:val="28"/>
        </w:rPr>
        <w:t>ческое мировоззрение, устойчивую систему нравственных и гражданских це</w:t>
      </w:r>
      <w:r w:rsidRPr="00005843">
        <w:rPr>
          <w:rFonts w:ascii="Times New Roman" w:hAnsi="Times New Roman"/>
          <w:sz w:val="28"/>
          <w:szCs w:val="28"/>
        </w:rPr>
        <w:t>н</w:t>
      </w:r>
      <w:r w:rsidRPr="00005843">
        <w:rPr>
          <w:rFonts w:ascii="Times New Roman" w:hAnsi="Times New Roman"/>
          <w:sz w:val="28"/>
          <w:szCs w:val="28"/>
        </w:rPr>
        <w:t>ностей, чувства патриотизма, гражданственности, уважения к памяти защитн</w:t>
      </w:r>
      <w:r w:rsidRPr="00005843">
        <w:rPr>
          <w:rFonts w:ascii="Times New Roman" w:hAnsi="Times New Roman"/>
          <w:sz w:val="28"/>
          <w:szCs w:val="28"/>
        </w:rPr>
        <w:t>и</w:t>
      </w:r>
      <w:r w:rsidRPr="00005843">
        <w:rPr>
          <w:rFonts w:ascii="Times New Roman" w:hAnsi="Times New Roman"/>
          <w:sz w:val="28"/>
          <w:szCs w:val="28"/>
        </w:rPr>
        <w:t>ков Отечества и подвигам героев Отечества, закону и правопорядку, к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A5F60" w:rsidRPr="00005843" w:rsidRDefault="00AA5F60" w:rsidP="00AA5F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OLE_LINK35"/>
      <w:bookmarkStart w:id="10" w:name="OLE_LINK36"/>
      <w:r w:rsidRPr="00005843">
        <w:rPr>
          <w:rFonts w:ascii="Times New Roman" w:hAnsi="Times New Roman"/>
          <w:color w:val="000000"/>
          <w:sz w:val="28"/>
          <w:szCs w:val="28"/>
        </w:rPr>
        <w:t>Воспитательная работа проводится на индивидуальном и групповом уровне и включает следующие формы: беседы, организация мероприятий, с</w:t>
      </w:r>
      <w:r w:rsidRPr="00005843">
        <w:rPr>
          <w:rFonts w:ascii="Times New Roman" w:hAnsi="Times New Roman"/>
          <w:color w:val="000000"/>
          <w:sz w:val="28"/>
          <w:szCs w:val="28"/>
        </w:rPr>
        <w:t>о</w:t>
      </w:r>
      <w:r w:rsidRPr="00005843">
        <w:rPr>
          <w:rFonts w:ascii="Times New Roman" w:hAnsi="Times New Roman"/>
          <w:color w:val="000000"/>
          <w:sz w:val="28"/>
          <w:szCs w:val="28"/>
        </w:rPr>
        <w:t>провождение, мониторинг социальных сетей и т.д. 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</w:t>
      </w:r>
      <w:r w:rsidRPr="00005843">
        <w:rPr>
          <w:rFonts w:ascii="Times New Roman" w:hAnsi="Times New Roman"/>
          <w:color w:val="000000"/>
          <w:sz w:val="28"/>
          <w:szCs w:val="28"/>
        </w:rPr>
        <w:t>о</w:t>
      </w:r>
      <w:r w:rsidRPr="00005843">
        <w:rPr>
          <w:rFonts w:ascii="Times New Roman" w:hAnsi="Times New Roman"/>
          <w:color w:val="000000"/>
          <w:sz w:val="28"/>
          <w:szCs w:val="28"/>
        </w:rPr>
        <w:t>лодежной среде.</w:t>
      </w:r>
      <w:bookmarkEnd w:id="9"/>
      <w:bookmarkEnd w:id="10"/>
    </w:p>
    <w:p w:rsidR="00AA5F60" w:rsidRPr="00005843" w:rsidRDefault="00AA5F60" w:rsidP="00AA5F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5843">
        <w:rPr>
          <w:rFonts w:ascii="Times New Roman" w:hAnsi="Times New Roman"/>
          <w:color w:val="000000"/>
          <w:sz w:val="28"/>
          <w:szCs w:val="28"/>
        </w:rPr>
        <w:t xml:space="preserve">Воспитательная работа ведется по следующим направлениям: </w:t>
      </w:r>
    </w:p>
    <w:p w:rsidR="00AA5F60" w:rsidRPr="00005843" w:rsidRDefault="00AA5F60" w:rsidP="00AA5F60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05843">
        <w:rPr>
          <w:rFonts w:ascii="Times New Roman" w:hAnsi="Times New Roman"/>
          <w:color w:val="000000"/>
          <w:sz w:val="28"/>
          <w:szCs w:val="28"/>
        </w:rPr>
        <w:t xml:space="preserve">гражданское, </w:t>
      </w:r>
    </w:p>
    <w:p w:rsidR="00AA5F60" w:rsidRPr="00005843" w:rsidRDefault="00AA5F60" w:rsidP="00AA5F60">
      <w:pPr>
        <w:widowControl w:val="0"/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5843">
        <w:rPr>
          <w:rFonts w:ascii="Times New Roman" w:hAnsi="Times New Roman"/>
          <w:sz w:val="28"/>
          <w:szCs w:val="28"/>
        </w:rPr>
        <w:t>духовно-нравственное,</w:t>
      </w:r>
    </w:p>
    <w:p w:rsidR="00AA5F60" w:rsidRPr="00005843" w:rsidRDefault="00AA5F60" w:rsidP="00AA5F60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5843">
        <w:rPr>
          <w:rFonts w:ascii="Times New Roman" w:hAnsi="Times New Roman"/>
          <w:color w:val="000000"/>
          <w:sz w:val="28"/>
          <w:szCs w:val="28"/>
        </w:rPr>
        <w:t>патриотическое,</w:t>
      </w:r>
    </w:p>
    <w:p w:rsidR="00AA5F60" w:rsidRPr="00005843" w:rsidRDefault="00AA5F60" w:rsidP="00AA5F60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5843">
        <w:rPr>
          <w:rFonts w:ascii="Times New Roman" w:hAnsi="Times New Roman"/>
          <w:color w:val="000000"/>
          <w:sz w:val="28"/>
          <w:szCs w:val="28"/>
        </w:rPr>
        <w:t>культурно-просветительское,</w:t>
      </w:r>
    </w:p>
    <w:p w:rsidR="00AA5F60" w:rsidRPr="00005843" w:rsidRDefault="00AA5F60" w:rsidP="00AA5F60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5843">
        <w:rPr>
          <w:rFonts w:ascii="Times New Roman" w:hAnsi="Times New Roman"/>
          <w:color w:val="000000"/>
          <w:sz w:val="28"/>
          <w:szCs w:val="28"/>
          <w:highlight w:val="white"/>
        </w:rPr>
        <w:t>экологическое,</w:t>
      </w:r>
    </w:p>
    <w:p w:rsidR="00AA5F60" w:rsidRPr="00005843" w:rsidRDefault="00AA5F60" w:rsidP="00AA5F60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5843">
        <w:rPr>
          <w:rFonts w:ascii="Times New Roman" w:hAnsi="Times New Roman"/>
          <w:color w:val="000000"/>
          <w:sz w:val="28"/>
          <w:szCs w:val="28"/>
        </w:rPr>
        <w:t>физическое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AA5F60" w:rsidRPr="00005843" w:rsidRDefault="00AA5F60" w:rsidP="00AA5F60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5843">
        <w:rPr>
          <w:rFonts w:ascii="Times New Roman" w:hAnsi="Times New Roman"/>
          <w:color w:val="000000"/>
          <w:sz w:val="28"/>
          <w:szCs w:val="28"/>
        </w:rPr>
        <w:t xml:space="preserve">профессионально-трудовое </w:t>
      </w:r>
    </w:p>
    <w:p w:rsidR="00AA5F60" w:rsidRPr="00005843" w:rsidRDefault="00AA5F60" w:rsidP="00AA5F6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5843">
        <w:rPr>
          <w:rFonts w:ascii="Times New Roman" w:hAnsi="Times New Roman"/>
          <w:sz w:val="28"/>
          <w:szCs w:val="28"/>
        </w:rPr>
        <w:t xml:space="preserve">и предполагает </w:t>
      </w:r>
    </w:p>
    <w:p w:rsidR="00AA5F60" w:rsidRPr="00005843" w:rsidRDefault="00AA5F60" w:rsidP="00AA5F60">
      <w:pPr>
        <w:pStyle w:val="aa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43">
        <w:rPr>
          <w:rFonts w:ascii="Times New Roman" w:eastAsia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обучающихся;</w:t>
      </w:r>
    </w:p>
    <w:p w:rsidR="00AA5F60" w:rsidRPr="00005843" w:rsidRDefault="00AA5F60" w:rsidP="00AA5F60">
      <w:pPr>
        <w:pStyle w:val="aa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43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чувства патриотизма и гражданственности;</w:t>
      </w:r>
    </w:p>
    <w:p w:rsidR="00AA5F60" w:rsidRPr="00005843" w:rsidRDefault="00AA5F60" w:rsidP="00AA5F60">
      <w:pPr>
        <w:pStyle w:val="aa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43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чувства уважения к памяти защитников От</w:t>
      </w:r>
      <w:r w:rsidRPr="000058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5843">
        <w:rPr>
          <w:rFonts w:ascii="Times New Roman" w:eastAsia="Times New Roman" w:hAnsi="Times New Roman" w:cs="Times New Roman"/>
          <w:sz w:val="28"/>
          <w:szCs w:val="28"/>
        </w:rPr>
        <w:t xml:space="preserve">чества и подвигам героев Отечества, уважения к человеку труда и старшему </w:t>
      </w:r>
      <w:r w:rsidRPr="00005843">
        <w:rPr>
          <w:rFonts w:ascii="Times New Roman" w:eastAsia="Times New Roman" w:hAnsi="Times New Roman" w:cs="Times New Roman"/>
          <w:sz w:val="28"/>
          <w:szCs w:val="28"/>
        </w:rPr>
        <w:lastRenderedPageBreak/>
        <w:t>поколению, уважения к закону и правопорядку;</w:t>
      </w:r>
    </w:p>
    <w:p w:rsidR="00AA5F60" w:rsidRPr="00005843" w:rsidRDefault="00AA5F60" w:rsidP="00A60614">
      <w:pPr>
        <w:pStyle w:val="aa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43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бережного отношения к культурному насл</w:t>
      </w:r>
      <w:r w:rsidRPr="000058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5843">
        <w:rPr>
          <w:rFonts w:ascii="Times New Roman" w:eastAsia="Times New Roman" w:hAnsi="Times New Roman" w:cs="Times New Roman"/>
          <w:sz w:val="28"/>
          <w:szCs w:val="28"/>
        </w:rPr>
        <w:t>дию и традициям многонационального народа Российской Федерации,  пр</w:t>
      </w:r>
      <w:r w:rsidRPr="000058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05843">
        <w:rPr>
          <w:rFonts w:ascii="Times New Roman" w:eastAsia="Times New Roman" w:hAnsi="Times New Roman" w:cs="Times New Roman"/>
          <w:sz w:val="28"/>
          <w:szCs w:val="28"/>
        </w:rPr>
        <w:t>вил и норм поведения в интересах человека, семьи, общества и государства;</w:t>
      </w:r>
    </w:p>
    <w:p w:rsidR="00AA5F60" w:rsidRPr="00005843" w:rsidRDefault="00AA5F60" w:rsidP="00A60614">
      <w:pPr>
        <w:pStyle w:val="aa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843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бережного отношения к природе и окружа</w:t>
      </w:r>
      <w:r w:rsidRPr="0000584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05843">
        <w:rPr>
          <w:rFonts w:ascii="Times New Roman" w:eastAsia="Times New Roman" w:hAnsi="Times New Roman" w:cs="Times New Roman"/>
          <w:sz w:val="28"/>
          <w:szCs w:val="28"/>
        </w:rPr>
        <w:t>щей среде;</w:t>
      </w:r>
    </w:p>
    <w:p w:rsidR="00AA5F60" w:rsidRPr="00005843" w:rsidRDefault="00AA5F60" w:rsidP="00A60614">
      <w:pPr>
        <w:pStyle w:val="aa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84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профилактику деструктивного поведения обучающихся.</w:t>
      </w:r>
    </w:p>
    <w:p w:rsidR="00AA5F60" w:rsidRPr="00005843" w:rsidRDefault="00AA5F60" w:rsidP="00A606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Воспитательная работа со студентами поводится на занятиях в соотве</w:t>
      </w:r>
      <w:r w:rsidRPr="00005843">
        <w:rPr>
          <w:rFonts w:ascii="Times New Roman" w:hAnsi="Times New Roman"/>
          <w:sz w:val="28"/>
          <w:szCs w:val="28"/>
          <w:lang w:eastAsia="ru-RU"/>
        </w:rPr>
        <w:t>т</w:t>
      </w:r>
      <w:r w:rsidRPr="00005843">
        <w:rPr>
          <w:rFonts w:ascii="Times New Roman" w:hAnsi="Times New Roman"/>
          <w:sz w:val="28"/>
          <w:szCs w:val="28"/>
          <w:lang w:eastAsia="ru-RU"/>
        </w:rPr>
        <w:t xml:space="preserve">ствии с нормативными документами Университета. </w:t>
      </w:r>
    </w:p>
    <w:p w:rsidR="00AA5F60" w:rsidRPr="00005843" w:rsidRDefault="00AA5F60" w:rsidP="00A606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На кафедре «</w:t>
      </w:r>
      <w:r>
        <w:rPr>
          <w:rFonts w:ascii="Times New Roman" w:hAnsi="Times New Roman"/>
          <w:sz w:val="28"/>
          <w:szCs w:val="28"/>
          <w:lang w:eastAsia="ru-RU"/>
        </w:rPr>
        <w:t>МЭИБ</w:t>
      </w:r>
      <w:r w:rsidRPr="00005843">
        <w:rPr>
          <w:rFonts w:ascii="Times New Roman" w:hAnsi="Times New Roman"/>
          <w:sz w:val="28"/>
          <w:szCs w:val="28"/>
          <w:lang w:eastAsia="ru-RU"/>
        </w:rPr>
        <w:t>» за отчетный период применены следующие осно</w:t>
      </w:r>
      <w:r w:rsidRPr="00005843">
        <w:rPr>
          <w:rFonts w:ascii="Times New Roman" w:hAnsi="Times New Roman"/>
          <w:sz w:val="28"/>
          <w:szCs w:val="28"/>
          <w:lang w:eastAsia="ru-RU"/>
        </w:rPr>
        <w:t>в</w:t>
      </w:r>
      <w:r w:rsidRPr="00005843">
        <w:rPr>
          <w:rFonts w:ascii="Times New Roman" w:hAnsi="Times New Roman"/>
          <w:sz w:val="28"/>
          <w:szCs w:val="28"/>
          <w:lang w:eastAsia="ru-RU"/>
        </w:rPr>
        <w:t>ные формы воспитательной работы:</w:t>
      </w:r>
    </w:p>
    <w:p w:rsidR="00AA5F60" w:rsidRPr="00005843" w:rsidRDefault="00AA5F60" w:rsidP="00A60614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о правилах внутреннего распорядка в университете и о</w:t>
      </w: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щежитии, о правах и обязанностях студентов;</w:t>
      </w:r>
    </w:p>
    <w:p w:rsidR="00AA5F60" w:rsidRPr="00005843" w:rsidRDefault="00AA5F60" w:rsidP="00A60614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со студентами с целью ликвидации задолженностей, усиления дисциплины и посещаемости занятий, профилактики негативных явлений в молодежной среде;</w:t>
      </w:r>
    </w:p>
    <w:p w:rsidR="00AA5F60" w:rsidRPr="00005843" w:rsidRDefault="00AA5F60" w:rsidP="00A60614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студентов (участие в мероприятиях, посвяще</w:t>
      </w: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Дню Победы, Дню защитника отечества и т.д.);</w:t>
      </w:r>
    </w:p>
    <w:p w:rsidR="00AA5F60" w:rsidRPr="00005843" w:rsidRDefault="00AA5F60" w:rsidP="00A60614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(организация участия студентов в санитарных мер</w:t>
      </w: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приятиях по благоустройству территории);</w:t>
      </w:r>
    </w:p>
    <w:p w:rsidR="00AA5F60" w:rsidRPr="00005843" w:rsidRDefault="00AA5F60" w:rsidP="00A60614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кураторские часы, посвященные Дню российской науки, Дню космонавтики, Дню победы и т.д.;</w:t>
      </w:r>
    </w:p>
    <w:p w:rsidR="00AA5F60" w:rsidRPr="00005843" w:rsidRDefault="00AA5F60" w:rsidP="00A60614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научных мероприятиях (конференции, мероприятия Студенческ</w:t>
      </w: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научного общества МИ).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осуществляется в пр</w:t>
      </w: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цессе организации учебного процесса. </w:t>
      </w:r>
    </w:p>
    <w:p w:rsidR="00AA5F60" w:rsidRDefault="00AA5F60" w:rsidP="00A606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5F60" w:rsidRPr="008C5A7D" w:rsidRDefault="00AA5F60" w:rsidP="00A606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D5C18">
        <w:rPr>
          <w:rFonts w:ascii="Times New Roman" w:hAnsi="Times New Roman"/>
          <w:sz w:val="28"/>
          <w:szCs w:val="28"/>
        </w:rPr>
        <w:t>Информация о мероприятиях, организованных и проведенных кафедрой в соответствии с Рабочей программой воспитания по специальности 31.05.01 «Лечебное дело»</w:t>
      </w:r>
      <w:r w:rsidR="00A00ECF">
        <w:rPr>
          <w:rFonts w:ascii="Times New Roman" w:hAnsi="Times New Roman"/>
          <w:sz w:val="28"/>
          <w:szCs w:val="28"/>
        </w:rPr>
        <w:t xml:space="preserve"> </w:t>
      </w:r>
      <w:r w:rsidR="00A00ECF" w:rsidRPr="005E0C62">
        <w:rPr>
          <w:rFonts w:ascii="Times New Roman" w:hAnsi="Times New Roman"/>
          <w:sz w:val="28"/>
          <w:szCs w:val="28"/>
        </w:rPr>
        <w:t xml:space="preserve">(2023/2024 </w:t>
      </w:r>
      <w:r w:rsidR="008C5A7D" w:rsidRPr="005E0C62">
        <w:rPr>
          <w:rFonts w:ascii="Times New Roman" w:hAnsi="Times New Roman"/>
          <w:sz w:val="28"/>
          <w:szCs w:val="28"/>
        </w:rPr>
        <w:t>уч. год</w:t>
      </w:r>
      <w:r w:rsidR="00A00ECF" w:rsidRPr="005E0C62">
        <w:rPr>
          <w:rFonts w:ascii="Times New Roman" w:hAnsi="Times New Roman"/>
          <w:sz w:val="28"/>
          <w:szCs w:val="28"/>
        </w:rPr>
        <w:t>)</w:t>
      </w:r>
      <w:r w:rsidR="008751A8" w:rsidRPr="005E0C6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2519"/>
        <w:gridCol w:w="1774"/>
        <w:gridCol w:w="1685"/>
        <w:gridCol w:w="1910"/>
      </w:tblGrid>
      <w:tr w:rsidR="00A00ECF" w:rsidRPr="005E6E76" w:rsidTr="007E1DDB">
        <w:trPr>
          <w:tblHeader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Организатор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>Количество ст</w:t>
            </w: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>дентов, приня</w:t>
            </w: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>ших участие в мероприятии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>ФИО преподават</w:t>
            </w: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>ля, ответственного за проведение м</w:t>
            </w: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5E6E76">
              <w:rPr>
                <w:rFonts w:ascii="Times New Roman" w:hAnsi="Times New Roman"/>
                <w:bCs/>
                <w:sz w:val="20"/>
                <w:szCs w:val="20"/>
              </w:rPr>
              <w:t>роприятия</w:t>
            </w:r>
          </w:p>
        </w:tc>
      </w:tr>
      <w:tr w:rsidR="00A00ECF" w:rsidRPr="005E6E76" w:rsidTr="007E1DDB">
        <w:trPr>
          <w:trHeight w:val="4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76">
              <w:rPr>
                <w:rFonts w:ascii="Times New Roman" w:hAnsi="Times New Roman"/>
                <w:b/>
                <w:sz w:val="20"/>
                <w:szCs w:val="20"/>
              </w:rPr>
              <w:t>Гражданское направление ВР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Просмотр и обсуждение фильма </w:t>
            </w:r>
            <w:r w:rsidRPr="00FE5613">
              <w:rPr>
                <w:rFonts w:ascii="Times New Roman" w:hAnsi="Times New Roman"/>
                <w:sz w:val="20"/>
                <w:szCs w:val="20"/>
              </w:rPr>
              <w:t>«Беслан. Три дня навсегда»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 xml:space="preserve">Кураторы </w:t>
            </w:r>
            <w:r>
              <w:rPr>
                <w:rFonts w:ascii="Times New Roman" w:hAnsi="Times New Roman"/>
                <w:sz w:val="20"/>
                <w:szCs w:val="20"/>
              </w:rPr>
              <w:t>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</w:p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Правосудова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Н.А., Марфина О.В., </w:t>
            </w:r>
            <w:proofErr w:type="spellStart"/>
            <w:r w:rsidRPr="00FE5613">
              <w:rPr>
                <w:rFonts w:ascii="Times New Roman" w:hAnsi="Times New Roman"/>
                <w:sz w:val="20"/>
                <w:szCs w:val="20"/>
              </w:rPr>
              <w:t>Курташкин</w:t>
            </w:r>
            <w:proofErr w:type="spellEnd"/>
            <w:r w:rsidRPr="00FE5613">
              <w:rPr>
                <w:rFonts w:ascii="Times New Roman" w:hAnsi="Times New Roman"/>
                <w:sz w:val="20"/>
                <w:szCs w:val="20"/>
              </w:rPr>
              <w:t xml:space="preserve"> М.С., Агейкин </w:t>
            </w:r>
            <w:r>
              <w:rPr>
                <w:rFonts w:ascii="Times New Roman" w:hAnsi="Times New Roman"/>
                <w:sz w:val="20"/>
                <w:szCs w:val="20"/>
              </w:rPr>
              <w:t>А.В., Иванов А.Ю.)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2024</w:t>
            </w:r>
          </w:p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Беседа о противодействии коррупции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 xml:space="preserve">Кураторы </w:t>
            </w:r>
            <w:r>
              <w:rPr>
                <w:rFonts w:ascii="Times New Roman" w:hAnsi="Times New Roman"/>
                <w:sz w:val="20"/>
                <w:szCs w:val="20"/>
              </w:rPr>
              <w:t>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</w:p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Правосудова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Н.А., Марфина О.В., </w:t>
            </w:r>
            <w:proofErr w:type="spellStart"/>
            <w:r w:rsidRPr="00FE5613">
              <w:rPr>
                <w:rFonts w:ascii="Times New Roman" w:hAnsi="Times New Roman"/>
                <w:sz w:val="20"/>
                <w:szCs w:val="20"/>
              </w:rPr>
              <w:t>Курташкин</w:t>
            </w:r>
            <w:proofErr w:type="spellEnd"/>
            <w:r w:rsidRPr="00FE5613">
              <w:rPr>
                <w:rFonts w:ascii="Times New Roman" w:hAnsi="Times New Roman"/>
                <w:sz w:val="20"/>
                <w:szCs w:val="20"/>
              </w:rPr>
              <w:t xml:space="preserve"> М.С., Агейкин </w:t>
            </w:r>
            <w:r>
              <w:rPr>
                <w:rFonts w:ascii="Times New Roman" w:hAnsi="Times New Roman"/>
                <w:sz w:val="20"/>
                <w:szCs w:val="20"/>
              </w:rPr>
              <w:t>А.В., Иванов А.Ю.)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Апрель 2024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89B">
              <w:rPr>
                <w:rFonts w:ascii="Times New Roman" w:hAnsi="Times New Roman"/>
                <w:sz w:val="20"/>
                <w:szCs w:val="20"/>
              </w:rPr>
              <w:t>БЕЗ СРОКА ДАВНОСТИ</w:t>
            </w:r>
          </w:p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преступлениях фашистов в годы ВОВ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 xml:space="preserve">Кураторы </w:t>
            </w:r>
            <w:r>
              <w:rPr>
                <w:rFonts w:ascii="Times New Roman" w:hAnsi="Times New Roman"/>
                <w:sz w:val="20"/>
                <w:szCs w:val="20"/>
              </w:rPr>
              <w:t>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</w:p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(Митрофанова Н.Н.,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Правосудова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Н.А., Марфина О.В., </w:t>
            </w:r>
            <w:proofErr w:type="spellStart"/>
            <w:r w:rsidRPr="00AA59AA">
              <w:rPr>
                <w:rFonts w:ascii="Times New Roman" w:hAnsi="Times New Roman"/>
                <w:sz w:val="20"/>
                <w:szCs w:val="20"/>
              </w:rPr>
              <w:t>Курташкин</w:t>
            </w:r>
            <w:proofErr w:type="spellEnd"/>
            <w:r w:rsidRPr="00AA59AA">
              <w:rPr>
                <w:rFonts w:ascii="Times New Roman" w:hAnsi="Times New Roman"/>
                <w:sz w:val="20"/>
                <w:szCs w:val="20"/>
              </w:rPr>
              <w:t xml:space="preserve"> М.С., </w:t>
            </w:r>
            <w:r>
              <w:rPr>
                <w:rFonts w:ascii="Times New Roman" w:hAnsi="Times New Roman"/>
                <w:sz w:val="20"/>
                <w:szCs w:val="20"/>
              </w:rPr>
              <w:t>Агейкин А.В.)</w:t>
            </w:r>
          </w:p>
        </w:tc>
      </w:tr>
      <w:tr w:rsidR="00A00ECF" w:rsidRPr="005E6E76" w:rsidTr="007E1DDB">
        <w:trPr>
          <w:trHeight w:val="4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b/>
                <w:sz w:val="20"/>
                <w:szCs w:val="20"/>
              </w:rPr>
              <w:t>Патриотическое направление ВР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Культурно-массовое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роприятие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посвященное 10-летию присоединения Крыма к России, просмотр и обсуждение фильма «Соленые озера Крыма» / «Девять героев»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 xml:space="preserve">Кураторы </w:t>
            </w:r>
            <w:r>
              <w:rPr>
                <w:rFonts w:ascii="Times New Roman" w:hAnsi="Times New Roman"/>
                <w:sz w:val="20"/>
                <w:szCs w:val="20"/>
              </w:rPr>
              <w:t>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</w:p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Митрфанова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Правосудова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Н.А., Марфина О.В.,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Курташкин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М.С., Агейкин А.В.)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Культурно-массовое 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роприятие, посвященное празднованию Дня Поб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ды. Коллективный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смотр и обсуждение х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дожественного фильма </w:t>
            </w:r>
            <w:r w:rsidRPr="00B7484B">
              <w:rPr>
                <w:rFonts w:ascii="Times New Roman" w:hAnsi="Times New Roman"/>
                <w:sz w:val="20"/>
                <w:szCs w:val="20"/>
              </w:rPr>
              <w:t xml:space="preserve">«Они сражались </w:t>
            </w:r>
            <w:proofErr w:type="spellStart"/>
            <w:r w:rsidRPr="00B7484B">
              <w:rPr>
                <w:rFonts w:ascii="Times New Roman" w:hAnsi="Times New Roman"/>
                <w:sz w:val="20"/>
                <w:szCs w:val="20"/>
              </w:rPr>
              <w:t>Zа</w:t>
            </w:r>
            <w:proofErr w:type="spellEnd"/>
            <w:r w:rsidRPr="00B748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7484B">
              <w:rPr>
                <w:rFonts w:ascii="Times New Roman" w:hAnsi="Times New Roman"/>
                <w:sz w:val="20"/>
                <w:szCs w:val="20"/>
              </w:rPr>
              <w:t>Роди-ну</w:t>
            </w:r>
            <w:proofErr w:type="gramEnd"/>
            <w:r w:rsidRPr="00B7484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 xml:space="preserve">Кураторы </w:t>
            </w:r>
            <w:r>
              <w:rPr>
                <w:rFonts w:ascii="Times New Roman" w:hAnsi="Times New Roman"/>
                <w:sz w:val="20"/>
                <w:szCs w:val="20"/>
              </w:rPr>
              <w:t>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</w:p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Митрфанова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Правосудова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Н.А., Марфина О.В.,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Курташкин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М.С., Агейкин А.В.)</w:t>
            </w:r>
          </w:p>
        </w:tc>
      </w:tr>
      <w:tr w:rsidR="00A00ECF" w:rsidRPr="005E6E76" w:rsidTr="007E1DDB">
        <w:trPr>
          <w:trHeight w:val="4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направление ВР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2023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Час общения «Формир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вание лидерских качеств»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Кураторы 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 групп</w:t>
            </w:r>
          </w:p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Митрфанова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Правосудова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Н.А., Марфина О.В.)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 2024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Беседа об этике и деонт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логии в профессии врача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Кураторы 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 групп</w:t>
            </w:r>
          </w:p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(Митрофанова Н.Н., Агейкин А.В.,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Курташкин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М.С.)</w:t>
            </w:r>
          </w:p>
        </w:tc>
      </w:tr>
      <w:tr w:rsidR="00A00ECF" w:rsidRPr="005E6E76" w:rsidTr="007E1DDB">
        <w:trPr>
          <w:trHeight w:val="4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6E76">
              <w:rPr>
                <w:rFonts w:ascii="Times New Roman" w:hAnsi="Times New Roman"/>
                <w:b/>
                <w:sz w:val="20"/>
                <w:szCs w:val="20"/>
              </w:rPr>
              <w:t>Культурно-просветительское направление ВР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2023, май 2024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Обсуждение результатов мониторинга социальных сетей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Кураторы 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 групп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2023</w:t>
            </w:r>
          </w:p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Организация мер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приятия для студе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н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тов ПГУ на уровне лекционного потока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Лекция по профилактике ВИЧ-инфекции среди м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лодежи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B20">
              <w:rPr>
                <w:rFonts w:ascii="Times New Roman" w:hAnsi="Times New Roman"/>
                <w:sz w:val="20"/>
                <w:szCs w:val="20"/>
              </w:rPr>
              <w:t>Лектор Митроф</w:t>
            </w:r>
            <w:r w:rsidRPr="00C64B20">
              <w:rPr>
                <w:rFonts w:ascii="Times New Roman" w:hAnsi="Times New Roman"/>
                <w:sz w:val="20"/>
                <w:szCs w:val="20"/>
              </w:rPr>
              <w:t>а</w:t>
            </w:r>
            <w:r w:rsidRPr="00C64B20">
              <w:rPr>
                <w:rFonts w:ascii="Times New Roman" w:hAnsi="Times New Roman"/>
                <w:sz w:val="20"/>
                <w:szCs w:val="20"/>
              </w:rPr>
              <w:t>нова Н.Н.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акции Тест на будущее в рамках пров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дения информационной компании противоде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ствию распространения ВИЧ и наркомании в РФ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Кураторы 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 групп</w:t>
            </w:r>
          </w:p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Митрфанова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Правосудова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Н.А., Марфина О.В.)</w:t>
            </w:r>
          </w:p>
        </w:tc>
      </w:tr>
      <w:tr w:rsidR="00A00ECF" w:rsidRPr="005E6E76" w:rsidTr="007E1DDB">
        <w:trPr>
          <w:trHeight w:val="4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b/>
                <w:sz w:val="20"/>
                <w:szCs w:val="20"/>
              </w:rPr>
              <w:t>Профессионально-трудовое направление ВР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E6E76">
              <w:rPr>
                <w:rFonts w:ascii="Times New Roman" w:eastAsia="Calibri" w:hAnsi="Times New Roman"/>
                <w:sz w:val="20"/>
                <w:szCs w:val="20"/>
              </w:rPr>
              <w:t>Беседа о необходимости и пользе научной работы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Кураторы 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 групп</w:t>
            </w:r>
          </w:p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Правосудова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Н.А., Марфина О.В.,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Курташкин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М.С., Агейкин А.В., Иванов А.Ю.)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Март 2024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E6E76">
              <w:rPr>
                <w:rFonts w:ascii="Times New Roman" w:eastAsia="Calibri" w:hAnsi="Times New Roman"/>
                <w:sz w:val="20"/>
                <w:szCs w:val="20"/>
              </w:rPr>
              <w:t>Беседа о специальностях ординатуры, имеющихся на кафедре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w:r w:rsidRPr="005E6E76">
              <w:rPr>
                <w:rFonts w:ascii="Times New Roman" w:eastAsia="Calibri" w:hAnsi="Times New Roman"/>
                <w:sz w:val="20"/>
                <w:szCs w:val="20"/>
              </w:rPr>
              <w:t>о специфике работы студентов на кл</w:t>
            </w:r>
            <w:r w:rsidRPr="005E6E76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5E6E76">
              <w:rPr>
                <w:rFonts w:ascii="Times New Roman" w:eastAsia="Calibri" w:hAnsi="Times New Roman"/>
                <w:sz w:val="20"/>
                <w:szCs w:val="20"/>
              </w:rPr>
              <w:t>нических базах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Кураторы 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 групп</w:t>
            </w:r>
          </w:p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Митрфанова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Правосудова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Н.А., Марфина О.В.,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Курташкин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М.С., Агейкин А.В., 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дреева Д.О.)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Апрель, май, 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тябрь 2024</w:t>
            </w:r>
          </w:p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Участие во Всеросси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ском субботнике. Работа по благоустройству те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ритории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Кураторы 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 групп</w:t>
            </w:r>
          </w:p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(Митрофанова Н.Н.,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Правосудова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Н.А., Марфина О.В.,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Курташкин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М.С.)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2024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Культурно-массовое м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роприятие, посвященное празднованию дня студе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та – Татьянин День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Кураторы 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 групп</w:t>
            </w:r>
          </w:p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Митрфанова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Правосудова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Н.А., Марфина О.В., 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дреева Д.О.)</w:t>
            </w:r>
          </w:p>
        </w:tc>
      </w:tr>
      <w:tr w:rsidR="00A00ECF" w:rsidRPr="005E6E76" w:rsidTr="007E1DDB">
        <w:trPr>
          <w:trHeight w:val="4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 и комплексное оздоровление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Март 2024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вреде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табакок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употребления 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когольных напитков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Кураторы студе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ческих групп</w:t>
            </w:r>
          </w:p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Митрфанова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Правосудова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Н.А., Марфина О.В.,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Курташкин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М.С., Агейкин А.В., 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дреева Д.О.)</w:t>
            </w:r>
          </w:p>
        </w:tc>
      </w:tr>
      <w:tr w:rsidR="00A00ECF" w:rsidRPr="005E6E76" w:rsidTr="007E1DDB">
        <w:trPr>
          <w:trHeight w:val="4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CF" w:rsidRPr="005E6E76" w:rsidRDefault="00A00ECF" w:rsidP="007E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мероприятия 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Спорт-марафон</w:t>
            </w:r>
            <w:r w:rsidRPr="005E6E7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целью профилактики ОРВИ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Pr="005E6E76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76">
              <w:rPr>
                <w:rFonts w:ascii="Times New Roman" w:hAnsi="Times New Roman"/>
                <w:sz w:val="20"/>
                <w:szCs w:val="20"/>
              </w:rPr>
              <w:t>Кафедра «</w:t>
            </w:r>
            <w:r>
              <w:rPr>
                <w:rFonts w:ascii="Times New Roman" w:hAnsi="Times New Roman"/>
                <w:sz w:val="20"/>
                <w:szCs w:val="20"/>
              </w:rPr>
              <w:t>МЭИБ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 студенч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ских групп</w:t>
            </w:r>
          </w:p>
          <w:p w:rsidR="00A00ECF" w:rsidRDefault="00A00ECF" w:rsidP="007E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Правосудова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Н.А.)</w:t>
            </w:r>
          </w:p>
        </w:tc>
      </w:tr>
    </w:tbl>
    <w:p w:rsidR="00AA5F60" w:rsidRDefault="00AA5F60" w:rsidP="00AA5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5F60" w:rsidRDefault="00AA5F60" w:rsidP="00AA5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На кафедре имеется следующая документация, в которую включены в</w:t>
      </w:r>
      <w:r w:rsidRPr="00005843">
        <w:rPr>
          <w:rFonts w:ascii="Times New Roman" w:hAnsi="Times New Roman"/>
          <w:sz w:val="28"/>
          <w:szCs w:val="28"/>
          <w:lang w:eastAsia="ru-RU"/>
        </w:rPr>
        <w:t>о</w:t>
      </w:r>
      <w:r w:rsidRPr="00005843">
        <w:rPr>
          <w:rFonts w:ascii="Times New Roman" w:hAnsi="Times New Roman"/>
          <w:sz w:val="28"/>
          <w:szCs w:val="28"/>
          <w:lang w:eastAsia="ru-RU"/>
        </w:rPr>
        <w:t>просы по планированию и выполнению воспитательной работы со студентами:</w:t>
      </w:r>
    </w:p>
    <w:p w:rsidR="00AA5F60" w:rsidRDefault="00AA5F60" w:rsidP="00AA5F6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и распоряжения, касающиеся деятельности кураторов;</w:t>
      </w:r>
    </w:p>
    <w:p w:rsidR="00AA5F60" w:rsidRPr="00005843" w:rsidRDefault="00AA5F60" w:rsidP="00AA5F6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кафедры;</w:t>
      </w:r>
    </w:p>
    <w:p w:rsidR="00AA5F60" w:rsidRPr="00005843" w:rsidRDefault="00AA5F60" w:rsidP="00AA5F6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работе кафедры;</w:t>
      </w:r>
    </w:p>
    <w:p w:rsidR="00AA5F60" w:rsidRPr="00005843" w:rsidRDefault="00AA5F60" w:rsidP="00AA5F6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планы преподавателей; </w:t>
      </w:r>
    </w:p>
    <w:p w:rsidR="00AA5F60" w:rsidRDefault="00AA5F60" w:rsidP="00AA5F6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F60" w:rsidRDefault="00AA5F60" w:rsidP="00AA5F6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дневники кураторов, содержащие планы работы кураторов; расписание к</w:t>
      </w: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5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раторских часов; отчеты кураторов учебных групп.</w:t>
      </w:r>
    </w:p>
    <w:p w:rsidR="00AA5F60" w:rsidRPr="005E0C62" w:rsidRDefault="00AA5F60" w:rsidP="00AA5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 xml:space="preserve">Обязанности кураторов </w:t>
      </w:r>
      <w:r w:rsidR="008C5A7D">
        <w:rPr>
          <w:rFonts w:ascii="Times New Roman" w:hAnsi="Times New Roman"/>
          <w:sz w:val="28"/>
          <w:szCs w:val="28"/>
          <w:lang w:eastAsia="ru-RU"/>
        </w:rPr>
        <w:t xml:space="preserve">на момент проверки кафедры </w:t>
      </w:r>
      <w:r w:rsidRPr="00005843">
        <w:rPr>
          <w:rFonts w:ascii="Times New Roman" w:hAnsi="Times New Roman"/>
          <w:sz w:val="28"/>
          <w:szCs w:val="28"/>
          <w:lang w:eastAsia="ru-RU"/>
        </w:rPr>
        <w:t xml:space="preserve">выполняют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05843">
        <w:rPr>
          <w:rFonts w:ascii="Times New Roman" w:hAnsi="Times New Roman"/>
          <w:sz w:val="28"/>
          <w:szCs w:val="28"/>
          <w:lang w:eastAsia="ru-RU"/>
        </w:rPr>
        <w:t xml:space="preserve"> пр</w:t>
      </w:r>
      <w:r w:rsidRPr="00005843">
        <w:rPr>
          <w:rFonts w:ascii="Times New Roman" w:hAnsi="Times New Roman"/>
          <w:sz w:val="28"/>
          <w:szCs w:val="28"/>
          <w:lang w:eastAsia="ru-RU"/>
        </w:rPr>
        <w:t>е</w:t>
      </w:r>
      <w:r w:rsidRPr="00005843">
        <w:rPr>
          <w:rFonts w:ascii="Times New Roman" w:hAnsi="Times New Roman"/>
          <w:sz w:val="28"/>
          <w:szCs w:val="28"/>
          <w:lang w:eastAsia="ru-RU"/>
        </w:rPr>
        <w:t>подавател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0058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A7D" w:rsidRPr="005E0C62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987423" w:rsidRPr="005E0C62">
        <w:rPr>
          <w:rFonts w:ascii="Times New Roman" w:hAnsi="Times New Roman"/>
          <w:sz w:val="28"/>
          <w:szCs w:val="28"/>
          <w:lang w:eastAsia="ru-RU"/>
        </w:rPr>
        <w:t>Правосудова</w:t>
      </w:r>
      <w:proofErr w:type="spellEnd"/>
      <w:r w:rsidR="00987423" w:rsidRPr="005E0C62">
        <w:rPr>
          <w:rFonts w:ascii="Times New Roman" w:hAnsi="Times New Roman"/>
          <w:sz w:val="28"/>
          <w:szCs w:val="28"/>
          <w:lang w:eastAsia="ru-RU"/>
        </w:rPr>
        <w:t xml:space="preserve"> Н.А., Марфина О.В., </w:t>
      </w:r>
      <w:proofErr w:type="spellStart"/>
      <w:r w:rsidR="00987423" w:rsidRPr="005E0C62">
        <w:rPr>
          <w:rFonts w:ascii="Times New Roman" w:hAnsi="Times New Roman"/>
          <w:sz w:val="28"/>
          <w:szCs w:val="28"/>
          <w:lang w:eastAsia="ru-RU"/>
        </w:rPr>
        <w:t>Курташкин</w:t>
      </w:r>
      <w:proofErr w:type="spellEnd"/>
      <w:r w:rsidR="00987423" w:rsidRPr="005E0C62">
        <w:rPr>
          <w:rFonts w:ascii="Times New Roman" w:hAnsi="Times New Roman"/>
          <w:sz w:val="28"/>
          <w:szCs w:val="28"/>
          <w:lang w:eastAsia="ru-RU"/>
        </w:rPr>
        <w:t xml:space="preserve"> М.С., Агейкин А.В., Иванов А.Ю</w:t>
      </w:r>
      <w:r w:rsidR="008C5A7D" w:rsidRPr="005E0C62">
        <w:rPr>
          <w:rFonts w:ascii="Times New Roman" w:hAnsi="Times New Roman"/>
          <w:sz w:val="28"/>
          <w:szCs w:val="28"/>
          <w:lang w:eastAsia="ru-RU"/>
        </w:rPr>
        <w:t>)</w:t>
      </w:r>
      <w:r w:rsidRPr="005E0C6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A5F60" w:rsidRPr="00005843" w:rsidRDefault="00AA5F60" w:rsidP="008C5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lastRenderedPageBreak/>
        <w:t>С целью проверки условий проживания, выяснения жилищно-бытовых проблем студентов кураторы по мере необходимости посещают студенческое общежитие.</w:t>
      </w:r>
      <w:r w:rsidR="008C5A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843">
        <w:rPr>
          <w:rFonts w:ascii="Times New Roman" w:hAnsi="Times New Roman"/>
          <w:sz w:val="28"/>
          <w:szCs w:val="28"/>
          <w:lang w:eastAsia="ru-RU"/>
        </w:rPr>
        <w:t>Воспитательная работа со студентами регулярно освещается на сайте кафедры в разделе «Новости».</w:t>
      </w:r>
    </w:p>
    <w:p w:rsidR="00AA5F60" w:rsidRDefault="00AA5F60" w:rsidP="00AA5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AA5F60" w:rsidRPr="00005843" w:rsidRDefault="00AA5F60" w:rsidP="00AA5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Состояние воспитательной работы кафедры «</w:t>
      </w:r>
      <w:r>
        <w:rPr>
          <w:rFonts w:ascii="Times New Roman" w:hAnsi="Times New Roman"/>
          <w:sz w:val="28"/>
          <w:szCs w:val="28"/>
          <w:lang w:eastAsia="ru-RU"/>
        </w:rPr>
        <w:t>МЭИБ</w:t>
      </w:r>
      <w:r w:rsidRPr="00005843">
        <w:rPr>
          <w:rFonts w:ascii="Times New Roman" w:hAnsi="Times New Roman"/>
          <w:sz w:val="28"/>
          <w:szCs w:val="28"/>
          <w:lang w:eastAsia="ru-RU"/>
        </w:rPr>
        <w:t>» призна</w:t>
      </w:r>
      <w:r w:rsidR="00BD70F9">
        <w:rPr>
          <w:rFonts w:ascii="Times New Roman" w:hAnsi="Times New Roman"/>
          <w:sz w:val="28"/>
          <w:szCs w:val="28"/>
          <w:lang w:eastAsia="ru-RU"/>
        </w:rPr>
        <w:t>ть</w:t>
      </w:r>
      <w:r w:rsidRPr="00005843">
        <w:rPr>
          <w:rFonts w:ascii="Times New Roman" w:hAnsi="Times New Roman"/>
          <w:sz w:val="28"/>
          <w:szCs w:val="28"/>
          <w:lang w:eastAsia="ru-RU"/>
        </w:rPr>
        <w:t xml:space="preserve"> удовл</w:t>
      </w:r>
      <w:r w:rsidRPr="00005843">
        <w:rPr>
          <w:rFonts w:ascii="Times New Roman" w:hAnsi="Times New Roman"/>
          <w:sz w:val="28"/>
          <w:szCs w:val="28"/>
          <w:lang w:eastAsia="ru-RU"/>
        </w:rPr>
        <w:t>е</w:t>
      </w:r>
      <w:r w:rsidRPr="00005843">
        <w:rPr>
          <w:rFonts w:ascii="Times New Roman" w:hAnsi="Times New Roman"/>
          <w:sz w:val="28"/>
          <w:szCs w:val="28"/>
          <w:lang w:eastAsia="ru-RU"/>
        </w:rPr>
        <w:t>творительным.</w:t>
      </w:r>
    </w:p>
    <w:p w:rsidR="00AA5F60" w:rsidRPr="00AA5F60" w:rsidRDefault="00AA5F60" w:rsidP="00AA5F6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11" w:name="OLE_LINK6"/>
      <w:r w:rsidRPr="00AA5F60">
        <w:rPr>
          <w:rFonts w:ascii="Times New Roman" w:eastAsia="Calibri" w:hAnsi="Times New Roman"/>
          <w:b/>
          <w:sz w:val="28"/>
          <w:szCs w:val="28"/>
        </w:rPr>
        <w:t>Профориентационная работа</w:t>
      </w:r>
    </w:p>
    <w:bookmarkEnd w:id="11"/>
    <w:p w:rsidR="00A91095" w:rsidRPr="00405E0B" w:rsidRDefault="00A91095" w:rsidP="00A91095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1"/>
          <w:sz w:val="28"/>
          <w:szCs w:val="28"/>
        </w:rPr>
      </w:pPr>
      <w:r w:rsidRPr="00405E0B">
        <w:rPr>
          <w:rFonts w:ascii="Times New Roman" w:eastAsia="Calibri" w:hAnsi="Times New Roman"/>
          <w:sz w:val="28"/>
          <w:szCs w:val="28"/>
        </w:rPr>
        <w:t>Профориентационная работа кафедры направлена на привлечение ста</w:t>
      </w:r>
      <w:r w:rsidRPr="00405E0B">
        <w:rPr>
          <w:rFonts w:ascii="Times New Roman" w:eastAsia="Calibri" w:hAnsi="Times New Roman"/>
          <w:sz w:val="28"/>
          <w:szCs w:val="28"/>
        </w:rPr>
        <w:t>р</w:t>
      </w:r>
      <w:r w:rsidRPr="00405E0B">
        <w:rPr>
          <w:rFonts w:ascii="Times New Roman" w:eastAsia="Calibri" w:hAnsi="Times New Roman"/>
          <w:sz w:val="28"/>
          <w:szCs w:val="28"/>
        </w:rPr>
        <w:t>шеклассников и выпускников общеобразовательных школ, многопрофильных гимназий</w:t>
      </w:r>
      <w:r w:rsidRPr="00405E0B">
        <w:rPr>
          <w:rFonts w:ascii="Times New Roman" w:eastAsia="Calibri" w:hAnsi="Times New Roman"/>
          <w:spacing w:val="1"/>
          <w:sz w:val="28"/>
          <w:szCs w:val="28"/>
        </w:rPr>
        <w:t xml:space="preserve"> г. Пензы и Пензенской области в число абитуриентов специалитета</w:t>
      </w:r>
      <w:r w:rsidR="008C5A7D">
        <w:rPr>
          <w:rFonts w:ascii="Times New Roman" w:eastAsia="Calibri" w:hAnsi="Times New Roman"/>
          <w:spacing w:val="1"/>
          <w:sz w:val="28"/>
          <w:szCs w:val="28"/>
        </w:rPr>
        <w:t xml:space="preserve"> Медицинского института ПГУ</w:t>
      </w:r>
      <w:r w:rsidRPr="00405E0B">
        <w:rPr>
          <w:rFonts w:ascii="Times New Roman" w:eastAsia="Calibri" w:hAnsi="Times New Roman"/>
          <w:spacing w:val="1"/>
          <w:sz w:val="28"/>
          <w:szCs w:val="28"/>
        </w:rPr>
        <w:t>.</w:t>
      </w:r>
    </w:p>
    <w:p w:rsidR="00A91095" w:rsidRPr="00405E0B" w:rsidRDefault="00A91095" w:rsidP="00A9109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05E0B">
        <w:rPr>
          <w:rFonts w:ascii="Times New Roman" w:eastAsia="Calibri" w:hAnsi="Times New Roman"/>
          <w:spacing w:val="1"/>
          <w:sz w:val="28"/>
          <w:szCs w:val="28"/>
        </w:rPr>
        <w:t>В отчетном периоде проводилась планомерная целенаправленная агит</w:t>
      </w:r>
      <w:r w:rsidRPr="00405E0B">
        <w:rPr>
          <w:rFonts w:ascii="Times New Roman" w:eastAsia="Calibri" w:hAnsi="Times New Roman"/>
          <w:spacing w:val="1"/>
          <w:sz w:val="28"/>
          <w:szCs w:val="28"/>
        </w:rPr>
        <w:t>а</w:t>
      </w:r>
      <w:r w:rsidRPr="00405E0B">
        <w:rPr>
          <w:rFonts w:ascii="Times New Roman" w:eastAsia="Calibri" w:hAnsi="Times New Roman"/>
          <w:spacing w:val="1"/>
          <w:sz w:val="28"/>
          <w:szCs w:val="28"/>
        </w:rPr>
        <w:t>ционная и разъяснительная работа.</w:t>
      </w:r>
      <w:r w:rsidRPr="00405E0B">
        <w:rPr>
          <w:rFonts w:ascii="Times New Roman" w:eastAsia="Calibri" w:hAnsi="Times New Roman"/>
          <w:sz w:val="28"/>
          <w:szCs w:val="28"/>
        </w:rPr>
        <w:t xml:space="preserve"> Использовались традиционные формы и средства, практикуемые в вузе: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A91095" w:rsidRPr="00405E0B" w:rsidRDefault="008C5A7D" w:rsidP="00A9109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A91095" w:rsidRPr="00405E0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="00A91095" w:rsidRPr="00405E0B">
        <w:rPr>
          <w:rFonts w:ascii="Times New Roman" w:eastAsia="Calibri" w:hAnsi="Times New Roman"/>
          <w:color w:val="000000"/>
          <w:sz w:val="28"/>
          <w:szCs w:val="28"/>
        </w:rPr>
        <w:t>отрудничество с образовательными организациями Пензенской области     (постоянно действующий факультатив по микробиологии  для 10 и 11 классов ГБНОУ Пензенской области «Губернский лицей»)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  <w:r w:rsidR="00A91095" w:rsidRPr="00405E0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A91095" w:rsidRPr="00405E0B" w:rsidRDefault="008C5A7D" w:rsidP="00A9109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A91095" w:rsidRPr="00405E0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="00A91095" w:rsidRPr="00405E0B">
        <w:rPr>
          <w:rFonts w:ascii="Times New Roman" w:eastAsia="Calibri" w:hAnsi="Times New Roman"/>
          <w:color w:val="000000"/>
          <w:sz w:val="28"/>
          <w:szCs w:val="28"/>
        </w:rPr>
        <w:t>рганизация, проведение и экспертная оценка работ школьников на научно-практических конференциях г. Пензы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A91095" w:rsidRPr="00405E0B" w:rsidRDefault="008C5A7D" w:rsidP="00A9109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A91095" w:rsidRPr="00405E0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="00A91095" w:rsidRPr="00405E0B">
        <w:rPr>
          <w:rFonts w:ascii="Times New Roman" w:eastAsia="Calibri" w:hAnsi="Times New Roman"/>
          <w:color w:val="000000"/>
          <w:sz w:val="28"/>
          <w:szCs w:val="28"/>
        </w:rPr>
        <w:t xml:space="preserve">рганизация и  проведение научного фестиваля учащихся </w:t>
      </w:r>
      <w:r>
        <w:rPr>
          <w:rFonts w:ascii="Times New Roman" w:eastAsia="Calibri" w:hAnsi="Times New Roman"/>
          <w:color w:val="000000"/>
          <w:sz w:val="28"/>
          <w:szCs w:val="28"/>
        </w:rPr>
        <w:t>«</w:t>
      </w:r>
      <w:r w:rsidR="00A91095" w:rsidRPr="00405E0B">
        <w:rPr>
          <w:rFonts w:ascii="Times New Roman" w:eastAsia="Calibri" w:hAnsi="Times New Roman"/>
          <w:color w:val="000000"/>
          <w:sz w:val="28"/>
          <w:szCs w:val="28"/>
        </w:rPr>
        <w:t>Витамин науки</w:t>
      </w:r>
      <w:r>
        <w:rPr>
          <w:rFonts w:ascii="Times New Roman" w:eastAsia="Calibri" w:hAnsi="Times New Roman"/>
          <w:color w:val="000000"/>
          <w:sz w:val="28"/>
          <w:szCs w:val="28"/>
        </w:rPr>
        <w:t>»;</w:t>
      </w:r>
    </w:p>
    <w:p w:rsidR="00A91095" w:rsidRPr="00405E0B" w:rsidRDefault="008C5A7D" w:rsidP="00A9109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A91095" w:rsidRPr="00405E0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>н</w:t>
      </w:r>
      <w:r w:rsidR="00A91095" w:rsidRPr="00405E0B">
        <w:rPr>
          <w:rFonts w:ascii="Times New Roman" w:eastAsia="Calibri" w:hAnsi="Times New Roman"/>
          <w:color w:val="000000"/>
          <w:sz w:val="28"/>
          <w:szCs w:val="28"/>
        </w:rPr>
        <w:t>аучное руководство обучающихся г. Пензы на олимпиадах, конкурсах, фестивалях и научно-практических конференциях.</w:t>
      </w:r>
    </w:p>
    <w:p w:rsidR="00A91095" w:rsidRPr="00405E0B" w:rsidRDefault="00A91095" w:rsidP="00A910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05E0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Pr="00405E0B">
        <w:rPr>
          <w:rFonts w:ascii="Times New Roman" w:eastAsia="Calibri" w:hAnsi="Times New Roman"/>
          <w:color w:val="000000"/>
          <w:sz w:val="28"/>
          <w:szCs w:val="28"/>
        </w:rPr>
        <w:t>За период с 2020 по 2024 гг</w:t>
      </w:r>
      <w:r w:rsidR="008C5A7D"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 xml:space="preserve"> подготовлено 4 призера в региональном эт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>пе Всероссийской олимпиады школьников</w:t>
      </w:r>
      <w:r w:rsidR="008C5A7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8C5A7D" w:rsidRPr="005E0C62">
        <w:rPr>
          <w:rFonts w:ascii="Times New Roman" w:eastAsia="Calibri" w:hAnsi="Times New Roman"/>
          <w:sz w:val="28"/>
          <w:szCs w:val="28"/>
        </w:rPr>
        <w:t>(по дисциплине</w:t>
      </w:r>
      <w:r w:rsidR="00A9662C" w:rsidRPr="005E0C62">
        <w:rPr>
          <w:rFonts w:ascii="Times New Roman" w:eastAsia="Calibri" w:hAnsi="Times New Roman"/>
          <w:sz w:val="28"/>
          <w:szCs w:val="28"/>
        </w:rPr>
        <w:t xml:space="preserve"> «Биология»</w:t>
      </w:r>
      <w:r w:rsidR="008C5A7D" w:rsidRPr="005E0C62">
        <w:rPr>
          <w:rFonts w:ascii="Times New Roman" w:eastAsia="Calibri" w:hAnsi="Times New Roman"/>
          <w:sz w:val="28"/>
          <w:szCs w:val="28"/>
        </w:rPr>
        <w:t>)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>, 2 д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 xml:space="preserve">пломанта в межрегиональной олимпиаде школьников </w:t>
      </w:r>
      <w:r w:rsidRPr="00405E0B">
        <w:rPr>
          <w:rFonts w:ascii="Times New Roman" w:eastAsia="Calibri" w:hAnsi="Times New Roman"/>
          <w:sz w:val="28"/>
          <w:szCs w:val="28"/>
        </w:rPr>
        <w:t xml:space="preserve">«Будущие исследователи – будущее науки», 1 победитель в </w:t>
      </w:r>
      <w:proofErr w:type="spellStart"/>
      <w:r w:rsidRPr="00405E0B">
        <w:rPr>
          <w:rFonts w:ascii="Times New Roman" w:eastAsia="Calibri" w:hAnsi="Times New Roman"/>
          <w:sz w:val="28"/>
          <w:szCs w:val="28"/>
        </w:rPr>
        <w:t>Сеченовской</w:t>
      </w:r>
      <w:proofErr w:type="spellEnd"/>
      <w:r w:rsidRPr="00405E0B">
        <w:rPr>
          <w:rFonts w:ascii="Times New Roman" w:eastAsia="Calibri" w:hAnsi="Times New Roman"/>
          <w:sz w:val="28"/>
          <w:szCs w:val="28"/>
        </w:rPr>
        <w:t xml:space="preserve"> олимпиаде школьников, 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>1 пр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>зер в Олимпиаде Санкт-Петербургского государственного университета</w:t>
      </w:r>
      <w:r w:rsidR="00A9662C">
        <w:rPr>
          <w:rFonts w:ascii="Times New Roman" w:eastAsia="Calibri" w:hAnsi="Times New Roman"/>
          <w:color w:val="000000"/>
          <w:sz w:val="28"/>
          <w:szCs w:val="28"/>
        </w:rPr>
        <w:t xml:space="preserve"> (</w:t>
      </w:r>
      <w:r w:rsidR="00A9662C" w:rsidRPr="005E0C62">
        <w:rPr>
          <w:rFonts w:ascii="Times New Roman" w:eastAsia="Calibri" w:hAnsi="Times New Roman"/>
          <w:color w:val="000000"/>
          <w:sz w:val="28"/>
          <w:szCs w:val="28"/>
        </w:rPr>
        <w:t>по дисциплине «Медицина»</w:t>
      </w:r>
      <w:r w:rsidR="00A9662C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405E0B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405E0B">
        <w:rPr>
          <w:rFonts w:ascii="Times New Roman" w:eastAsia="Calibri" w:hAnsi="Times New Roman"/>
          <w:sz w:val="28"/>
          <w:szCs w:val="28"/>
        </w:rPr>
        <w:t xml:space="preserve"> 2 призера и 1 дипломант в </w:t>
      </w:r>
      <w:proofErr w:type="spellStart"/>
      <w:r w:rsidRPr="00405E0B">
        <w:rPr>
          <w:rFonts w:ascii="Times New Roman" w:eastAsia="Calibri" w:hAnsi="Times New Roman"/>
          <w:sz w:val="28"/>
          <w:szCs w:val="28"/>
        </w:rPr>
        <w:t>Всесибирской</w:t>
      </w:r>
      <w:proofErr w:type="spellEnd"/>
      <w:r w:rsidRPr="00405E0B">
        <w:rPr>
          <w:rFonts w:ascii="Times New Roman" w:eastAsia="Calibri" w:hAnsi="Times New Roman"/>
          <w:sz w:val="28"/>
          <w:szCs w:val="28"/>
        </w:rPr>
        <w:t xml:space="preserve"> открытой олимпиаде школьников</w:t>
      </w:r>
      <w:r w:rsidR="008C5A7D">
        <w:rPr>
          <w:rFonts w:ascii="Times New Roman" w:eastAsia="Calibri" w:hAnsi="Times New Roman"/>
          <w:sz w:val="28"/>
          <w:szCs w:val="28"/>
        </w:rPr>
        <w:t xml:space="preserve"> </w:t>
      </w:r>
      <w:r w:rsidR="008C5A7D" w:rsidRPr="005E0C62">
        <w:rPr>
          <w:rFonts w:ascii="Times New Roman" w:eastAsia="Calibri" w:hAnsi="Times New Roman"/>
          <w:sz w:val="28"/>
          <w:szCs w:val="28"/>
        </w:rPr>
        <w:t>(по дисциплине</w:t>
      </w:r>
      <w:r w:rsidR="00A9662C" w:rsidRPr="005E0C62">
        <w:rPr>
          <w:rFonts w:ascii="Times New Roman" w:eastAsia="Calibri" w:hAnsi="Times New Roman"/>
          <w:sz w:val="28"/>
          <w:szCs w:val="28"/>
        </w:rPr>
        <w:t xml:space="preserve"> «Биология»</w:t>
      </w:r>
      <w:r w:rsidR="008C5A7D" w:rsidRPr="005E0C62">
        <w:rPr>
          <w:rFonts w:ascii="Times New Roman" w:eastAsia="Calibri" w:hAnsi="Times New Roman"/>
          <w:sz w:val="28"/>
          <w:szCs w:val="28"/>
        </w:rPr>
        <w:t>)</w:t>
      </w:r>
      <w:r w:rsidRPr="005E0C62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AC14E5" w:rsidRPr="00405E0B" w:rsidRDefault="00AC14E5" w:rsidP="00AC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E0B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AC14E5" w:rsidRPr="00005843" w:rsidRDefault="00AC14E5" w:rsidP="00AC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E0B">
        <w:rPr>
          <w:rFonts w:ascii="Times New Roman" w:hAnsi="Times New Roman"/>
          <w:sz w:val="28"/>
          <w:szCs w:val="28"/>
          <w:lang w:eastAsia="ru-RU"/>
        </w:rPr>
        <w:t xml:space="preserve">Состояние </w:t>
      </w:r>
      <w:proofErr w:type="spellStart"/>
      <w:r w:rsidRPr="00405E0B">
        <w:rPr>
          <w:rFonts w:ascii="Times New Roman" w:hAnsi="Times New Roman"/>
          <w:sz w:val="28"/>
          <w:szCs w:val="28"/>
          <w:lang w:eastAsia="ru-RU"/>
        </w:rPr>
        <w:t>профоринтационной</w:t>
      </w:r>
      <w:proofErr w:type="spellEnd"/>
      <w:r w:rsidRPr="00405E0B">
        <w:rPr>
          <w:rFonts w:ascii="Times New Roman" w:hAnsi="Times New Roman"/>
          <w:sz w:val="28"/>
          <w:szCs w:val="28"/>
          <w:lang w:eastAsia="ru-RU"/>
        </w:rPr>
        <w:t xml:space="preserve"> работы кафедры «</w:t>
      </w:r>
      <w:proofErr w:type="spellStart"/>
      <w:r w:rsidRPr="00405E0B">
        <w:rPr>
          <w:rFonts w:ascii="Times New Roman" w:hAnsi="Times New Roman"/>
          <w:sz w:val="28"/>
          <w:szCs w:val="28"/>
          <w:lang w:eastAsia="ru-RU"/>
        </w:rPr>
        <w:t>МЭ</w:t>
      </w:r>
      <w:r w:rsidR="00A76716">
        <w:rPr>
          <w:rFonts w:ascii="Times New Roman" w:hAnsi="Times New Roman"/>
          <w:sz w:val="28"/>
          <w:szCs w:val="28"/>
          <w:lang w:eastAsia="ru-RU"/>
        </w:rPr>
        <w:t>и</w:t>
      </w:r>
      <w:r w:rsidRPr="00405E0B">
        <w:rPr>
          <w:rFonts w:ascii="Times New Roman" w:hAnsi="Times New Roman"/>
          <w:sz w:val="28"/>
          <w:szCs w:val="28"/>
          <w:lang w:eastAsia="ru-RU"/>
        </w:rPr>
        <w:t>ИБ</w:t>
      </w:r>
      <w:proofErr w:type="spellEnd"/>
      <w:r w:rsidRPr="00405E0B">
        <w:rPr>
          <w:rFonts w:ascii="Times New Roman" w:hAnsi="Times New Roman"/>
          <w:sz w:val="28"/>
          <w:szCs w:val="28"/>
          <w:lang w:eastAsia="ru-RU"/>
        </w:rPr>
        <w:t>» призна</w:t>
      </w:r>
      <w:r w:rsidR="00BD70F9">
        <w:rPr>
          <w:rFonts w:ascii="Times New Roman" w:hAnsi="Times New Roman"/>
          <w:sz w:val="28"/>
          <w:szCs w:val="28"/>
          <w:lang w:eastAsia="ru-RU"/>
        </w:rPr>
        <w:t>ть</w:t>
      </w:r>
      <w:r w:rsidRPr="00405E0B">
        <w:rPr>
          <w:rFonts w:ascii="Times New Roman" w:hAnsi="Times New Roman"/>
          <w:sz w:val="28"/>
          <w:szCs w:val="28"/>
          <w:lang w:eastAsia="ru-RU"/>
        </w:rPr>
        <w:t xml:space="preserve"> уд</w:t>
      </w:r>
      <w:r w:rsidRPr="00405E0B">
        <w:rPr>
          <w:rFonts w:ascii="Times New Roman" w:hAnsi="Times New Roman"/>
          <w:sz w:val="28"/>
          <w:szCs w:val="28"/>
          <w:lang w:eastAsia="ru-RU"/>
        </w:rPr>
        <w:t>о</w:t>
      </w:r>
      <w:r w:rsidRPr="00405E0B">
        <w:rPr>
          <w:rFonts w:ascii="Times New Roman" w:hAnsi="Times New Roman"/>
          <w:sz w:val="28"/>
          <w:szCs w:val="28"/>
          <w:lang w:eastAsia="ru-RU"/>
        </w:rPr>
        <w:t>влетворительным.</w:t>
      </w:r>
    </w:p>
    <w:p w:rsidR="008C5A7D" w:rsidRPr="00027357" w:rsidRDefault="008C5A7D" w:rsidP="00027357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ii-CN"/>
        </w:rPr>
      </w:pPr>
    </w:p>
    <w:p w:rsidR="00F95A0C" w:rsidRPr="00027357" w:rsidRDefault="00F95A0C" w:rsidP="00027357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ii-CN"/>
        </w:rPr>
      </w:pPr>
      <w:r w:rsidRPr="00027357">
        <w:rPr>
          <w:rFonts w:ascii="Times New Roman" w:hAnsi="Times New Roman"/>
          <w:b/>
          <w:spacing w:val="-4"/>
          <w:sz w:val="28"/>
          <w:szCs w:val="28"/>
          <w:lang w:eastAsia="ii-CN"/>
        </w:rPr>
        <w:t>Трудоустройство выпускников</w:t>
      </w:r>
    </w:p>
    <w:p w:rsidR="00B121AD" w:rsidRPr="00B121AD" w:rsidRDefault="00B121AD" w:rsidP="00B121A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ii-CN"/>
        </w:rPr>
      </w:pPr>
      <w:r w:rsidRPr="00B121AD">
        <w:rPr>
          <w:rFonts w:ascii="Times New Roman" w:hAnsi="Times New Roman"/>
          <w:sz w:val="28"/>
          <w:szCs w:val="28"/>
          <w:lang w:eastAsia="ii-CN"/>
        </w:rPr>
        <w:t>По данным мониторинга Регионального центра содействия трудоустро</w:t>
      </w:r>
      <w:r w:rsidRPr="00B121AD">
        <w:rPr>
          <w:rFonts w:ascii="Times New Roman" w:hAnsi="Times New Roman"/>
          <w:sz w:val="28"/>
          <w:szCs w:val="28"/>
          <w:lang w:eastAsia="ii-CN"/>
        </w:rPr>
        <w:t>й</w:t>
      </w:r>
      <w:r w:rsidRPr="00B121AD">
        <w:rPr>
          <w:rFonts w:ascii="Times New Roman" w:hAnsi="Times New Roman"/>
          <w:sz w:val="28"/>
          <w:szCs w:val="28"/>
          <w:lang w:eastAsia="ii-CN"/>
        </w:rPr>
        <w:t>ству и адаптации выпускников за период с 2022 по 2024 г. выпуск составил 24 ординатора.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206"/>
        <w:gridCol w:w="1796"/>
        <w:gridCol w:w="1732"/>
        <w:gridCol w:w="1313"/>
        <w:gridCol w:w="1985"/>
        <w:gridCol w:w="1228"/>
      </w:tblGrid>
      <w:tr w:rsidR="00B121AD" w:rsidRPr="00B121AD" w:rsidTr="00B121AD">
        <w:trPr>
          <w:trHeight w:val="297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Год в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ы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пуска</w:t>
            </w:r>
          </w:p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Выпуск, чел.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Трудоустроены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Продо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л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жат об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у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чение,</w:t>
            </w:r>
          </w:p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чел./%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Не нуждаются в трудоустро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й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стве (в т.ч. пр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и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зыв в ВС РФ, д/</w:t>
            </w:r>
            <w:proofErr w:type="spellStart"/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отп</w:t>
            </w:r>
            <w:proofErr w:type="spellEnd"/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), чел./%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Не тр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у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доустр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о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ены, чел./%</w:t>
            </w:r>
          </w:p>
        </w:tc>
      </w:tr>
      <w:tr w:rsidR="00B121AD" w:rsidRPr="00B121AD" w:rsidTr="00B121AD">
        <w:trPr>
          <w:trHeight w:val="1252"/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по специал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ь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ности, чел./%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не по спец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и</w:t>
            </w:r>
            <w:r w:rsidRPr="00B121AD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альности, чел./%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</w:p>
        </w:tc>
      </w:tr>
      <w:tr w:rsidR="00B121AD" w:rsidRPr="00B121AD" w:rsidTr="00B121A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lastRenderedPageBreak/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10/100%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</w:tr>
      <w:tr w:rsidR="00B121AD" w:rsidRPr="00B121AD" w:rsidTr="00B121A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4/100%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</w:tr>
      <w:tr w:rsidR="00B121AD" w:rsidRPr="00B121AD" w:rsidTr="00B121A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2024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10/100%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AD" w:rsidRPr="00B121AD" w:rsidRDefault="00B121AD" w:rsidP="00B121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B121AD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</w:tr>
    </w:tbl>
    <w:p w:rsidR="00B121AD" w:rsidRPr="00B121AD" w:rsidRDefault="00B121AD" w:rsidP="00B12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18"/>
          <w:szCs w:val="28"/>
          <w:lang w:eastAsia="ii-CN"/>
        </w:rPr>
      </w:pPr>
      <w:r w:rsidRPr="00B121AD">
        <w:rPr>
          <w:rFonts w:ascii="Times New Roman" w:hAnsi="Times New Roman"/>
          <w:iCs/>
          <w:sz w:val="18"/>
          <w:szCs w:val="28"/>
          <w:lang w:eastAsia="ii-CN"/>
        </w:rPr>
        <w:t>* Мониторинг составлен по данным, предоставленным ответственными за содействие трудоустройству выпускн</w:t>
      </w:r>
      <w:r w:rsidRPr="00B121AD">
        <w:rPr>
          <w:rFonts w:ascii="Times New Roman" w:hAnsi="Times New Roman"/>
          <w:iCs/>
          <w:sz w:val="18"/>
          <w:szCs w:val="28"/>
          <w:lang w:eastAsia="ii-CN"/>
        </w:rPr>
        <w:t>и</w:t>
      </w:r>
      <w:r w:rsidRPr="00B121AD">
        <w:rPr>
          <w:rFonts w:ascii="Times New Roman" w:hAnsi="Times New Roman"/>
          <w:iCs/>
          <w:sz w:val="18"/>
          <w:szCs w:val="28"/>
          <w:lang w:eastAsia="ii-CN"/>
        </w:rPr>
        <w:t>ков, и ответам самих выпускников</w:t>
      </w:r>
    </w:p>
    <w:p w:rsidR="00B121AD" w:rsidRPr="00B121AD" w:rsidRDefault="00B121AD" w:rsidP="00B121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21AD">
        <w:rPr>
          <w:rFonts w:ascii="Times New Roman" w:hAnsi="Times New Roman"/>
          <w:sz w:val="28"/>
          <w:szCs w:val="28"/>
          <w:lang w:eastAsia="ru-RU"/>
        </w:rPr>
        <w:t xml:space="preserve">Основными работодателями для выпускников кафедры являются: </w:t>
      </w:r>
      <w:r w:rsidRPr="00B121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ГБУЗ «Клиническая больница им. Г.А. Захарьина», ГБУЗ «Пензенский областной клинический центр специализированных видов медицинской помощи», ГБУЗ «Клинико-диагностическая поликлиника», городские и районные поликлиники, медицинские центры. </w:t>
      </w:r>
    </w:p>
    <w:p w:rsidR="00B121AD" w:rsidRPr="00B121AD" w:rsidRDefault="00B121AD" w:rsidP="00B121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B121AD">
        <w:rPr>
          <w:rFonts w:ascii="Times New Roman" w:hAnsi="Times New Roman"/>
          <w:color w:val="000000"/>
          <w:sz w:val="28"/>
          <w:szCs w:val="28"/>
          <w:lang w:eastAsia="ru-RU"/>
        </w:rPr>
        <w:t>Некоторые выпускники специальности 31.08.32 «Дерматовенерология» занимаются частной практикой, поскольку данное направление позволяет п</w:t>
      </w:r>
      <w:r w:rsidRPr="00B121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121AD">
        <w:rPr>
          <w:rFonts w:ascii="Times New Roman" w:hAnsi="Times New Roman"/>
          <w:color w:val="000000"/>
          <w:sz w:val="28"/>
          <w:szCs w:val="28"/>
          <w:lang w:eastAsia="ru-RU"/>
        </w:rPr>
        <w:t>лучить специальность «Врач-косметолог».</w:t>
      </w:r>
    </w:p>
    <w:p w:rsidR="00B121AD" w:rsidRPr="00B121AD" w:rsidRDefault="00B121AD" w:rsidP="00B12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ii-CN"/>
        </w:rPr>
      </w:pPr>
      <w:r w:rsidRPr="00B121AD">
        <w:rPr>
          <w:rFonts w:ascii="Times New Roman" w:hAnsi="Times New Roman"/>
          <w:sz w:val="28"/>
          <w:lang w:eastAsia="ii-CN"/>
        </w:rPr>
        <w:t>Выпускники, обучавшиеся по договорам о целевом обучении</w:t>
      </w:r>
      <w:r w:rsidRPr="00B121AD">
        <w:rPr>
          <w:rFonts w:ascii="Times New Roman" w:hAnsi="Times New Roman"/>
          <w:sz w:val="28"/>
          <w:lang w:eastAsia="ii-CN"/>
        </w:rPr>
        <w:br/>
        <w:t>на кафедре, распределены следующим образом*:</w:t>
      </w:r>
    </w:p>
    <w:p w:rsidR="00B121AD" w:rsidRPr="00B121AD" w:rsidRDefault="00B121AD" w:rsidP="00B12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ii-CN"/>
        </w:rPr>
      </w:pPr>
      <w:r w:rsidRPr="00B121AD">
        <w:rPr>
          <w:rFonts w:ascii="Times New Roman" w:hAnsi="Times New Roman"/>
          <w:sz w:val="28"/>
          <w:lang w:eastAsia="ii-CN"/>
        </w:rPr>
        <w:t>31.08.32 «Дерматовенерология»</w:t>
      </w:r>
    </w:p>
    <w:tbl>
      <w:tblPr>
        <w:tblW w:w="9740" w:type="dxa"/>
        <w:jc w:val="center"/>
        <w:tblLook w:val="04A0" w:firstRow="1" w:lastRow="0" w:firstColumn="1" w:lastColumn="0" w:noHBand="0" w:noVBand="1"/>
      </w:tblPr>
      <w:tblGrid>
        <w:gridCol w:w="1044"/>
        <w:gridCol w:w="1953"/>
        <w:gridCol w:w="1653"/>
        <w:gridCol w:w="1577"/>
        <w:gridCol w:w="775"/>
        <w:gridCol w:w="1228"/>
        <w:gridCol w:w="1510"/>
      </w:tblGrid>
      <w:tr w:rsidR="00B121AD" w:rsidRPr="00B121AD" w:rsidTr="00B121AD">
        <w:trPr>
          <w:trHeight w:val="396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Доля выпускн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и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ков, выполни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в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ших обязател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ь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ство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br/>
              <w:t>по договорам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br/>
              <w:t>о целевом обуч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е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нии, %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Планируемый выпуск, ч.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Фактический выпуск, ч.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Трудоустроены, ч.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Продолжают обучение, ч.</w:t>
            </w:r>
          </w:p>
        </w:tc>
      </w:tr>
      <w:tr w:rsidR="00B121AD" w:rsidRPr="00B121AD" w:rsidTr="00B121AD">
        <w:trPr>
          <w:trHeight w:val="315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Из них у заказчика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121AD" w:rsidRPr="00B121AD" w:rsidTr="00B121AD">
        <w:trPr>
          <w:trHeight w:val="196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2022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8C5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B121AD" w:rsidRPr="00B121AD" w:rsidRDefault="00B121AD" w:rsidP="00B121A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8"/>
          <w:szCs w:val="28"/>
          <w:lang w:eastAsia="ii-CN"/>
        </w:rPr>
      </w:pPr>
      <w:r w:rsidRPr="00B121AD">
        <w:rPr>
          <w:rFonts w:ascii="Times New Roman" w:hAnsi="Times New Roman"/>
          <w:iCs/>
          <w:sz w:val="18"/>
          <w:szCs w:val="28"/>
          <w:lang w:eastAsia="ii-CN"/>
        </w:rPr>
        <w:t xml:space="preserve">* </w:t>
      </w:r>
      <w:r w:rsidRPr="00B121AD">
        <w:rPr>
          <w:rFonts w:ascii="Times New Roman" w:hAnsi="Times New Roman"/>
          <w:iCs/>
          <w:color w:val="000000"/>
          <w:sz w:val="18"/>
          <w:szCs w:val="28"/>
          <w:lang w:eastAsia="ii-CN"/>
        </w:rPr>
        <w:t>Данные из официальных писем заказчиков целевого обучения</w:t>
      </w:r>
    </w:p>
    <w:p w:rsidR="00B121AD" w:rsidRPr="00B121AD" w:rsidRDefault="00B121AD" w:rsidP="00B12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21AD" w:rsidRPr="00B121AD" w:rsidRDefault="00B121AD" w:rsidP="00B12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1AD">
        <w:rPr>
          <w:rFonts w:ascii="Times New Roman" w:hAnsi="Times New Roman"/>
          <w:sz w:val="28"/>
          <w:szCs w:val="28"/>
          <w:lang w:eastAsia="ru-RU"/>
        </w:rPr>
        <w:t>31.08.35 Инфекционные болезни</w:t>
      </w:r>
    </w:p>
    <w:tbl>
      <w:tblPr>
        <w:tblW w:w="9746" w:type="dxa"/>
        <w:jc w:val="right"/>
        <w:tblLook w:val="04A0" w:firstRow="1" w:lastRow="0" w:firstColumn="1" w:lastColumn="0" w:noHBand="0" w:noVBand="1"/>
      </w:tblPr>
      <w:tblGrid>
        <w:gridCol w:w="1050"/>
        <w:gridCol w:w="1953"/>
        <w:gridCol w:w="1653"/>
        <w:gridCol w:w="1577"/>
        <w:gridCol w:w="775"/>
        <w:gridCol w:w="1228"/>
        <w:gridCol w:w="1510"/>
      </w:tblGrid>
      <w:tr w:rsidR="00B121AD" w:rsidRPr="00B121AD" w:rsidTr="00687AAB">
        <w:trPr>
          <w:trHeight w:val="396"/>
          <w:jc w:val="right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Доля выпускн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и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ков, выполни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в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ших обязател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ь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ство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br/>
              <w:t>по договорам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br/>
              <w:t>о целевом обуч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е</w:t>
            </w: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нии, %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Планируемый выпуск, ч.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Фактический выпуск, ч.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Трудоустроены, ч.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Продолжают обучение, ч.</w:t>
            </w:r>
          </w:p>
        </w:tc>
      </w:tr>
      <w:tr w:rsidR="00B121AD" w:rsidRPr="00B121AD" w:rsidTr="00687AAB">
        <w:trPr>
          <w:trHeight w:val="315"/>
          <w:jc w:val="right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Из них у заказчика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121AD" w:rsidRPr="00B121AD" w:rsidTr="00687AAB">
        <w:trPr>
          <w:trHeight w:val="196"/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2022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B121AD" w:rsidRPr="00B121AD" w:rsidTr="00687AAB">
        <w:trPr>
          <w:trHeight w:val="196"/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2023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B121AD" w:rsidRPr="00B121AD" w:rsidTr="00687AAB">
        <w:trPr>
          <w:trHeight w:val="196"/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b/>
                <w:color w:val="000000"/>
                <w:lang w:eastAsia="ru-RU"/>
              </w:rPr>
              <w:t>2024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**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AD" w:rsidRPr="00B121AD" w:rsidRDefault="00B121AD" w:rsidP="00B12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21A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B121AD" w:rsidRPr="00B121AD" w:rsidRDefault="00B121AD" w:rsidP="00B121A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8"/>
          <w:szCs w:val="28"/>
          <w:lang w:eastAsia="ii-CN"/>
        </w:rPr>
      </w:pPr>
      <w:r w:rsidRPr="00B121AD">
        <w:rPr>
          <w:rFonts w:ascii="Times New Roman" w:hAnsi="Times New Roman"/>
          <w:iCs/>
          <w:color w:val="000000"/>
          <w:sz w:val="18"/>
          <w:szCs w:val="28"/>
          <w:lang w:eastAsia="ii-CN"/>
        </w:rPr>
        <w:t>* Данные из официальных писем заказчиков целевого обучения</w:t>
      </w:r>
    </w:p>
    <w:p w:rsidR="00B121AD" w:rsidRPr="00B121AD" w:rsidRDefault="00B121AD" w:rsidP="00B121A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8"/>
          <w:szCs w:val="28"/>
          <w:lang w:eastAsia="ii-CN"/>
        </w:rPr>
      </w:pPr>
      <w:r w:rsidRPr="00B121AD">
        <w:rPr>
          <w:rFonts w:ascii="Times New Roman" w:hAnsi="Times New Roman"/>
          <w:iCs/>
          <w:color w:val="000000"/>
          <w:sz w:val="18"/>
          <w:szCs w:val="28"/>
          <w:lang w:eastAsia="ii-CN"/>
        </w:rPr>
        <w:t>** Обязательства по договору целевого обучения выполнила путем возмещения неустойки. Трудоустроена в ГБУЗ «Пензенский областной центр специализированных видов медицинской помощи»</w:t>
      </w:r>
    </w:p>
    <w:p w:rsidR="00B121AD" w:rsidRPr="00B121AD" w:rsidRDefault="00B121AD" w:rsidP="00B121AD">
      <w:pPr>
        <w:spacing w:line="240" w:lineRule="auto"/>
        <w:rPr>
          <w:sz w:val="2"/>
          <w:lang w:eastAsia="ii-CN"/>
        </w:rPr>
      </w:pPr>
    </w:p>
    <w:p w:rsidR="00B121AD" w:rsidRPr="00B121AD" w:rsidRDefault="00B121AD" w:rsidP="00B12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1AD">
        <w:rPr>
          <w:rFonts w:ascii="Times New Roman" w:hAnsi="Times New Roman"/>
          <w:sz w:val="28"/>
          <w:szCs w:val="28"/>
          <w:lang w:eastAsia="ru-RU"/>
        </w:rPr>
        <w:t>Выпускники кафедры знакомятся с работодателями во время встреч с главами районов Пензенской области. Молодым специалистам рассказывают об условиях труда, льготах при трудоустройстве и перспективах карьерного роста.</w:t>
      </w:r>
    </w:p>
    <w:p w:rsidR="00B121AD" w:rsidRPr="00B121AD" w:rsidRDefault="00B121AD" w:rsidP="00B12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1AD">
        <w:rPr>
          <w:rFonts w:ascii="Times New Roman" w:hAnsi="Times New Roman"/>
          <w:sz w:val="28"/>
          <w:szCs w:val="28"/>
          <w:lang w:eastAsia="ru-RU"/>
        </w:rPr>
        <w:t>Обучение ординаторов проходит на базе следующих медицинских учр</w:t>
      </w:r>
      <w:r w:rsidRPr="00B121AD">
        <w:rPr>
          <w:rFonts w:ascii="Times New Roman" w:hAnsi="Times New Roman"/>
          <w:sz w:val="28"/>
          <w:szCs w:val="28"/>
          <w:lang w:eastAsia="ru-RU"/>
        </w:rPr>
        <w:t>е</w:t>
      </w:r>
      <w:r w:rsidRPr="00B121AD">
        <w:rPr>
          <w:rFonts w:ascii="Times New Roman" w:hAnsi="Times New Roman"/>
          <w:sz w:val="28"/>
          <w:szCs w:val="28"/>
          <w:lang w:eastAsia="ru-RU"/>
        </w:rPr>
        <w:t>ждений: ГБУЗ «Пензенский областной центр специализированных видов мед</w:t>
      </w:r>
      <w:r w:rsidRPr="00B121AD">
        <w:rPr>
          <w:rFonts w:ascii="Times New Roman" w:hAnsi="Times New Roman"/>
          <w:sz w:val="28"/>
          <w:szCs w:val="28"/>
          <w:lang w:eastAsia="ru-RU"/>
        </w:rPr>
        <w:t>и</w:t>
      </w:r>
      <w:r w:rsidRPr="00B121AD">
        <w:rPr>
          <w:rFonts w:ascii="Times New Roman" w:hAnsi="Times New Roman"/>
          <w:sz w:val="28"/>
          <w:szCs w:val="28"/>
          <w:lang w:eastAsia="ru-RU"/>
        </w:rPr>
        <w:t>цинской помощи», Управление Федеральной службы по надзору в сфере защ</w:t>
      </w:r>
      <w:r w:rsidRPr="00B121AD">
        <w:rPr>
          <w:rFonts w:ascii="Times New Roman" w:hAnsi="Times New Roman"/>
          <w:sz w:val="28"/>
          <w:szCs w:val="28"/>
          <w:lang w:eastAsia="ru-RU"/>
        </w:rPr>
        <w:t>и</w:t>
      </w:r>
      <w:r w:rsidRPr="00B121AD">
        <w:rPr>
          <w:rFonts w:ascii="Times New Roman" w:hAnsi="Times New Roman"/>
          <w:sz w:val="28"/>
          <w:szCs w:val="28"/>
          <w:lang w:eastAsia="ru-RU"/>
        </w:rPr>
        <w:t xml:space="preserve">ты прав потребителей и благополучия человека по Пензенской области, ГБУЗ «Областной противотуберкулезный диспансер». </w:t>
      </w:r>
    </w:p>
    <w:p w:rsidR="00B121AD" w:rsidRPr="00F256A7" w:rsidRDefault="00B121AD" w:rsidP="00B12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1AD">
        <w:rPr>
          <w:rFonts w:ascii="Times New Roman" w:hAnsi="Times New Roman"/>
          <w:spacing w:val="-4"/>
          <w:sz w:val="28"/>
          <w:szCs w:val="26"/>
          <w:lang w:eastAsia="ii-CN"/>
        </w:rPr>
        <w:t>Успешные выпускники кафедры:</w:t>
      </w:r>
      <w:r w:rsidRPr="00B121AD">
        <w:rPr>
          <w:rFonts w:ascii="Times New Roman" w:hAnsi="Times New Roman"/>
          <w:sz w:val="28"/>
          <w:szCs w:val="28"/>
          <w:lang w:eastAsia="ii-CN"/>
        </w:rPr>
        <w:t xml:space="preserve"> </w:t>
      </w:r>
      <w:r w:rsidRPr="00F256A7">
        <w:rPr>
          <w:rFonts w:ascii="Times New Roman" w:hAnsi="Times New Roman"/>
          <w:sz w:val="28"/>
          <w:szCs w:val="28"/>
          <w:lang w:eastAsia="ii-CN"/>
        </w:rPr>
        <w:t>Афонин А.В. – врач-инфекционист, зав</w:t>
      </w:r>
      <w:r w:rsidRPr="00F256A7">
        <w:rPr>
          <w:rFonts w:ascii="Times New Roman" w:hAnsi="Times New Roman"/>
          <w:sz w:val="28"/>
          <w:szCs w:val="28"/>
          <w:lang w:eastAsia="ii-CN"/>
        </w:rPr>
        <w:t>е</w:t>
      </w:r>
      <w:r w:rsidRPr="00F256A7">
        <w:rPr>
          <w:rFonts w:ascii="Times New Roman" w:hAnsi="Times New Roman"/>
          <w:sz w:val="28"/>
          <w:szCs w:val="28"/>
          <w:lang w:eastAsia="ii-CN"/>
        </w:rPr>
        <w:t xml:space="preserve">дующий ИБО №3 ГБУЗ «Пензенский областной центр специализированных </w:t>
      </w:r>
      <w:r w:rsidRPr="00F256A7">
        <w:rPr>
          <w:rFonts w:ascii="Times New Roman" w:hAnsi="Times New Roman"/>
          <w:sz w:val="28"/>
          <w:szCs w:val="28"/>
          <w:lang w:eastAsia="ii-CN"/>
        </w:rPr>
        <w:lastRenderedPageBreak/>
        <w:t>видов медицинской помощи», Болгова А.И. - врач-инфекционист, заведующий ИБО №5 ГБУЗ «Пензенский областной центр специализированных видов м</w:t>
      </w:r>
      <w:r w:rsidRPr="00F256A7">
        <w:rPr>
          <w:rFonts w:ascii="Times New Roman" w:hAnsi="Times New Roman"/>
          <w:sz w:val="28"/>
          <w:szCs w:val="28"/>
          <w:lang w:eastAsia="ii-CN"/>
        </w:rPr>
        <w:t>е</w:t>
      </w:r>
      <w:r w:rsidRPr="00F256A7">
        <w:rPr>
          <w:rFonts w:ascii="Times New Roman" w:hAnsi="Times New Roman"/>
          <w:sz w:val="28"/>
          <w:szCs w:val="28"/>
          <w:lang w:eastAsia="ii-CN"/>
        </w:rPr>
        <w:t xml:space="preserve">дицинской помощи», </w:t>
      </w:r>
      <w:proofErr w:type="spellStart"/>
      <w:r w:rsidRPr="00F256A7">
        <w:rPr>
          <w:rFonts w:ascii="Times New Roman" w:hAnsi="Times New Roman"/>
          <w:sz w:val="28"/>
          <w:szCs w:val="28"/>
          <w:lang w:eastAsia="ii-CN"/>
        </w:rPr>
        <w:t>Романкова</w:t>
      </w:r>
      <w:proofErr w:type="spellEnd"/>
      <w:r w:rsidRPr="00F256A7">
        <w:rPr>
          <w:rFonts w:ascii="Times New Roman" w:hAnsi="Times New Roman"/>
          <w:sz w:val="28"/>
          <w:szCs w:val="28"/>
          <w:lang w:eastAsia="ii-CN"/>
        </w:rPr>
        <w:t xml:space="preserve"> М.И. – врач-</w:t>
      </w:r>
      <w:proofErr w:type="spellStart"/>
      <w:r w:rsidRPr="00F256A7">
        <w:rPr>
          <w:rFonts w:ascii="Times New Roman" w:hAnsi="Times New Roman"/>
          <w:sz w:val="28"/>
          <w:szCs w:val="28"/>
          <w:lang w:eastAsia="ii-CN"/>
        </w:rPr>
        <w:t>дерматовенеролог</w:t>
      </w:r>
      <w:proofErr w:type="spellEnd"/>
      <w:r w:rsidRPr="00F256A7">
        <w:rPr>
          <w:rFonts w:ascii="Times New Roman" w:hAnsi="Times New Roman"/>
          <w:sz w:val="28"/>
          <w:szCs w:val="28"/>
          <w:lang w:eastAsia="ii-CN"/>
        </w:rPr>
        <w:t xml:space="preserve"> дерматовенер</w:t>
      </w:r>
      <w:r w:rsidRPr="00F256A7">
        <w:rPr>
          <w:rFonts w:ascii="Times New Roman" w:hAnsi="Times New Roman"/>
          <w:sz w:val="28"/>
          <w:szCs w:val="28"/>
          <w:lang w:eastAsia="ii-CN"/>
        </w:rPr>
        <w:t>о</w:t>
      </w:r>
      <w:r w:rsidRPr="00F256A7">
        <w:rPr>
          <w:rFonts w:ascii="Times New Roman" w:hAnsi="Times New Roman"/>
          <w:sz w:val="28"/>
          <w:szCs w:val="28"/>
          <w:lang w:eastAsia="ii-CN"/>
        </w:rPr>
        <w:t>логического отделения ГБУЗ «Пензенский областной центр специализирова</w:t>
      </w:r>
      <w:r w:rsidRPr="00F256A7">
        <w:rPr>
          <w:rFonts w:ascii="Times New Roman" w:hAnsi="Times New Roman"/>
          <w:sz w:val="28"/>
          <w:szCs w:val="28"/>
          <w:lang w:eastAsia="ii-CN"/>
        </w:rPr>
        <w:t>н</w:t>
      </w:r>
      <w:r w:rsidRPr="00F256A7">
        <w:rPr>
          <w:rFonts w:ascii="Times New Roman" w:hAnsi="Times New Roman"/>
          <w:sz w:val="28"/>
          <w:szCs w:val="28"/>
          <w:lang w:eastAsia="ii-CN"/>
        </w:rPr>
        <w:t>ных видов медицинской помощи», Чулкова О.М. – врач-инфекционист, зав</w:t>
      </w:r>
      <w:r w:rsidRPr="00F256A7">
        <w:rPr>
          <w:rFonts w:ascii="Times New Roman" w:hAnsi="Times New Roman"/>
          <w:sz w:val="28"/>
          <w:szCs w:val="28"/>
          <w:lang w:eastAsia="ii-CN"/>
        </w:rPr>
        <w:t>е</w:t>
      </w:r>
      <w:r w:rsidRPr="00F256A7">
        <w:rPr>
          <w:rFonts w:ascii="Times New Roman" w:hAnsi="Times New Roman"/>
          <w:sz w:val="28"/>
          <w:szCs w:val="28"/>
          <w:lang w:eastAsia="ii-CN"/>
        </w:rPr>
        <w:t>дующий приемным отделением, зам. Главного врача по КЭК ГБУЗ «Пензе</w:t>
      </w:r>
      <w:r w:rsidRPr="00F256A7">
        <w:rPr>
          <w:rFonts w:ascii="Times New Roman" w:hAnsi="Times New Roman"/>
          <w:sz w:val="28"/>
          <w:szCs w:val="28"/>
          <w:lang w:eastAsia="ii-CN"/>
        </w:rPr>
        <w:t>н</w:t>
      </w:r>
      <w:r w:rsidRPr="00F256A7">
        <w:rPr>
          <w:rFonts w:ascii="Times New Roman" w:hAnsi="Times New Roman"/>
          <w:sz w:val="28"/>
          <w:szCs w:val="28"/>
          <w:lang w:eastAsia="ii-CN"/>
        </w:rPr>
        <w:t>ский областной центр специализированных видов медицинской помощи», Ч</w:t>
      </w:r>
      <w:r w:rsidRPr="00F256A7">
        <w:rPr>
          <w:rFonts w:ascii="Times New Roman" w:hAnsi="Times New Roman"/>
          <w:sz w:val="28"/>
          <w:szCs w:val="28"/>
          <w:lang w:eastAsia="ii-CN"/>
        </w:rPr>
        <w:t>у</w:t>
      </w:r>
      <w:r w:rsidRPr="00F256A7">
        <w:rPr>
          <w:rFonts w:ascii="Times New Roman" w:hAnsi="Times New Roman"/>
          <w:sz w:val="28"/>
          <w:szCs w:val="28"/>
          <w:lang w:eastAsia="ii-CN"/>
        </w:rPr>
        <w:t>даева Д.Г. – врач-дерматовенеролог поликлиники ГБУЗ «Пензенский областной центр специализированных видов медицинской помощи».</w:t>
      </w:r>
    </w:p>
    <w:p w:rsidR="00EA499C" w:rsidRDefault="00EA499C" w:rsidP="000273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027357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Заключение:</w:t>
      </w:r>
      <w:r w:rsidRPr="0002735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деятельност</w:t>
      </w:r>
      <w:r w:rsidR="00CC2B00" w:rsidRPr="00027357">
        <w:rPr>
          <w:rFonts w:ascii="Times New Roman" w:eastAsia="Calibri" w:hAnsi="Times New Roman"/>
          <w:sz w:val="28"/>
          <w:szCs w:val="28"/>
          <w:shd w:val="clear" w:color="auto" w:fill="FFFFFF"/>
        </w:rPr>
        <w:t>ь сотрудников</w:t>
      </w:r>
      <w:r w:rsidRPr="0002735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кафедры «</w:t>
      </w:r>
      <w:proofErr w:type="spellStart"/>
      <w:r w:rsidR="00A91095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МЭиИБ</w:t>
      </w:r>
      <w:proofErr w:type="spellEnd"/>
      <w:r w:rsidRPr="00027357">
        <w:rPr>
          <w:rFonts w:ascii="Times New Roman" w:eastAsia="Calibri" w:hAnsi="Times New Roman"/>
          <w:sz w:val="28"/>
          <w:szCs w:val="28"/>
          <w:shd w:val="clear" w:color="auto" w:fill="FFFFFF"/>
        </w:rPr>
        <w:t>»</w:t>
      </w:r>
      <w:r w:rsidR="00CC2B00" w:rsidRPr="0002735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 области профессиональной ориентации и трудоустройства выпускников </w:t>
      </w:r>
      <w:r w:rsidRPr="00027357">
        <w:rPr>
          <w:rFonts w:ascii="Times New Roman" w:eastAsia="Calibri" w:hAnsi="Times New Roman"/>
          <w:sz w:val="28"/>
          <w:szCs w:val="28"/>
          <w:shd w:val="clear" w:color="auto" w:fill="FFFFFF"/>
        </w:rPr>
        <w:t>призна</w:t>
      </w:r>
      <w:r w:rsidR="00BD70F9">
        <w:rPr>
          <w:rFonts w:ascii="Times New Roman" w:eastAsia="Calibri" w:hAnsi="Times New Roman"/>
          <w:sz w:val="28"/>
          <w:szCs w:val="28"/>
          <w:shd w:val="clear" w:color="auto" w:fill="FFFFFF"/>
        </w:rPr>
        <w:t>ть</w:t>
      </w:r>
      <w:r w:rsidRPr="0002735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уд</w:t>
      </w:r>
      <w:r w:rsidRPr="00027357">
        <w:rPr>
          <w:rFonts w:ascii="Times New Roman" w:eastAsia="Calibri" w:hAnsi="Times New Roman"/>
          <w:sz w:val="28"/>
          <w:szCs w:val="28"/>
          <w:shd w:val="clear" w:color="auto" w:fill="FFFFFF"/>
        </w:rPr>
        <w:t>о</w:t>
      </w:r>
      <w:r w:rsidRPr="00027357">
        <w:rPr>
          <w:rFonts w:ascii="Times New Roman" w:eastAsia="Calibri" w:hAnsi="Times New Roman"/>
          <w:sz w:val="28"/>
          <w:szCs w:val="28"/>
          <w:shd w:val="clear" w:color="auto" w:fill="FFFFFF"/>
        </w:rPr>
        <w:t>влетворительн</w:t>
      </w:r>
      <w:r w:rsidR="00CC2B00" w:rsidRPr="00027357">
        <w:rPr>
          <w:rFonts w:ascii="Times New Roman" w:eastAsia="Calibri" w:hAnsi="Times New Roman"/>
          <w:sz w:val="28"/>
          <w:szCs w:val="28"/>
          <w:shd w:val="clear" w:color="auto" w:fill="FFFFFF"/>
        </w:rPr>
        <w:t>ой</w:t>
      </w:r>
      <w:r w:rsidRPr="00027357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:rsidR="00EA499C" w:rsidRPr="00027357" w:rsidRDefault="00EA499C" w:rsidP="0002735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 w:rsidRPr="00027357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Информационное сопровождение работы кафедры</w:t>
      </w:r>
    </w:p>
    <w:p w:rsidR="00AA5F60" w:rsidRPr="00AA5F60" w:rsidRDefault="00AA5F60" w:rsidP="00AA5F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Информационное сопровождение деятельности кафедры «Микробиол</w:t>
      </w: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о</w:t>
      </w: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гия, эпидемиология и инфекционные болезни» признано удовлетворительным.</w:t>
      </w:r>
    </w:p>
    <w:p w:rsidR="00AA5F60" w:rsidRPr="00AA5F60" w:rsidRDefault="00AA5F60" w:rsidP="00AA5F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Официальный сайт кафедры (https://dep_medeiib.pnzgu.ru/) структурир</w:t>
      </w: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о</w:t>
      </w: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ван и насыщен информацией.</w:t>
      </w:r>
    </w:p>
    <w:p w:rsidR="00AA5F60" w:rsidRPr="00AA5F60" w:rsidRDefault="00AA5F60" w:rsidP="00AA5F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Главная страница сайта содержит только новостной блок. Ссылки на П</w:t>
      </w: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о</w:t>
      </w: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ложение о кафедре и Программу развития кафедры расположены в </w:t>
      </w:r>
      <w:proofErr w:type="spellStart"/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подстранице</w:t>
      </w:r>
      <w:proofErr w:type="spellEnd"/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«О кафедре».</w:t>
      </w:r>
    </w:p>
    <w:p w:rsidR="00AA5F60" w:rsidRPr="00AA5F60" w:rsidRDefault="00AA5F60" w:rsidP="00AA5F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Лента новостей регулярно обновляется. </w:t>
      </w:r>
    </w:p>
    <w:p w:rsidR="00AA5F60" w:rsidRPr="00AA5F60" w:rsidRDefault="00AA5F60" w:rsidP="00AA5F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Навигационное меню развернутое и насыщенное, состоит из следующих </w:t>
      </w:r>
      <w:proofErr w:type="spellStart"/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подстраниц</w:t>
      </w:r>
      <w:proofErr w:type="spellEnd"/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: «Новости», «О кафедре», «Учебная база», «Трудоустройство», «Микробиологическая лаборатория», «Образование», «Студенту», «Воспит</w:t>
      </w: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а</w:t>
      </w: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тельная и социальная работа», «Научно-исследовательская работа», «Научно-исследовательская работа студентов», «Сотрудничество с организациями», «Сотрудники», «Телефонный справочник», «Контакты».  </w:t>
      </w:r>
    </w:p>
    <w:p w:rsidR="00AA5F60" w:rsidRPr="00AA5F60" w:rsidRDefault="00AA5F60" w:rsidP="001E23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Страницы содержат актуальную информацию.</w:t>
      </w:r>
    </w:p>
    <w:p w:rsidR="00AA5F60" w:rsidRPr="00AA5F60" w:rsidRDefault="00AA5F60" w:rsidP="001E23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В освещении своей деятельности кафедра использует как внутренние (сайт института, сайт факультета, сайты кафедр, сайт университета, «Универс</w:t>
      </w: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и</w:t>
      </w: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тетская газета», группа кафедры в социальной сети «</w:t>
      </w:r>
      <w:proofErr w:type="spellStart"/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ВКонтакте</w:t>
      </w:r>
      <w:proofErr w:type="spellEnd"/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»), так и вне</w:t>
      </w: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ш</w:t>
      </w:r>
      <w:r w:rsidRPr="00AA5F60">
        <w:rPr>
          <w:rFonts w:ascii="Times New Roman" w:eastAsia="Calibri" w:hAnsi="Times New Roman"/>
          <w:sz w:val="28"/>
          <w:szCs w:val="28"/>
          <w:shd w:val="clear" w:color="auto" w:fill="FFFFFF"/>
        </w:rPr>
        <w:t>ние ресурсы.</w:t>
      </w:r>
    </w:p>
    <w:p w:rsidR="001E2303" w:rsidRPr="0095542A" w:rsidRDefault="001E2303" w:rsidP="005E0C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мониторинга сайта кафедры, проведенного в ноябре 2024 года (</w:t>
      </w:r>
      <w:r>
        <w:rPr>
          <w:rStyle w:val="a5"/>
          <w:rFonts w:ascii="Times New Roman" w:hAnsi="Times New Roman"/>
          <w:sz w:val="28"/>
          <w:szCs w:val="28"/>
        </w:rPr>
        <w:t>http://usk.pnzgu.ru/monitoring</w:t>
      </w:r>
      <w:r>
        <w:rPr>
          <w:rFonts w:ascii="Times New Roman" w:hAnsi="Times New Roman"/>
          <w:sz w:val="28"/>
          <w:szCs w:val="28"/>
        </w:rPr>
        <w:t>), кафедра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Микробиология, эпидемиология и инфекционные болезни</w:t>
      </w:r>
      <w:r>
        <w:rPr>
          <w:rFonts w:ascii="Times New Roman" w:hAnsi="Times New Roman"/>
          <w:sz w:val="28"/>
          <w:szCs w:val="28"/>
        </w:rPr>
        <w:t>» набрала 100 баллов из 100</w:t>
      </w:r>
      <w:r w:rsidRPr="0095542A">
        <w:rPr>
          <w:rFonts w:ascii="Times New Roman" w:hAnsi="Times New Roman"/>
          <w:sz w:val="28"/>
          <w:szCs w:val="28"/>
        </w:rPr>
        <w:t>.</w:t>
      </w:r>
    </w:p>
    <w:p w:rsidR="001E2303" w:rsidRDefault="001E2303" w:rsidP="005E0C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 образовательного процесса, а также педагогической деятельности преп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давателей кафедры. Анкета включала в себя вопросы оценки учебной среды, научно-исследовательской и инновационной деятельности,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тательной) деятельности, качества образования, сопровождения учебного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цесса, образовательной инфраструктуры и интеграции с рынком труда.</w:t>
      </w:r>
    </w:p>
    <w:p w:rsidR="001E2303" w:rsidRDefault="001E2303" w:rsidP="005E0C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</w:rPr>
          <w:t>https://lk.pnzgu.ru/anketa/a_type/14/quest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1E2303" w:rsidRPr="00223AD2" w:rsidRDefault="001E2303" w:rsidP="005E0C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CB4">
        <w:rPr>
          <w:rFonts w:ascii="Times New Roman" w:hAnsi="Times New Roman"/>
          <w:sz w:val="28"/>
          <w:szCs w:val="28"/>
        </w:rPr>
        <w:lastRenderedPageBreak/>
        <w:t>Общее количество респондентов, принявших участие в анкетировании, с</w:t>
      </w:r>
      <w:r w:rsidRPr="007C6CB4">
        <w:rPr>
          <w:rFonts w:ascii="Times New Roman" w:hAnsi="Times New Roman"/>
          <w:sz w:val="28"/>
          <w:szCs w:val="28"/>
        </w:rPr>
        <w:t>о</w:t>
      </w:r>
      <w:r w:rsidRPr="007C6CB4">
        <w:rPr>
          <w:rFonts w:ascii="Times New Roman" w:hAnsi="Times New Roman"/>
          <w:sz w:val="28"/>
          <w:szCs w:val="28"/>
        </w:rPr>
        <w:t xml:space="preserve">ставило </w:t>
      </w:r>
      <w:r>
        <w:rPr>
          <w:rFonts w:ascii="Times New Roman" w:hAnsi="Times New Roman"/>
          <w:sz w:val="28"/>
          <w:szCs w:val="28"/>
        </w:rPr>
        <w:t>176</w:t>
      </w:r>
      <w:r w:rsidRPr="007C6CB4">
        <w:rPr>
          <w:rFonts w:ascii="Times New Roman" w:hAnsi="Times New Roman"/>
          <w:sz w:val="28"/>
          <w:szCs w:val="28"/>
        </w:rPr>
        <w:t xml:space="preserve"> человек. </w:t>
      </w:r>
      <w:r w:rsidRPr="00031D2B">
        <w:rPr>
          <w:rFonts w:ascii="Times New Roman" w:hAnsi="Times New Roman"/>
          <w:sz w:val="28"/>
          <w:szCs w:val="28"/>
        </w:rPr>
        <w:t>На выбор профессии и получение высшего образования повлияло желание стать специалистом в выбранной профессии (</w:t>
      </w:r>
      <w:r>
        <w:rPr>
          <w:rFonts w:ascii="Times New Roman" w:hAnsi="Times New Roman"/>
          <w:sz w:val="28"/>
          <w:szCs w:val="28"/>
        </w:rPr>
        <w:t>88</w:t>
      </w:r>
      <w:r w:rsidRPr="00031D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031D2B">
        <w:rPr>
          <w:rFonts w:ascii="Times New Roman" w:hAnsi="Times New Roman"/>
          <w:sz w:val="28"/>
          <w:szCs w:val="28"/>
        </w:rPr>
        <w:t> %), пр</w:t>
      </w:r>
      <w:r w:rsidRPr="00031D2B">
        <w:rPr>
          <w:rFonts w:ascii="Times New Roman" w:hAnsi="Times New Roman"/>
          <w:sz w:val="28"/>
          <w:szCs w:val="28"/>
        </w:rPr>
        <w:t>е</w:t>
      </w:r>
      <w:r w:rsidRPr="00031D2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тижность выбранной профессии (42</w:t>
      </w:r>
      <w:r w:rsidRPr="00031D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031D2B">
        <w:rPr>
          <w:rFonts w:ascii="Times New Roman" w:hAnsi="Times New Roman"/>
          <w:sz w:val="28"/>
          <w:szCs w:val="28"/>
        </w:rPr>
        <w:t> %), соответствие профессии способн</w:t>
      </w:r>
      <w:r w:rsidRPr="00031D2B">
        <w:rPr>
          <w:rFonts w:ascii="Times New Roman" w:hAnsi="Times New Roman"/>
          <w:sz w:val="28"/>
          <w:szCs w:val="28"/>
        </w:rPr>
        <w:t>о</w:t>
      </w:r>
      <w:r w:rsidRPr="00031D2B">
        <w:rPr>
          <w:rFonts w:ascii="Times New Roman" w:hAnsi="Times New Roman"/>
          <w:sz w:val="28"/>
          <w:szCs w:val="28"/>
        </w:rPr>
        <w:t>стям респондентов (</w:t>
      </w:r>
      <w:r>
        <w:rPr>
          <w:rFonts w:ascii="Times New Roman" w:hAnsi="Times New Roman"/>
          <w:sz w:val="28"/>
          <w:szCs w:val="28"/>
        </w:rPr>
        <w:t>26</w:t>
      </w:r>
      <w:r w:rsidRPr="00031D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031D2B">
        <w:rPr>
          <w:rFonts w:ascii="Times New Roman" w:hAnsi="Times New Roman"/>
          <w:sz w:val="28"/>
          <w:szCs w:val="28"/>
        </w:rPr>
        <w:t> %),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D2B">
        <w:rPr>
          <w:rFonts w:ascii="Times New Roman" w:hAnsi="Times New Roman"/>
          <w:sz w:val="28"/>
          <w:szCs w:val="28"/>
        </w:rPr>
        <w:t>желание получить диплом о высшем образовании (</w:t>
      </w:r>
      <w:r>
        <w:rPr>
          <w:rFonts w:ascii="Times New Roman" w:hAnsi="Times New Roman"/>
          <w:sz w:val="28"/>
          <w:szCs w:val="28"/>
        </w:rPr>
        <w:t>23</w:t>
      </w:r>
      <w:r w:rsidRPr="00031D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031D2B">
        <w:rPr>
          <w:rFonts w:ascii="Times New Roman" w:hAnsi="Times New Roman"/>
          <w:sz w:val="28"/>
          <w:szCs w:val="28"/>
        </w:rPr>
        <w:t> %)</w:t>
      </w:r>
      <w:r>
        <w:rPr>
          <w:rFonts w:ascii="Times New Roman" w:hAnsi="Times New Roman"/>
          <w:sz w:val="28"/>
          <w:szCs w:val="28"/>
        </w:rPr>
        <w:t xml:space="preserve">, традиции семьи (16,5 %), </w:t>
      </w:r>
      <w:r w:rsidRPr="00223AD2">
        <w:rPr>
          <w:rFonts w:ascii="Times New Roman" w:hAnsi="Times New Roman"/>
          <w:sz w:val="28"/>
          <w:szCs w:val="28"/>
        </w:rPr>
        <w:t xml:space="preserve">высокий заработок </w:t>
      </w:r>
      <w:r w:rsidRPr="00031D2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14</w:t>
      </w:r>
      <w:r w:rsidRPr="00031D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031D2B">
        <w:rPr>
          <w:rFonts w:ascii="Times New Roman" w:hAnsi="Times New Roman"/>
          <w:sz w:val="28"/>
          <w:szCs w:val="28"/>
        </w:rPr>
        <w:t> %)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3AD2">
        <w:rPr>
          <w:rFonts w:ascii="Times New Roman" w:hAnsi="Times New Roman"/>
          <w:sz w:val="28"/>
          <w:szCs w:val="28"/>
        </w:rPr>
        <w:t xml:space="preserve">получение высшего образования по ранее полученной специальности в колледже </w:t>
      </w:r>
      <w:r>
        <w:rPr>
          <w:rFonts w:ascii="Times New Roman" w:hAnsi="Times New Roman"/>
          <w:sz w:val="28"/>
          <w:szCs w:val="28"/>
        </w:rPr>
        <w:t xml:space="preserve">(7,9 %), </w:t>
      </w:r>
      <w:r w:rsidRPr="00223AD2">
        <w:rPr>
          <w:rFonts w:ascii="Times New Roman" w:hAnsi="Times New Roman"/>
          <w:sz w:val="28"/>
          <w:szCs w:val="28"/>
        </w:rPr>
        <w:t xml:space="preserve">поступил туда, куда хватило баллов ЕГЭ </w:t>
      </w:r>
      <w:r>
        <w:rPr>
          <w:rFonts w:ascii="Times New Roman" w:hAnsi="Times New Roman"/>
          <w:sz w:val="28"/>
          <w:szCs w:val="28"/>
        </w:rPr>
        <w:t>(3,4 %).</w:t>
      </w:r>
    </w:p>
    <w:p w:rsidR="001E2303" w:rsidRDefault="001E2303" w:rsidP="005E0C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</w:t>
      </w:r>
      <w:r w:rsidRPr="007C6C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7C6CB4">
        <w:rPr>
          <w:rFonts w:ascii="Times New Roman" w:hAnsi="Times New Roman"/>
          <w:sz w:val="28"/>
          <w:szCs w:val="28"/>
        </w:rPr>
        <w:t xml:space="preserve"> % считают оценки преподавателей кафедры объективными. </w:t>
      </w:r>
      <w:r>
        <w:rPr>
          <w:rFonts w:ascii="Times New Roman" w:hAnsi="Times New Roman"/>
          <w:sz w:val="28"/>
          <w:szCs w:val="28"/>
        </w:rPr>
        <w:t>97</w:t>
      </w:r>
      <w:r w:rsidRPr="007C6C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7C6CB4">
        <w:rPr>
          <w:rFonts w:ascii="Times New Roman" w:hAnsi="Times New Roman"/>
          <w:sz w:val="28"/>
          <w:szCs w:val="28"/>
        </w:rPr>
        <w:t> % с удовольствием посещают занятия, у них во время учебы расширился объем знаний.</w:t>
      </w:r>
      <w:r>
        <w:rPr>
          <w:rFonts w:ascii="Times New Roman" w:hAnsi="Times New Roman"/>
          <w:sz w:val="28"/>
          <w:szCs w:val="28"/>
        </w:rPr>
        <w:t xml:space="preserve"> 83,3 % респондентов постоянно </w:t>
      </w:r>
      <w:r w:rsidRPr="00392B02">
        <w:rPr>
          <w:rFonts w:ascii="Times New Roman" w:hAnsi="Times New Roman"/>
          <w:sz w:val="28"/>
          <w:szCs w:val="28"/>
        </w:rPr>
        <w:t>пользуются материалами по дисципл</w:t>
      </w:r>
      <w:r w:rsidRPr="00392B02">
        <w:rPr>
          <w:rFonts w:ascii="Times New Roman" w:hAnsi="Times New Roman"/>
          <w:sz w:val="28"/>
          <w:szCs w:val="28"/>
        </w:rPr>
        <w:t>и</w:t>
      </w:r>
      <w:r w:rsidRPr="00392B02">
        <w:rPr>
          <w:rFonts w:ascii="Times New Roman" w:hAnsi="Times New Roman"/>
          <w:sz w:val="28"/>
          <w:szCs w:val="28"/>
        </w:rPr>
        <w:t>нам кафедры, разм</w:t>
      </w:r>
      <w:r>
        <w:rPr>
          <w:rFonts w:ascii="Times New Roman" w:hAnsi="Times New Roman"/>
          <w:sz w:val="28"/>
          <w:szCs w:val="28"/>
        </w:rPr>
        <w:t>ещенными преподавателями в ЭИОС</w:t>
      </w:r>
      <w:r w:rsidRPr="0012445D">
        <w:rPr>
          <w:rFonts w:ascii="Times New Roman" w:hAnsi="Times New Roman"/>
          <w:sz w:val="28"/>
          <w:szCs w:val="28"/>
        </w:rPr>
        <w:t xml:space="preserve">, еще </w:t>
      </w:r>
      <w:r>
        <w:rPr>
          <w:rFonts w:ascii="Times New Roman" w:hAnsi="Times New Roman"/>
          <w:sz w:val="28"/>
          <w:szCs w:val="28"/>
        </w:rPr>
        <w:t>13,8</w:t>
      </w:r>
      <w:r w:rsidRPr="0012445D">
        <w:rPr>
          <w:rFonts w:ascii="Times New Roman" w:hAnsi="Times New Roman"/>
          <w:sz w:val="28"/>
          <w:szCs w:val="28"/>
        </w:rPr>
        <w:t> % делают это время от времени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C6CB4">
        <w:rPr>
          <w:rFonts w:ascii="Times New Roman" w:hAnsi="Times New Roman"/>
          <w:sz w:val="28"/>
          <w:szCs w:val="28"/>
        </w:rPr>
        <w:t xml:space="preserve">При оценке качества преподаваемых дисциплин </w:t>
      </w:r>
      <w:r>
        <w:rPr>
          <w:rFonts w:ascii="Times New Roman" w:hAnsi="Times New Roman"/>
          <w:sz w:val="28"/>
          <w:szCs w:val="28"/>
        </w:rPr>
        <w:t>74</w:t>
      </w:r>
      <w:r w:rsidRPr="007C6C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7C6CB4">
        <w:rPr>
          <w:rFonts w:ascii="Times New Roman" w:hAnsi="Times New Roman"/>
          <w:sz w:val="28"/>
          <w:szCs w:val="28"/>
        </w:rPr>
        <w:t> % ст</w:t>
      </w:r>
      <w:r w:rsidRPr="007C6CB4">
        <w:rPr>
          <w:rFonts w:ascii="Times New Roman" w:hAnsi="Times New Roman"/>
          <w:sz w:val="28"/>
          <w:szCs w:val="28"/>
        </w:rPr>
        <w:t>у</w:t>
      </w:r>
      <w:r w:rsidRPr="007C6CB4">
        <w:rPr>
          <w:rFonts w:ascii="Times New Roman" w:hAnsi="Times New Roman"/>
          <w:sz w:val="28"/>
          <w:szCs w:val="28"/>
        </w:rPr>
        <w:t xml:space="preserve">дентов отметили, что занятия интересны по форме и по содержанию; </w:t>
      </w:r>
      <w:r>
        <w:rPr>
          <w:rFonts w:ascii="Times New Roman" w:hAnsi="Times New Roman"/>
          <w:sz w:val="28"/>
          <w:szCs w:val="28"/>
        </w:rPr>
        <w:t>10,3</w:t>
      </w:r>
      <w:r w:rsidRPr="007C6CB4">
        <w:rPr>
          <w:rFonts w:ascii="Times New Roman" w:hAnsi="Times New Roman"/>
          <w:sz w:val="28"/>
          <w:szCs w:val="28"/>
        </w:rPr>
        <w:t xml:space="preserve"> % отметили, что интересного материала много, но форма подачи не привлекает; </w:t>
      </w:r>
      <w:r>
        <w:rPr>
          <w:rFonts w:ascii="Times New Roman" w:hAnsi="Times New Roman"/>
          <w:sz w:val="28"/>
          <w:szCs w:val="28"/>
        </w:rPr>
        <w:t>10,2</w:t>
      </w:r>
      <w:r w:rsidRPr="007C6CB4">
        <w:rPr>
          <w:rFonts w:ascii="Times New Roman" w:hAnsi="Times New Roman"/>
          <w:sz w:val="28"/>
          <w:szCs w:val="28"/>
        </w:rPr>
        <w:t> % находят занятия полезными, но информация не всегда актуальна.</w:t>
      </w:r>
    </w:p>
    <w:p w:rsidR="001E2303" w:rsidRDefault="001E2303" w:rsidP="005E0C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7E5A">
        <w:rPr>
          <w:rFonts w:ascii="Times New Roman" w:hAnsi="Times New Roman"/>
          <w:sz w:val="28"/>
          <w:szCs w:val="28"/>
        </w:rPr>
        <w:t>При оценке условий для развития научных интересов на кафедре студенты отметили,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D9A">
        <w:rPr>
          <w:rFonts w:ascii="Times New Roman" w:hAnsi="Times New Roman"/>
          <w:sz w:val="28"/>
          <w:szCs w:val="28"/>
        </w:rPr>
        <w:t>преподаватели оказывают консультационную помощь по нап</w:t>
      </w:r>
      <w:r w:rsidRPr="008D1D9A">
        <w:rPr>
          <w:rFonts w:ascii="Times New Roman" w:hAnsi="Times New Roman"/>
          <w:sz w:val="28"/>
          <w:szCs w:val="28"/>
        </w:rPr>
        <w:t>и</w:t>
      </w:r>
      <w:r w:rsidRPr="008D1D9A">
        <w:rPr>
          <w:rFonts w:ascii="Times New Roman" w:hAnsi="Times New Roman"/>
          <w:sz w:val="28"/>
          <w:szCs w:val="28"/>
        </w:rPr>
        <w:t>санию и подготовке статей, докладов (</w:t>
      </w:r>
      <w:r>
        <w:rPr>
          <w:rFonts w:ascii="Times New Roman" w:hAnsi="Times New Roman"/>
          <w:sz w:val="28"/>
          <w:szCs w:val="28"/>
        </w:rPr>
        <w:t>51</w:t>
      </w:r>
      <w:r w:rsidRPr="008D1D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8D1D9A">
        <w:rPr>
          <w:rFonts w:ascii="Times New Roman" w:hAnsi="Times New Roman"/>
          <w:sz w:val="28"/>
          <w:szCs w:val="28"/>
        </w:rPr>
        <w:t> %)</w:t>
      </w:r>
      <w:r>
        <w:rPr>
          <w:rFonts w:ascii="Times New Roman" w:hAnsi="Times New Roman"/>
          <w:sz w:val="28"/>
          <w:szCs w:val="28"/>
        </w:rPr>
        <w:t>;</w:t>
      </w:r>
      <w:r w:rsidRPr="00525491">
        <w:rPr>
          <w:rFonts w:ascii="Times New Roman" w:hAnsi="Times New Roman"/>
          <w:sz w:val="28"/>
          <w:szCs w:val="28"/>
        </w:rPr>
        <w:t xml:space="preserve"> </w:t>
      </w:r>
      <w:r w:rsidRPr="007C6CB4">
        <w:rPr>
          <w:rFonts w:ascii="Times New Roman" w:hAnsi="Times New Roman"/>
          <w:sz w:val="28"/>
          <w:szCs w:val="28"/>
        </w:rPr>
        <w:t>регулярно работает студенч</w:t>
      </w:r>
      <w:r w:rsidRPr="007C6CB4">
        <w:rPr>
          <w:rFonts w:ascii="Times New Roman" w:hAnsi="Times New Roman"/>
          <w:sz w:val="28"/>
          <w:szCs w:val="28"/>
        </w:rPr>
        <w:t>е</w:t>
      </w:r>
      <w:r w:rsidRPr="007C6CB4">
        <w:rPr>
          <w:rFonts w:ascii="Times New Roman" w:hAnsi="Times New Roman"/>
          <w:sz w:val="28"/>
          <w:szCs w:val="28"/>
        </w:rPr>
        <w:t>ский научный кружок (</w:t>
      </w:r>
      <w:r>
        <w:rPr>
          <w:rFonts w:ascii="Times New Roman" w:hAnsi="Times New Roman"/>
          <w:sz w:val="28"/>
          <w:szCs w:val="28"/>
        </w:rPr>
        <w:t>50</w:t>
      </w:r>
      <w:r w:rsidRPr="007C6C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7C6CB4">
        <w:rPr>
          <w:rFonts w:ascii="Times New Roman" w:hAnsi="Times New Roman"/>
          <w:sz w:val="28"/>
          <w:szCs w:val="28"/>
        </w:rPr>
        <w:t>%);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CB4">
        <w:rPr>
          <w:rFonts w:ascii="Times New Roman" w:hAnsi="Times New Roman"/>
          <w:sz w:val="28"/>
          <w:szCs w:val="28"/>
        </w:rPr>
        <w:t>проводятся научные конференции, круглые ст</w:t>
      </w:r>
      <w:r w:rsidRPr="007C6CB4">
        <w:rPr>
          <w:rFonts w:ascii="Times New Roman" w:hAnsi="Times New Roman"/>
          <w:sz w:val="28"/>
          <w:szCs w:val="28"/>
        </w:rPr>
        <w:t>о</w:t>
      </w:r>
      <w:r w:rsidRPr="007C6CB4">
        <w:rPr>
          <w:rFonts w:ascii="Times New Roman" w:hAnsi="Times New Roman"/>
          <w:sz w:val="28"/>
          <w:szCs w:val="28"/>
        </w:rPr>
        <w:t>лы, дискуссионные площадки (</w:t>
      </w:r>
      <w:r>
        <w:rPr>
          <w:rFonts w:ascii="Times New Roman" w:hAnsi="Times New Roman"/>
          <w:sz w:val="28"/>
          <w:szCs w:val="28"/>
        </w:rPr>
        <w:t>50</w:t>
      </w:r>
      <w:r w:rsidRPr="007C6C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7C6CB4">
        <w:rPr>
          <w:rFonts w:ascii="Times New Roman" w:hAnsi="Times New Roman"/>
          <w:sz w:val="28"/>
          <w:szCs w:val="28"/>
        </w:rPr>
        <w:t> %);</w:t>
      </w:r>
      <w:r w:rsidRPr="00525491">
        <w:rPr>
          <w:rFonts w:ascii="Times New Roman" w:hAnsi="Times New Roman"/>
          <w:sz w:val="28"/>
          <w:szCs w:val="28"/>
        </w:rPr>
        <w:t xml:space="preserve"> </w:t>
      </w:r>
      <w:r w:rsidRPr="00D67E5A">
        <w:rPr>
          <w:rFonts w:ascii="Times New Roman" w:hAnsi="Times New Roman"/>
          <w:sz w:val="28"/>
          <w:szCs w:val="28"/>
        </w:rPr>
        <w:t>функционируют специализированные аудитории и лаборатории (</w:t>
      </w:r>
      <w:r>
        <w:rPr>
          <w:rFonts w:ascii="Times New Roman" w:hAnsi="Times New Roman"/>
          <w:sz w:val="28"/>
          <w:szCs w:val="28"/>
        </w:rPr>
        <w:t>42</w:t>
      </w:r>
      <w:r w:rsidRPr="00D67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67E5A">
        <w:rPr>
          <w:rFonts w:ascii="Times New Roman" w:hAnsi="Times New Roman"/>
          <w:sz w:val="28"/>
          <w:szCs w:val="28"/>
        </w:rPr>
        <w:t> %);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D9A">
        <w:rPr>
          <w:rFonts w:ascii="Times New Roman" w:hAnsi="Times New Roman"/>
          <w:sz w:val="28"/>
          <w:szCs w:val="28"/>
        </w:rPr>
        <w:t>студенты участвуют в конкурсах, прив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каются к выполнению грантов (35</w:t>
      </w:r>
      <w:r w:rsidRPr="008D1D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8D1D9A">
        <w:rPr>
          <w:rFonts w:ascii="Times New Roman" w:hAnsi="Times New Roman"/>
          <w:sz w:val="28"/>
          <w:szCs w:val="28"/>
        </w:rPr>
        <w:t> %)</w:t>
      </w:r>
      <w:r>
        <w:rPr>
          <w:rFonts w:ascii="Times New Roman" w:hAnsi="Times New Roman"/>
          <w:sz w:val="28"/>
          <w:szCs w:val="28"/>
        </w:rPr>
        <w:t>.</w:t>
      </w:r>
    </w:p>
    <w:p w:rsidR="001E2303" w:rsidRPr="002F2CD4" w:rsidRDefault="001E2303" w:rsidP="005E0C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CD4">
        <w:rPr>
          <w:rFonts w:ascii="Times New Roman" w:hAnsi="Times New Roman"/>
          <w:sz w:val="28"/>
          <w:szCs w:val="28"/>
        </w:rPr>
        <w:t>Предложения студентов по улучшению образовательной и научной де</w:t>
      </w:r>
      <w:r w:rsidRPr="002F2CD4">
        <w:rPr>
          <w:rFonts w:ascii="Times New Roman" w:hAnsi="Times New Roman"/>
          <w:sz w:val="28"/>
          <w:szCs w:val="28"/>
        </w:rPr>
        <w:t>я</w:t>
      </w:r>
      <w:r w:rsidRPr="002F2CD4">
        <w:rPr>
          <w:rFonts w:ascii="Times New Roman" w:hAnsi="Times New Roman"/>
          <w:sz w:val="28"/>
          <w:szCs w:val="28"/>
        </w:rPr>
        <w:t>тельности кафедры:</w:t>
      </w:r>
    </w:p>
    <w:p w:rsidR="001E2303" w:rsidRDefault="001E2303" w:rsidP="005E0C62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структуру занятий </w:t>
      </w:r>
      <w:r w:rsidRPr="00273453">
        <w:rPr>
          <w:rFonts w:ascii="Times New Roman" w:hAnsi="Times New Roman" w:cs="Times New Roman"/>
          <w:sz w:val="28"/>
          <w:szCs w:val="28"/>
        </w:rPr>
        <w:t>больше практической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</w:t>
      </w:r>
      <w:r w:rsidRPr="00273453">
        <w:rPr>
          <w:rFonts w:ascii="Times New Roman" w:hAnsi="Times New Roman" w:cs="Times New Roman"/>
          <w:sz w:val="28"/>
          <w:szCs w:val="28"/>
        </w:rPr>
        <w:t xml:space="preserve"> практических навыков;</w:t>
      </w:r>
    </w:p>
    <w:p w:rsidR="001E2303" w:rsidRDefault="001E2303" w:rsidP="005E0C62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453">
        <w:rPr>
          <w:rFonts w:ascii="Times New Roman" w:hAnsi="Times New Roman" w:cs="Times New Roman"/>
          <w:sz w:val="28"/>
          <w:szCs w:val="28"/>
        </w:rPr>
        <w:t xml:space="preserve">хотелось бы видеть специализированные </w:t>
      </w:r>
      <w:r>
        <w:rPr>
          <w:rFonts w:ascii="Times New Roman" w:hAnsi="Times New Roman" w:cs="Times New Roman"/>
          <w:sz w:val="28"/>
          <w:szCs w:val="28"/>
        </w:rPr>
        <w:t>видео-</w:t>
      </w:r>
      <w:r w:rsidRPr="00273453">
        <w:rPr>
          <w:rFonts w:ascii="Times New Roman" w:hAnsi="Times New Roman" w:cs="Times New Roman"/>
          <w:sz w:val="28"/>
          <w:szCs w:val="28"/>
        </w:rPr>
        <w:t>ролики по изучаемым темам и больше примеров из практи</w:t>
      </w:r>
      <w:r>
        <w:rPr>
          <w:rFonts w:ascii="Times New Roman" w:hAnsi="Times New Roman" w:cs="Times New Roman"/>
          <w:sz w:val="28"/>
          <w:szCs w:val="28"/>
        </w:rPr>
        <w:t>ческой деятельности;</w:t>
      </w:r>
      <w:proofErr w:type="gramEnd"/>
    </w:p>
    <w:p w:rsidR="001E2303" w:rsidRDefault="001E2303" w:rsidP="005E0C62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73453">
        <w:rPr>
          <w:rFonts w:ascii="Times New Roman" w:hAnsi="Times New Roman" w:cs="Times New Roman"/>
          <w:sz w:val="28"/>
          <w:szCs w:val="28"/>
        </w:rPr>
        <w:t xml:space="preserve">снизить требования к коллоквиумам, </w:t>
      </w:r>
      <w:r>
        <w:rPr>
          <w:rFonts w:ascii="Times New Roman" w:hAnsi="Times New Roman" w:cs="Times New Roman"/>
          <w:sz w:val="28"/>
          <w:szCs w:val="28"/>
        </w:rPr>
        <w:t>для возможности своевременного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студентов;</w:t>
      </w:r>
    </w:p>
    <w:p w:rsidR="001E2303" w:rsidRDefault="001E2303" w:rsidP="005E0C62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73453">
        <w:rPr>
          <w:rFonts w:ascii="Times New Roman" w:hAnsi="Times New Roman" w:cs="Times New Roman"/>
          <w:sz w:val="28"/>
          <w:szCs w:val="28"/>
        </w:rPr>
        <w:t>расширить возможности для отработки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2303" w:rsidRPr="005A4323" w:rsidRDefault="001E2303" w:rsidP="005E0C62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73453">
        <w:rPr>
          <w:rFonts w:ascii="Times New Roman" w:hAnsi="Times New Roman" w:cs="Times New Roman"/>
          <w:sz w:val="28"/>
          <w:szCs w:val="28"/>
        </w:rPr>
        <w:t>сократить количество</w:t>
      </w:r>
      <w:r>
        <w:rPr>
          <w:rFonts w:ascii="Times New Roman" w:hAnsi="Times New Roman" w:cs="Times New Roman"/>
          <w:sz w:val="28"/>
          <w:szCs w:val="28"/>
        </w:rPr>
        <w:t xml:space="preserve"> тестов.</w:t>
      </w:r>
    </w:p>
    <w:p w:rsidR="001E2303" w:rsidRPr="00273453" w:rsidRDefault="001E2303" w:rsidP="005E0C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453">
        <w:rPr>
          <w:rFonts w:ascii="Times New Roman" w:hAnsi="Times New Roman"/>
          <w:sz w:val="28"/>
          <w:szCs w:val="28"/>
        </w:rPr>
        <w:t>Предложения от иностранных студентов:</w:t>
      </w:r>
    </w:p>
    <w:p w:rsidR="001E2303" w:rsidRDefault="001E2303" w:rsidP="005E0C62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преподавателям необходимо улучшить</w:t>
      </w:r>
      <w:r w:rsidRPr="00273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 по английскому языку;</w:t>
      </w:r>
    </w:p>
    <w:p w:rsidR="001E2303" w:rsidRPr="00656DFC" w:rsidRDefault="001E2303" w:rsidP="005E0C62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73453">
        <w:rPr>
          <w:rFonts w:ascii="Times New Roman" w:hAnsi="Times New Roman" w:cs="Times New Roman"/>
          <w:sz w:val="28"/>
          <w:szCs w:val="28"/>
        </w:rPr>
        <w:t>быть немного лояльнее к студентам.</w:t>
      </w:r>
    </w:p>
    <w:p w:rsidR="00507E21" w:rsidRPr="00027357" w:rsidRDefault="00507E21" w:rsidP="0002735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7357">
        <w:rPr>
          <w:rFonts w:ascii="Times New Roman" w:hAnsi="Times New Roman"/>
          <w:b/>
          <w:sz w:val="28"/>
          <w:szCs w:val="28"/>
        </w:rPr>
        <w:t>Заключение</w:t>
      </w:r>
    </w:p>
    <w:p w:rsidR="0050797A" w:rsidRPr="005C4D74" w:rsidRDefault="0050797A" w:rsidP="0002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4D74">
        <w:rPr>
          <w:rFonts w:ascii="Times New Roman" w:eastAsia="Calibri" w:hAnsi="Times New Roman"/>
          <w:sz w:val="28"/>
          <w:szCs w:val="28"/>
        </w:rPr>
        <w:t xml:space="preserve">Результаты проверки кафедры </w:t>
      </w:r>
      <w:r w:rsidR="00031954" w:rsidRPr="005C4D74">
        <w:rPr>
          <w:rFonts w:ascii="Times New Roman" w:eastAsia="Calibri" w:hAnsi="Times New Roman"/>
          <w:sz w:val="28"/>
          <w:szCs w:val="28"/>
        </w:rPr>
        <w:t>«</w:t>
      </w:r>
      <w:r w:rsidR="00A7608C" w:rsidRPr="005C4D74">
        <w:rPr>
          <w:rFonts w:ascii="Times New Roman" w:hAnsi="Times New Roman"/>
          <w:sz w:val="28"/>
          <w:szCs w:val="28"/>
        </w:rPr>
        <w:t>Микробиология, эпидемиология и инфе</w:t>
      </w:r>
      <w:r w:rsidR="00A7608C" w:rsidRPr="005C4D74">
        <w:rPr>
          <w:rFonts w:ascii="Times New Roman" w:hAnsi="Times New Roman"/>
          <w:sz w:val="28"/>
          <w:szCs w:val="28"/>
        </w:rPr>
        <w:t>к</w:t>
      </w:r>
      <w:r w:rsidR="00A7608C" w:rsidRPr="005C4D74">
        <w:rPr>
          <w:rFonts w:ascii="Times New Roman" w:hAnsi="Times New Roman"/>
          <w:sz w:val="28"/>
          <w:szCs w:val="28"/>
        </w:rPr>
        <w:t>ционные болезни</w:t>
      </w:r>
      <w:r w:rsidR="00031954" w:rsidRPr="005C4D74">
        <w:rPr>
          <w:rFonts w:ascii="Times New Roman" w:hAnsi="Times New Roman"/>
          <w:sz w:val="28"/>
          <w:szCs w:val="28"/>
        </w:rPr>
        <w:t>»</w:t>
      </w:r>
      <w:r w:rsidRPr="005C4D74">
        <w:rPr>
          <w:rFonts w:ascii="Times New Roman" w:eastAsia="Calibri" w:hAnsi="Times New Roman"/>
          <w:sz w:val="28"/>
          <w:szCs w:val="28"/>
        </w:rPr>
        <w:t xml:space="preserve"> показали, что  в целом сотрудники </w:t>
      </w:r>
      <w:r w:rsidRPr="005C4D74">
        <w:rPr>
          <w:rFonts w:ascii="Times New Roman" w:hAnsi="Times New Roman"/>
          <w:sz w:val="28"/>
          <w:szCs w:val="28"/>
        </w:rPr>
        <w:t>к</w:t>
      </w:r>
      <w:r w:rsidR="007D5004" w:rsidRPr="005C4D74">
        <w:rPr>
          <w:rFonts w:ascii="Times New Roman" w:hAnsi="Times New Roman"/>
          <w:sz w:val="28"/>
          <w:szCs w:val="28"/>
        </w:rPr>
        <w:t>афедр</w:t>
      </w:r>
      <w:r w:rsidRPr="005C4D74">
        <w:rPr>
          <w:rFonts w:ascii="Times New Roman" w:hAnsi="Times New Roman"/>
          <w:sz w:val="28"/>
          <w:szCs w:val="28"/>
        </w:rPr>
        <w:t xml:space="preserve">ы </w:t>
      </w:r>
      <w:r w:rsidR="007D5004" w:rsidRPr="005C4D74">
        <w:rPr>
          <w:rFonts w:ascii="Times New Roman" w:hAnsi="Times New Roman"/>
          <w:sz w:val="28"/>
          <w:szCs w:val="28"/>
        </w:rPr>
        <w:t>обеспечива</w:t>
      </w:r>
      <w:r w:rsidRPr="005C4D74">
        <w:rPr>
          <w:rFonts w:ascii="Times New Roman" w:hAnsi="Times New Roman"/>
          <w:sz w:val="28"/>
          <w:szCs w:val="28"/>
        </w:rPr>
        <w:t>ю</w:t>
      </w:r>
      <w:r w:rsidR="007D5004" w:rsidRPr="005C4D74">
        <w:rPr>
          <w:rFonts w:ascii="Times New Roman" w:hAnsi="Times New Roman"/>
          <w:sz w:val="28"/>
          <w:szCs w:val="28"/>
        </w:rPr>
        <w:t>т системную</w:t>
      </w:r>
      <w:r w:rsidR="00031954" w:rsidRPr="005C4D74">
        <w:rPr>
          <w:rFonts w:ascii="Times New Roman" w:hAnsi="Times New Roman"/>
          <w:sz w:val="28"/>
          <w:szCs w:val="28"/>
        </w:rPr>
        <w:t xml:space="preserve"> и</w:t>
      </w:r>
      <w:r w:rsidR="007D5004" w:rsidRPr="005C4D74">
        <w:rPr>
          <w:rFonts w:ascii="Times New Roman" w:hAnsi="Times New Roman"/>
          <w:sz w:val="28"/>
          <w:szCs w:val="28"/>
        </w:rPr>
        <w:t xml:space="preserve"> плановую работу</w:t>
      </w:r>
      <w:r w:rsidR="00031954" w:rsidRPr="005C4D74">
        <w:rPr>
          <w:rFonts w:ascii="Times New Roman" w:hAnsi="Times New Roman"/>
          <w:sz w:val="28"/>
          <w:szCs w:val="28"/>
        </w:rPr>
        <w:t>.</w:t>
      </w:r>
    </w:p>
    <w:p w:rsidR="0050797A" w:rsidRPr="0078347B" w:rsidRDefault="0050797A" w:rsidP="0002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347B">
        <w:rPr>
          <w:rFonts w:ascii="Times New Roman" w:eastAsia="Calibri" w:hAnsi="Times New Roman"/>
          <w:sz w:val="28"/>
          <w:szCs w:val="28"/>
        </w:rPr>
        <w:t>В качестве рекомендаций комиссия отмечает следующее:</w:t>
      </w:r>
    </w:p>
    <w:p w:rsidR="005C4D74" w:rsidRPr="0078347B" w:rsidRDefault="00520F96" w:rsidP="0002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347B">
        <w:rPr>
          <w:rFonts w:ascii="Times New Roman" w:eastAsia="Calibri" w:hAnsi="Times New Roman"/>
          <w:sz w:val="28"/>
          <w:szCs w:val="28"/>
        </w:rPr>
        <w:t xml:space="preserve">1.  </w:t>
      </w:r>
      <w:r w:rsidR="002A4811" w:rsidRPr="0078347B">
        <w:rPr>
          <w:rFonts w:ascii="Times New Roman" w:eastAsia="Calibri" w:hAnsi="Times New Roman"/>
          <w:sz w:val="28"/>
          <w:szCs w:val="28"/>
        </w:rPr>
        <w:t>Качественный состав</w:t>
      </w:r>
      <w:r w:rsidR="005C4D74" w:rsidRPr="0078347B">
        <w:rPr>
          <w:rFonts w:ascii="Times New Roman" w:eastAsia="Calibri" w:hAnsi="Times New Roman"/>
          <w:sz w:val="28"/>
          <w:szCs w:val="28"/>
        </w:rPr>
        <w:t xml:space="preserve"> ППС кафедры, обеспечивающих реализацию дисциплин в рамках ОПОП необходимо привести в соответствие с требовани</w:t>
      </w:r>
      <w:r w:rsidR="005C4D74" w:rsidRPr="0078347B">
        <w:rPr>
          <w:rFonts w:ascii="Times New Roman" w:eastAsia="Calibri" w:hAnsi="Times New Roman"/>
          <w:sz w:val="28"/>
          <w:szCs w:val="28"/>
        </w:rPr>
        <w:t>я</w:t>
      </w:r>
      <w:r w:rsidR="005C4D74" w:rsidRPr="0078347B">
        <w:rPr>
          <w:rFonts w:ascii="Times New Roman" w:eastAsia="Calibri" w:hAnsi="Times New Roman"/>
          <w:sz w:val="28"/>
          <w:szCs w:val="28"/>
        </w:rPr>
        <w:t xml:space="preserve">ми ФГОС ВО </w:t>
      </w:r>
      <w:r w:rsidR="002A4811" w:rsidRPr="0078347B">
        <w:rPr>
          <w:rFonts w:ascii="Times New Roman" w:eastAsia="Calibri" w:hAnsi="Times New Roman"/>
          <w:sz w:val="28"/>
          <w:szCs w:val="28"/>
        </w:rPr>
        <w:t>по наличию ученых степеней и (или) ученых званий.</w:t>
      </w:r>
    </w:p>
    <w:p w:rsidR="002A4811" w:rsidRDefault="002A4811" w:rsidP="0002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347B">
        <w:rPr>
          <w:rFonts w:ascii="Times New Roman" w:eastAsia="Calibri" w:hAnsi="Times New Roman"/>
          <w:sz w:val="28"/>
          <w:szCs w:val="28"/>
        </w:rPr>
        <w:lastRenderedPageBreak/>
        <w:t xml:space="preserve">2.  </w:t>
      </w:r>
      <w:r w:rsidR="0078347B" w:rsidRPr="0078347B">
        <w:rPr>
          <w:rFonts w:ascii="Times New Roman" w:eastAsia="Calibri" w:hAnsi="Times New Roman"/>
          <w:sz w:val="28"/>
          <w:szCs w:val="28"/>
        </w:rPr>
        <w:t>В соответс</w:t>
      </w:r>
      <w:r w:rsidR="00A9662C">
        <w:rPr>
          <w:rFonts w:ascii="Times New Roman" w:eastAsia="Calibri" w:hAnsi="Times New Roman"/>
          <w:sz w:val="28"/>
          <w:szCs w:val="28"/>
        </w:rPr>
        <w:t>т</w:t>
      </w:r>
      <w:r w:rsidR="0078347B" w:rsidRPr="0078347B">
        <w:rPr>
          <w:rFonts w:ascii="Times New Roman" w:eastAsia="Calibri" w:hAnsi="Times New Roman"/>
          <w:sz w:val="28"/>
          <w:szCs w:val="28"/>
        </w:rPr>
        <w:t>вии с требованиями ФГОС ВО следует проводить регуля</w:t>
      </w:r>
      <w:r w:rsidR="0078347B" w:rsidRPr="0078347B">
        <w:rPr>
          <w:rFonts w:ascii="Times New Roman" w:eastAsia="Calibri" w:hAnsi="Times New Roman"/>
          <w:sz w:val="28"/>
          <w:szCs w:val="28"/>
        </w:rPr>
        <w:t>р</w:t>
      </w:r>
      <w:r w:rsidR="0078347B" w:rsidRPr="0078347B">
        <w:rPr>
          <w:rFonts w:ascii="Times New Roman" w:eastAsia="Calibri" w:hAnsi="Times New Roman"/>
          <w:sz w:val="28"/>
          <w:szCs w:val="28"/>
        </w:rPr>
        <w:t xml:space="preserve">ную актуализацию рабочих программ дисциплин, практик и фондов оценочных средств при их </w:t>
      </w:r>
      <w:proofErr w:type="spellStart"/>
      <w:r w:rsidR="0078347B" w:rsidRPr="0078347B">
        <w:rPr>
          <w:rFonts w:ascii="Times New Roman" w:eastAsia="Calibri" w:hAnsi="Times New Roman"/>
          <w:sz w:val="28"/>
          <w:szCs w:val="28"/>
        </w:rPr>
        <w:t>переутверждении</w:t>
      </w:r>
      <w:proofErr w:type="spellEnd"/>
      <w:r w:rsidR="0078347B" w:rsidRPr="0078347B">
        <w:rPr>
          <w:rFonts w:ascii="Times New Roman" w:eastAsia="Calibri" w:hAnsi="Times New Roman"/>
          <w:sz w:val="28"/>
          <w:szCs w:val="28"/>
        </w:rPr>
        <w:t xml:space="preserve">. </w:t>
      </w:r>
    </w:p>
    <w:p w:rsidR="0078347B" w:rsidRDefault="0078347B" w:rsidP="0002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7E1DDB">
        <w:rPr>
          <w:rFonts w:ascii="Times New Roman" w:eastAsia="Calibri" w:hAnsi="Times New Roman"/>
          <w:sz w:val="28"/>
          <w:szCs w:val="28"/>
        </w:rPr>
        <w:t>Для совершенствования научно-исследовательской работы кафедры необходимо:</w:t>
      </w:r>
    </w:p>
    <w:p w:rsidR="007E1DDB" w:rsidRPr="00215EF1" w:rsidRDefault="007E1DDB" w:rsidP="007E1D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zh-CN"/>
        </w:rPr>
      </w:pPr>
      <w:r w:rsidRPr="007E1DDB">
        <w:rPr>
          <w:rFonts w:ascii="Times New Roman" w:hAnsi="Times New Roman"/>
          <w:sz w:val="28"/>
          <w:szCs w:val="28"/>
          <w:lang w:eastAsia="zh-CN"/>
        </w:rPr>
        <w:t>– повы</w:t>
      </w:r>
      <w:r>
        <w:rPr>
          <w:rFonts w:ascii="Times New Roman" w:hAnsi="Times New Roman"/>
          <w:sz w:val="28"/>
          <w:szCs w:val="28"/>
          <w:lang w:eastAsia="zh-CN"/>
        </w:rPr>
        <w:t>сить</w:t>
      </w:r>
      <w:r w:rsidRPr="007E1DDB">
        <w:rPr>
          <w:rFonts w:ascii="Times New Roman" w:hAnsi="Times New Roman"/>
          <w:sz w:val="28"/>
          <w:szCs w:val="28"/>
          <w:lang w:eastAsia="zh-CN"/>
        </w:rPr>
        <w:t xml:space="preserve"> качественн</w:t>
      </w:r>
      <w:r>
        <w:rPr>
          <w:rFonts w:ascii="Times New Roman" w:hAnsi="Times New Roman"/>
          <w:sz w:val="28"/>
          <w:szCs w:val="28"/>
          <w:lang w:eastAsia="zh-CN"/>
        </w:rPr>
        <w:t>ый</w:t>
      </w:r>
      <w:r w:rsidRPr="007E1DDB">
        <w:rPr>
          <w:rFonts w:ascii="Times New Roman" w:hAnsi="Times New Roman"/>
          <w:sz w:val="28"/>
          <w:szCs w:val="28"/>
          <w:lang w:eastAsia="zh-CN"/>
        </w:rPr>
        <w:t xml:space="preserve"> уров</w:t>
      </w:r>
      <w:r w:rsidR="00BD70F9">
        <w:rPr>
          <w:rFonts w:ascii="Times New Roman" w:hAnsi="Times New Roman"/>
          <w:sz w:val="28"/>
          <w:szCs w:val="28"/>
          <w:lang w:eastAsia="zh-CN"/>
        </w:rPr>
        <w:t>е</w:t>
      </w:r>
      <w:r w:rsidRPr="007E1DDB">
        <w:rPr>
          <w:rFonts w:ascii="Times New Roman" w:hAnsi="Times New Roman"/>
          <w:sz w:val="28"/>
          <w:szCs w:val="28"/>
          <w:lang w:eastAsia="zh-CN"/>
        </w:rPr>
        <w:t>н</w:t>
      </w:r>
      <w:r>
        <w:rPr>
          <w:rFonts w:ascii="Times New Roman" w:hAnsi="Times New Roman"/>
          <w:sz w:val="28"/>
          <w:szCs w:val="28"/>
          <w:lang w:eastAsia="zh-CN"/>
        </w:rPr>
        <w:t>ь</w:t>
      </w:r>
      <w:r w:rsidRPr="007E1DDB">
        <w:rPr>
          <w:rFonts w:ascii="Times New Roman" w:hAnsi="Times New Roman"/>
          <w:sz w:val="28"/>
          <w:szCs w:val="28"/>
          <w:lang w:eastAsia="zh-CN"/>
        </w:rPr>
        <w:t xml:space="preserve"> публикаци</w:t>
      </w:r>
      <w:r>
        <w:rPr>
          <w:rFonts w:ascii="Times New Roman" w:hAnsi="Times New Roman"/>
          <w:sz w:val="28"/>
          <w:szCs w:val="28"/>
          <w:lang w:eastAsia="zh-CN"/>
        </w:rPr>
        <w:t>й</w:t>
      </w:r>
      <w:r w:rsidR="00727A3E">
        <w:rPr>
          <w:rFonts w:ascii="Times New Roman" w:hAnsi="Times New Roman"/>
          <w:sz w:val="28"/>
          <w:szCs w:val="28"/>
          <w:lang w:eastAsia="zh-CN"/>
        </w:rPr>
        <w:t xml:space="preserve"> НПР (с и</w:t>
      </w:r>
      <w:bookmarkStart w:id="12" w:name="_GoBack"/>
      <w:bookmarkEnd w:id="12"/>
      <w:r w:rsidRPr="007E1DDB">
        <w:rPr>
          <w:rFonts w:ascii="Times New Roman" w:hAnsi="Times New Roman"/>
          <w:sz w:val="28"/>
          <w:szCs w:val="28"/>
          <w:lang w:eastAsia="zh-CN"/>
        </w:rPr>
        <w:t>ндексацией в б</w:t>
      </w:r>
      <w:r w:rsidRPr="007E1DDB">
        <w:rPr>
          <w:rFonts w:ascii="Times New Roman" w:hAnsi="Times New Roman"/>
          <w:sz w:val="28"/>
          <w:szCs w:val="28"/>
          <w:lang w:eastAsia="zh-CN"/>
        </w:rPr>
        <w:t>а</w:t>
      </w:r>
      <w:r w:rsidRPr="007E1DDB">
        <w:rPr>
          <w:rFonts w:ascii="Times New Roman" w:hAnsi="Times New Roman"/>
          <w:sz w:val="28"/>
          <w:szCs w:val="28"/>
          <w:lang w:eastAsia="zh-CN"/>
        </w:rPr>
        <w:t>зах данных ВАК (К</w:t>
      </w:r>
      <w:proofErr w:type="gramStart"/>
      <w:r w:rsidRPr="007E1DDB">
        <w:rPr>
          <w:rFonts w:ascii="Times New Roman" w:hAnsi="Times New Roman"/>
          <w:sz w:val="28"/>
          <w:szCs w:val="28"/>
          <w:lang w:eastAsia="zh-CN"/>
        </w:rPr>
        <w:t>1</w:t>
      </w:r>
      <w:proofErr w:type="gramEnd"/>
      <w:r w:rsidRPr="007E1DDB">
        <w:rPr>
          <w:rFonts w:ascii="Times New Roman" w:hAnsi="Times New Roman"/>
          <w:sz w:val="28"/>
          <w:szCs w:val="28"/>
          <w:lang w:eastAsia="zh-CN"/>
        </w:rPr>
        <w:t>, К2), RSCI,</w:t>
      </w:r>
      <w:r w:rsidRPr="00215EF1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</w:t>
      </w:r>
      <w:r w:rsidRPr="00BD70F9">
        <w:rPr>
          <w:rFonts w:ascii="Times New Roman" w:hAnsi="Times New Roman"/>
          <w:sz w:val="28"/>
          <w:szCs w:val="28"/>
          <w:lang w:eastAsia="zh-CN"/>
        </w:rPr>
        <w:t>«Белый список»);</w:t>
      </w:r>
    </w:p>
    <w:p w:rsidR="007E1DDB" w:rsidRPr="00CC25F7" w:rsidRDefault="007E1DDB" w:rsidP="007E1D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215EF1">
        <w:rPr>
          <w:rFonts w:ascii="Times New Roman" w:hAnsi="Times New Roman"/>
          <w:color w:val="FF0000"/>
          <w:sz w:val="28"/>
          <w:szCs w:val="28"/>
          <w:lang w:eastAsia="zh-CN"/>
        </w:rPr>
        <w:tab/>
      </w:r>
      <w:r w:rsidRPr="00CC25F7">
        <w:rPr>
          <w:rFonts w:ascii="Times New Roman" w:hAnsi="Times New Roman"/>
          <w:sz w:val="28"/>
          <w:szCs w:val="28"/>
          <w:lang w:eastAsia="zh-CN"/>
        </w:rPr>
        <w:t>– формировать стратегию подготовки и закрепления молодых научных кадров;</w:t>
      </w:r>
    </w:p>
    <w:p w:rsidR="007E1DDB" w:rsidRPr="00CC25F7" w:rsidRDefault="007E1DDB" w:rsidP="007E1D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C25F7">
        <w:rPr>
          <w:rFonts w:ascii="Times New Roman" w:hAnsi="Times New Roman"/>
          <w:sz w:val="28"/>
          <w:szCs w:val="28"/>
          <w:lang w:eastAsia="zh-CN"/>
        </w:rPr>
        <w:tab/>
        <w:t>– организовать работу по участию НПР в конкурсах на проведение нау</w:t>
      </w:r>
      <w:r w:rsidRPr="00CC25F7">
        <w:rPr>
          <w:rFonts w:ascii="Times New Roman" w:hAnsi="Times New Roman"/>
          <w:sz w:val="28"/>
          <w:szCs w:val="28"/>
          <w:lang w:eastAsia="zh-CN"/>
        </w:rPr>
        <w:t>ч</w:t>
      </w:r>
      <w:r w:rsidRPr="00CC25F7">
        <w:rPr>
          <w:rFonts w:ascii="Times New Roman" w:hAnsi="Times New Roman"/>
          <w:sz w:val="28"/>
          <w:szCs w:val="28"/>
          <w:lang w:eastAsia="zh-CN"/>
        </w:rPr>
        <w:t>ных исследований на основе развития партнерских отношений с образовател</w:t>
      </w:r>
      <w:r w:rsidRPr="00CC25F7">
        <w:rPr>
          <w:rFonts w:ascii="Times New Roman" w:hAnsi="Times New Roman"/>
          <w:sz w:val="28"/>
          <w:szCs w:val="28"/>
          <w:lang w:eastAsia="zh-CN"/>
        </w:rPr>
        <w:t>ь</w:t>
      </w:r>
      <w:r w:rsidRPr="00CC25F7">
        <w:rPr>
          <w:rFonts w:ascii="Times New Roman" w:hAnsi="Times New Roman"/>
          <w:sz w:val="28"/>
          <w:szCs w:val="28"/>
          <w:lang w:eastAsia="zh-CN"/>
        </w:rPr>
        <w:t>ными научными организациями;</w:t>
      </w:r>
    </w:p>
    <w:p w:rsidR="007E1DDB" w:rsidRPr="00CC25F7" w:rsidRDefault="007E1DDB" w:rsidP="007E1D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C25F7">
        <w:rPr>
          <w:rFonts w:ascii="Times New Roman" w:hAnsi="Times New Roman"/>
          <w:sz w:val="28"/>
          <w:szCs w:val="28"/>
          <w:lang w:eastAsia="zh-CN"/>
        </w:rPr>
        <w:tab/>
        <w:t>– определить возможности НПР для выполнения хоздоговорных работ.</w:t>
      </w:r>
    </w:p>
    <w:p w:rsidR="00BD70F9" w:rsidRPr="00BD70F9" w:rsidRDefault="00BD70F9" w:rsidP="00BD70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4. </w:t>
      </w:r>
      <w:r w:rsidRPr="00BD70F9">
        <w:rPr>
          <w:rFonts w:ascii="Times New Roman" w:hAnsi="Times New Roman"/>
          <w:sz w:val="28"/>
          <w:szCs w:val="28"/>
          <w:lang w:eastAsia="ru-RU"/>
        </w:rPr>
        <w:t>С целью повышения эффективности воспитательной работы кафедры необходимо:</w:t>
      </w:r>
    </w:p>
    <w:p w:rsidR="00BD70F9" w:rsidRPr="00BD70F9" w:rsidRDefault="00BD70F9" w:rsidP="00BD70F9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70F9">
        <w:rPr>
          <w:rFonts w:ascii="Times New Roman" w:eastAsia="Calibri" w:hAnsi="Times New Roman"/>
          <w:sz w:val="28"/>
          <w:szCs w:val="28"/>
        </w:rPr>
        <w:t>в индивидуальные планы преподавателей, не являющихся курат</w:t>
      </w:r>
      <w:r w:rsidRPr="00BD70F9">
        <w:rPr>
          <w:rFonts w:ascii="Times New Roman" w:eastAsia="Calibri" w:hAnsi="Times New Roman"/>
          <w:sz w:val="28"/>
          <w:szCs w:val="28"/>
        </w:rPr>
        <w:t>о</w:t>
      </w:r>
      <w:r w:rsidRPr="00BD70F9">
        <w:rPr>
          <w:rFonts w:ascii="Times New Roman" w:eastAsia="Calibri" w:hAnsi="Times New Roman"/>
          <w:sz w:val="28"/>
          <w:szCs w:val="28"/>
        </w:rPr>
        <w:t>рами, включить в раздел «Воспитательная работа» мероприятия из календарн</w:t>
      </w:r>
      <w:r w:rsidRPr="00BD70F9">
        <w:rPr>
          <w:rFonts w:ascii="Times New Roman" w:eastAsia="Calibri" w:hAnsi="Times New Roman"/>
          <w:sz w:val="28"/>
          <w:szCs w:val="28"/>
        </w:rPr>
        <w:t>о</w:t>
      </w:r>
      <w:r w:rsidRPr="00BD70F9">
        <w:rPr>
          <w:rFonts w:ascii="Times New Roman" w:eastAsia="Calibri" w:hAnsi="Times New Roman"/>
          <w:sz w:val="28"/>
          <w:szCs w:val="28"/>
        </w:rPr>
        <w:t>го плана воспитательной работы ОПОП;</w:t>
      </w:r>
    </w:p>
    <w:p w:rsidR="00BD70F9" w:rsidRDefault="00BD70F9" w:rsidP="00BD70F9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70F9">
        <w:rPr>
          <w:rFonts w:ascii="Times New Roman" w:eastAsia="Calibri" w:hAnsi="Times New Roman"/>
          <w:sz w:val="28"/>
          <w:szCs w:val="28"/>
        </w:rPr>
        <w:t xml:space="preserve"> актуализировать на сайте кафедры раздел «Молодежная политика и воспитательная деятельность».</w:t>
      </w:r>
    </w:p>
    <w:p w:rsidR="00BD70F9" w:rsidRPr="00BD70F9" w:rsidRDefault="00BD70F9" w:rsidP="00BD70F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Pr="00BD70F9">
        <w:rPr>
          <w:rFonts w:ascii="Times New Roman" w:eastAsia="Calibri" w:hAnsi="Times New Roman"/>
          <w:sz w:val="28"/>
          <w:szCs w:val="28"/>
        </w:rPr>
        <w:t>До</w:t>
      </w:r>
      <w:r w:rsidRPr="00BD70F9">
        <w:rPr>
          <w:rFonts w:ascii="Times New Roman" w:eastAsia="Calibri" w:hAnsi="Times New Roman"/>
          <w:sz w:val="28"/>
          <w:szCs w:val="28"/>
          <w:shd w:val="clear" w:color="auto" w:fill="FFFFFF"/>
        </w:rPr>
        <w:t>полнить главную страницу кафедры презентационной и визуально привлекательной для пользователей информацией.</w:t>
      </w:r>
    </w:p>
    <w:p w:rsidR="007D5004" w:rsidRPr="00031954" w:rsidRDefault="007F0CC2" w:rsidP="000273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954">
        <w:rPr>
          <w:rFonts w:ascii="Times New Roman" w:hAnsi="Times New Roman"/>
          <w:sz w:val="28"/>
          <w:szCs w:val="28"/>
        </w:rPr>
        <w:t>В заключении к</w:t>
      </w:r>
      <w:r w:rsidR="007D5004" w:rsidRPr="00031954">
        <w:rPr>
          <w:rFonts w:ascii="Times New Roman" w:hAnsi="Times New Roman"/>
          <w:sz w:val="28"/>
          <w:szCs w:val="28"/>
        </w:rPr>
        <w:t xml:space="preserve">омиссия </w:t>
      </w:r>
      <w:r w:rsidR="00507E21" w:rsidRPr="00031954">
        <w:rPr>
          <w:rFonts w:ascii="Times New Roman" w:hAnsi="Times New Roman"/>
          <w:sz w:val="28"/>
          <w:szCs w:val="28"/>
        </w:rPr>
        <w:t>рекомендует</w:t>
      </w:r>
      <w:r w:rsidRPr="00031954">
        <w:rPr>
          <w:rFonts w:ascii="Times New Roman" w:hAnsi="Times New Roman"/>
          <w:sz w:val="28"/>
          <w:szCs w:val="28"/>
        </w:rPr>
        <w:t>:</w:t>
      </w:r>
    </w:p>
    <w:p w:rsidR="007D5004" w:rsidRPr="000B619F" w:rsidRDefault="007D5004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954">
        <w:rPr>
          <w:rFonts w:ascii="Times New Roman" w:hAnsi="Times New Roman"/>
          <w:sz w:val="28"/>
          <w:szCs w:val="28"/>
        </w:rPr>
        <w:t xml:space="preserve">- признать работу кафедры </w:t>
      </w:r>
      <w:r w:rsidR="001B42DF" w:rsidRPr="00031954">
        <w:rPr>
          <w:rFonts w:ascii="Times New Roman" w:hAnsi="Times New Roman"/>
          <w:sz w:val="28"/>
          <w:szCs w:val="28"/>
        </w:rPr>
        <w:t>«</w:t>
      </w:r>
      <w:r w:rsidR="00031954" w:rsidRPr="00031954">
        <w:rPr>
          <w:rFonts w:ascii="Times New Roman" w:hAnsi="Times New Roman"/>
          <w:sz w:val="28"/>
          <w:szCs w:val="28"/>
        </w:rPr>
        <w:t>Микробиология, эпидемиология и инфекц</w:t>
      </w:r>
      <w:r w:rsidR="00031954" w:rsidRPr="00031954">
        <w:rPr>
          <w:rFonts w:ascii="Times New Roman" w:hAnsi="Times New Roman"/>
          <w:sz w:val="28"/>
          <w:szCs w:val="28"/>
        </w:rPr>
        <w:t>и</w:t>
      </w:r>
      <w:r w:rsidR="00031954" w:rsidRPr="00031954">
        <w:rPr>
          <w:rFonts w:ascii="Times New Roman" w:hAnsi="Times New Roman"/>
          <w:sz w:val="28"/>
          <w:szCs w:val="28"/>
        </w:rPr>
        <w:t>онные болезни</w:t>
      </w:r>
      <w:r w:rsidR="001B42DF" w:rsidRPr="00031954">
        <w:rPr>
          <w:rFonts w:ascii="Times New Roman" w:hAnsi="Times New Roman"/>
          <w:sz w:val="28"/>
          <w:szCs w:val="28"/>
        </w:rPr>
        <w:t>»</w:t>
      </w:r>
      <w:r w:rsidRPr="00031954">
        <w:rPr>
          <w:rFonts w:ascii="Times New Roman" w:hAnsi="Times New Roman"/>
          <w:sz w:val="28"/>
          <w:szCs w:val="28"/>
        </w:rPr>
        <w:t xml:space="preserve"> за 20</w:t>
      </w:r>
      <w:r w:rsidR="00031954" w:rsidRPr="00031954">
        <w:rPr>
          <w:rFonts w:ascii="Times New Roman" w:hAnsi="Times New Roman"/>
          <w:sz w:val="28"/>
          <w:szCs w:val="28"/>
        </w:rPr>
        <w:t>20</w:t>
      </w:r>
      <w:r w:rsidRPr="00031954">
        <w:rPr>
          <w:rFonts w:ascii="Times New Roman" w:hAnsi="Times New Roman"/>
          <w:sz w:val="28"/>
          <w:szCs w:val="28"/>
        </w:rPr>
        <w:t xml:space="preserve"> – 202</w:t>
      </w:r>
      <w:r w:rsidR="00031954" w:rsidRPr="00031954">
        <w:rPr>
          <w:rFonts w:ascii="Times New Roman" w:hAnsi="Times New Roman"/>
          <w:sz w:val="28"/>
          <w:szCs w:val="28"/>
        </w:rPr>
        <w:t>4</w:t>
      </w:r>
      <w:r w:rsidRPr="00031954">
        <w:rPr>
          <w:rFonts w:ascii="Times New Roman" w:hAnsi="Times New Roman"/>
          <w:sz w:val="28"/>
          <w:szCs w:val="28"/>
        </w:rPr>
        <w:t xml:space="preserve"> гг. и работу заведующ</w:t>
      </w:r>
      <w:r w:rsidR="00A60614">
        <w:rPr>
          <w:rFonts w:ascii="Times New Roman" w:hAnsi="Times New Roman"/>
          <w:sz w:val="28"/>
          <w:szCs w:val="28"/>
        </w:rPr>
        <w:t>его</w:t>
      </w:r>
      <w:r w:rsidRPr="00031954">
        <w:rPr>
          <w:rFonts w:ascii="Times New Roman" w:hAnsi="Times New Roman"/>
          <w:sz w:val="28"/>
          <w:szCs w:val="28"/>
        </w:rPr>
        <w:t xml:space="preserve"> кафедрой </w:t>
      </w:r>
      <w:r w:rsidR="00031954" w:rsidRPr="00031954">
        <w:rPr>
          <w:rFonts w:ascii="Times New Roman" w:hAnsi="Times New Roman"/>
          <w:sz w:val="28"/>
          <w:szCs w:val="28"/>
        </w:rPr>
        <w:t>В.Л.</w:t>
      </w:r>
      <w:r w:rsidR="001B42DF" w:rsidRPr="00031954">
        <w:rPr>
          <w:rFonts w:ascii="Times New Roman" w:hAnsi="Times New Roman"/>
          <w:sz w:val="28"/>
          <w:szCs w:val="28"/>
        </w:rPr>
        <w:t xml:space="preserve"> </w:t>
      </w:r>
      <w:r w:rsidR="00031954" w:rsidRPr="00031954">
        <w:rPr>
          <w:rFonts w:ascii="Times New Roman" w:hAnsi="Times New Roman"/>
          <w:sz w:val="28"/>
          <w:szCs w:val="28"/>
        </w:rPr>
        <w:t>Мел</w:t>
      </w:r>
      <w:r w:rsidR="00031954" w:rsidRPr="00031954">
        <w:rPr>
          <w:rFonts w:ascii="Times New Roman" w:hAnsi="Times New Roman"/>
          <w:sz w:val="28"/>
          <w:szCs w:val="28"/>
        </w:rPr>
        <w:t>ь</w:t>
      </w:r>
      <w:r w:rsidR="00031954" w:rsidRPr="00031954">
        <w:rPr>
          <w:rFonts w:ascii="Times New Roman" w:hAnsi="Times New Roman"/>
          <w:sz w:val="28"/>
          <w:szCs w:val="28"/>
        </w:rPr>
        <w:t>никова</w:t>
      </w:r>
      <w:r w:rsidRPr="00031954">
        <w:rPr>
          <w:rFonts w:ascii="Times New Roman" w:hAnsi="Times New Roman"/>
          <w:sz w:val="28"/>
          <w:szCs w:val="28"/>
        </w:rPr>
        <w:t xml:space="preserve"> удовлетворительной</w:t>
      </w:r>
      <w:r w:rsidRPr="000B619F">
        <w:rPr>
          <w:rFonts w:ascii="Times New Roman" w:hAnsi="Times New Roman"/>
          <w:sz w:val="28"/>
          <w:szCs w:val="28"/>
        </w:rPr>
        <w:t>;</w:t>
      </w:r>
    </w:p>
    <w:p w:rsidR="007D5004" w:rsidRPr="00027357" w:rsidRDefault="007D5004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9F">
        <w:rPr>
          <w:rFonts w:ascii="Times New Roman" w:hAnsi="Times New Roman"/>
          <w:sz w:val="28"/>
          <w:szCs w:val="28"/>
        </w:rPr>
        <w:t xml:space="preserve">- </w:t>
      </w:r>
      <w:r w:rsidR="000B619F">
        <w:rPr>
          <w:rFonts w:ascii="Times New Roman" w:hAnsi="Times New Roman"/>
          <w:sz w:val="28"/>
          <w:szCs w:val="28"/>
        </w:rPr>
        <w:t>Виктора Львовича Мельникова</w:t>
      </w:r>
      <w:r w:rsidR="007F0CC2" w:rsidRPr="000B619F">
        <w:rPr>
          <w:rFonts w:ascii="Times New Roman" w:hAnsi="Times New Roman"/>
          <w:sz w:val="28"/>
          <w:szCs w:val="28"/>
        </w:rPr>
        <w:t xml:space="preserve"> </w:t>
      </w:r>
      <w:r w:rsidR="00500AF7" w:rsidRPr="000B619F">
        <w:rPr>
          <w:rFonts w:ascii="Times New Roman" w:hAnsi="Times New Roman"/>
          <w:sz w:val="28"/>
          <w:szCs w:val="28"/>
        </w:rPr>
        <w:t xml:space="preserve">рекомендовать </w:t>
      </w:r>
      <w:r w:rsidRPr="000B619F">
        <w:rPr>
          <w:rFonts w:ascii="Times New Roman" w:hAnsi="Times New Roman"/>
          <w:sz w:val="28"/>
          <w:szCs w:val="28"/>
        </w:rPr>
        <w:t>к избранию на должность заведующе</w:t>
      </w:r>
      <w:r w:rsidR="000B619F">
        <w:rPr>
          <w:rFonts w:ascii="Times New Roman" w:hAnsi="Times New Roman"/>
          <w:sz w:val="28"/>
          <w:szCs w:val="28"/>
        </w:rPr>
        <w:t>го</w:t>
      </w:r>
      <w:r w:rsidRPr="000B619F">
        <w:rPr>
          <w:rFonts w:ascii="Times New Roman" w:hAnsi="Times New Roman"/>
          <w:sz w:val="28"/>
          <w:szCs w:val="28"/>
        </w:rPr>
        <w:t xml:space="preserve"> кафедрой </w:t>
      </w:r>
      <w:r w:rsidR="001B42DF" w:rsidRPr="000B619F">
        <w:rPr>
          <w:rFonts w:ascii="Times New Roman" w:eastAsia="Arial Unicode MS" w:hAnsi="Times New Roman"/>
          <w:sz w:val="28"/>
          <w:szCs w:val="28"/>
          <w:u w:color="000000"/>
        </w:rPr>
        <w:t>«</w:t>
      </w:r>
      <w:r w:rsidR="000B619F" w:rsidRPr="007262CB">
        <w:rPr>
          <w:rFonts w:ascii="Times New Roman" w:hAnsi="Times New Roman"/>
          <w:sz w:val="28"/>
          <w:szCs w:val="28"/>
        </w:rPr>
        <w:t>Микробиология, эпидемиология и инфекционные б</w:t>
      </w:r>
      <w:r w:rsidR="000B619F" w:rsidRPr="007262CB">
        <w:rPr>
          <w:rFonts w:ascii="Times New Roman" w:hAnsi="Times New Roman"/>
          <w:sz w:val="28"/>
          <w:szCs w:val="28"/>
        </w:rPr>
        <w:t>о</w:t>
      </w:r>
      <w:r w:rsidR="000B619F" w:rsidRPr="007262CB">
        <w:rPr>
          <w:rFonts w:ascii="Times New Roman" w:hAnsi="Times New Roman"/>
          <w:sz w:val="28"/>
          <w:szCs w:val="28"/>
        </w:rPr>
        <w:t>лезни</w:t>
      </w:r>
      <w:r w:rsidR="001B42DF" w:rsidRPr="000B619F">
        <w:rPr>
          <w:rFonts w:ascii="Times New Roman" w:eastAsia="Arial Unicode MS" w:hAnsi="Times New Roman"/>
          <w:sz w:val="28"/>
          <w:szCs w:val="28"/>
          <w:u w:color="000000"/>
        </w:rPr>
        <w:t>»</w:t>
      </w:r>
      <w:r w:rsidRPr="000B619F">
        <w:rPr>
          <w:rFonts w:ascii="Times New Roman" w:hAnsi="Times New Roman"/>
          <w:sz w:val="28"/>
          <w:szCs w:val="28"/>
        </w:rPr>
        <w:t>.</w:t>
      </w:r>
      <w:r w:rsidR="0050797A" w:rsidRPr="0002735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:rsidR="007D5004" w:rsidRPr="00027357" w:rsidRDefault="007D5004" w:rsidP="00027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004" w:rsidRPr="00027357" w:rsidRDefault="007D5004" w:rsidP="00027357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Председатель комиссии:</w:t>
      </w:r>
      <w:r w:rsidR="0050797A" w:rsidRPr="00027357">
        <w:rPr>
          <w:rFonts w:ascii="Times New Roman" w:hAnsi="Times New Roman"/>
          <w:sz w:val="28"/>
          <w:szCs w:val="28"/>
        </w:rPr>
        <w:t xml:space="preserve">           </w:t>
      </w:r>
      <w:r w:rsidRPr="00027357">
        <w:rPr>
          <w:rFonts w:ascii="Times New Roman" w:hAnsi="Times New Roman"/>
          <w:sz w:val="28"/>
          <w:szCs w:val="28"/>
        </w:rPr>
        <w:t>_______________</w:t>
      </w:r>
      <w:r w:rsidR="00A145F4" w:rsidRPr="00027357">
        <w:rPr>
          <w:rFonts w:ascii="Times New Roman" w:hAnsi="Times New Roman"/>
          <w:sz w:val="28"/>
          <w:szCs w:val="28"/>
        </w:rPr>
        <w:t>__</w:t>
      </w:r>
      <w:r w:rsidRPr="00027357">
        <w:rPr>
          <w:rFonts w:ascii="Times New Roman" w:hAnsi="Times New Roman"/>
          <w:sz w:val="28"/>
          <w:szCs w:val="28"/>
        </w:rPr>
        <w:t xml:space="preserve"> Г.А. Карпова</w:t>
      </w:r>
    </w:p>
    <w:p w:rsidR="007D5004" w:rsidRPr="00027357" w:rsidRDefault="007D5004" w:rsidP="000273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B30823" w:rsidRPr="00027357" w:rsidRDefault="00B30823" w:rsidP="000273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583D" w:rsidRPr="00027357" w:rsidRDefault="00B30823" w:rsidP="00027357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__</w:t>
      </w:r>
      <w:r w:rsidR="001B583D" w:rsidRPr="00027357">
        <w:rPr>
          <w:rFonts w:ascii="Times New Roman" w:hAnsi="Times New Roman"/>
          <w:sz w:val="28"/>
          <w:szCs w:val="28"/>
        </w:rPr>
        <w:t>_______________В.В. Усманов</w:t>
      </w:r>
    </w:p>
    <w:p w:rsidR="001B583D" w:rsidRPr="00027357" w:rsidRDefault="001B583D" w:rsidP="00027357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</w:p>
    <w:p w:rsidR="007D5004" w:rsidRPr="00027357" w:rsidRDefault="00B30823" w:rsidP="00027357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_______________</w:t>
      </w:r>
      <w:r w:rsidR="001B583D" w:rsidRPr="00027357">
        <w:rPr>
          <w:rFonts w:ascii="Times New Roman" w:hAnsi="Times New Roman"/>
          <w:sz w:val="28"/>
          <w:szCs w:val="28"/>
        </w:rPr>
        <w:t>__</w:t>
      </w:r>
      <w:r w:rsidR="000B619F">
        <w:rPr>
          <w:rFonts w:ascii="Times New Roman" w:hAnsi="Times New Roman"/>
          <w:sz w:val="28"/>
          <w:szCs w:val="28"/>
        </w:rPr>
        <w:t>М.В. Кузнецова</w:t>
      </w:r>
    </w:p>
    <w:p w:rsidR="00A145F4" w:rsidRPr="00027357" w:rsidRDefault="00A145F4" w:rsidP="00027357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</w:p>
    <w:p w:rsidR="007D5004" w:rsidRPr="00027357" w:rsidRDefault="00B30823" w:rsidP="00027357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_________________</w:t>
      </w:r>
      <w:r w:rsidR="007D5004" w:rsidRPr="00027357">
        <w:rPr>
          <w:rFonts w:ascii="Times New Roman" w:hAnsi="Times New Roman"/>
          <w:sz w:val="28"/>
          <w:szCs w:val="28"/>
        </w:rPr>
        <w:t>В.Ф. Мухамеджанова</w:t>
      </w:r>
    </w:p>
    <w:p w:rsidR="00A145F4" w:rsidRPr="00027357" w:rsidRDefault="00A145F4" w:rsidP="00027357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</w:p>
    <w:p w:rsidR="007D5004" w:rsidRPr="00027357" w:rsidRDefault="007D5004" w:rsidP="00027357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_________________Е.В. Полосина</w:t>
      </w:r>
    </w:p>
    <w:p w:rsidR="00A145F4" w:rsidRPr="00027357" w:rsidRDefault="00A145F4" w:rsidP="00027357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</w:p>
    <w:p w:rsidR="007D5004" w:rsidRPr="00027357" w:rsidRDefault="007D5004" w:rsidP="00027357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________________</w:t>
      </w:r>
      <w:r w:rsidR="00B30823" w:rsidRPr="00027357">
        <w:rPr>
          <w:rFonts w:ascii="Times New Roman" w:hAnsi="Times New Roman"/>
          <w:sz w:val="28"/>
          <w:szCs w:val="28"/>
        </w:rPr>
        <w:t>_</w:t>
      </w:r>
      <w:r w:rsidR="000B619F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0B619F">
        <w:rPr>
          <w:rFonts w:ascii="Times New Roman" w:hAnsi="Times New Roman"/>
          <w:sz w:val="28"/>
          <w:szCs w:val="28"/>
        </w:rPr>
        <w:t>Плоткин</w:t>
      </w:r>
      <w:proofErr w:type="spellEnd"/>
    </w:p>
    <w:p w:rsidR="00A145F4" w:rsidRPr="00027357" w:rsidRDefault="00A145F4" w:rsidP="00027357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</w:p>
    <w:p w:rsidR="007D5004" w:rsidRPr="00027357" w:rsidRDefault="007D5004" w:rsidP="00A76716">
      <w:pPr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  <w:r w:rsidRPr="00027357">
        <w:rPr>
          <w:rFonts w:ascii="Times New Roman" w:hAnsi="Times New Roman"/>
          <w:sz w:val="28"/>
          <w:szCs w:val="28"/>
        </w:rPr>
        <w:t>________________</w:t>
      </w:r>
      <w:r w:rsidR="00B30823" w:rsidRPr="00027357">
        <w:rPr>
          <w:rFonts w:ascii="Times New Roman" w:hAnsi="Times New Roman"/>
          <w:sz w:val="28"/>
          <w:szCs w:val="28"/>
        </w:rPr>
        <w:t>_</w:t>
      </w:r>
      <w:r w:rsidRPr="00027357">
        <w:rPr>
          <w:rFonts w:ascii="Times New Roman" w:hAnsi="Times New Roman"/>
          <w:sz w:val="28"/>
          <w:szCs w:val="28"/>
        </w:rPr>
        <w:t>Н.В. Толкачева</w:t>
      </w:r>
    </w:p>
    <w:sectPr w:rsidR="007D5004" w:rsidRPr="00027357" w:rsidSect="00EB2E2F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76" w:rsidRDefault="00246076" w:rsidP="00A76716">
      <w:pPr>
        <w:spacing w:after="0" w:line="240" w:lineRule="auto"/>
      </w:pPr>
      <w:r>
        <w:separator/>
      </w:r>
    </w:p>
  </w:endnote>
  <w:endnote w:type="continuationSeparator" w:id="0">
    <w:p w:rsidR="00246076" w:rsidRDefault="00246076" w:rsidP="00A7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4219"/>
      <w:docPartObj>
        <w:docPartGallery w:val="Page Numbers (Bottom of Page)"/>
        <w:docPartUnique/>
      </w:docPartObj>
    </w:sdtPr>
    <w:sdtEndPr/>
    <w:sdtContent>
      <w:p w:rsidR="00A76716" w:rsidRDefault="0024607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A3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76716" w:rsidRDefault="00A767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76" w:rsidRDefault="00246076" w:rsidP="00A76716">
      <w:pPr>
        <w:spacing w:after="0" w:line="240" w:lineRule="auto"/>
      </w:pPr>
      <w:r>
        <w:separator/>
      </w:r>
    </w:p>
  </w:footnote>
  <w:footnote w:type="continuationSeparator" w:id="0">
    <w:p w:rsidR="00246076" w:rsidRDefault="00246076" w:rsidP="00A76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17B"/>
    <w:multiLevelType w:val="hybridMultilevel"/>
    <w:tmpl w:val="04D4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D15E0"/>
    <w:multiLevelType w:val="hybridMultilevel"/>
    <w:tmpl w:val="CCF451D2"/>
    <w:lvl w:ilvl="0" w:tplc="46324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EB2D82"/>
    <w:multiLevelType w:val="multilevel"/>
    <w:tmpl w:val="0AF265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4470F38"/>
    <w:multiLevelType w:val="hybridMultilevel"/>
    <w:tmpl w:val="02889D80"/>
    <w:lvl w:ilvl="0" w:tplc="55C62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185D8B"/>
    <w:multiLevelType w:val="hybridMultilevel"/>
    <w:tmpl w:val="ABDC9440"/>
    <w:lvl w:ilvl="0" w:tplc="066CBF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2C7D81"/>
    <w:multiLevelType w:val="multilevel"/>
    <w:tmpl w:val="30B612C8"/>
    <w:lvl w:ilvl="0">
      <w:start w:val="1"/>
      <w:numFmt w:val="decimal"/>
      <w:lvlText w:val="%1)"/>
      <w:lvlJc w:val="left"/>
      <w:pPr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186F1947"/>
    <w:multiLevelType w:val="hybridMultilevel"/>
    <w:tmpl w:val="6336AED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9">
    <w:nsid w:val="1D72595C"/>
    <w:multiLevelType w:val="hybridMultilevel"/>
    <w:tmpl w:val="C82E1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C58B4"/>
    <w:multiLevelType w:val="multilevel"/>
    <w:tmpl w:val="7E46BA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FAB6FA7"/>
    <w:multiLevelType w:val="hybridMultilevel"/>
    <w:tmpl w:val="2F58A210"/>
    <w:lvl w:ilvl="0" w:tplc="46324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617FA6"/>
    <w:multiLevelType w:val="hybridMultilevel"/>
    <w:tmpl w:val="0C768FFA"/>
    <w:lvl w:ilvl="0" w:tplc="27AAF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2706E7"/>
    <w:multiLevelType w:val="hybridMultilevel"/>
    <w:tmpl w:val="BA8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B62ECB"/>
    <w:multiLevelType w:val="hybridMultilevel"/>
    <w:tmpl w:val="D7BC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D84251"/>
    <w:multiLevelType w:val="hybridMultilevel"/>
    <w:tmpl w:val="D50A65B8"/>
    <w:lvl w:ilvl="0" w:tplc="46324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E97A03"/>
    <w:multiLevelType w:val="hybridMultilevel"/>
    <w:tmpl w:val="757EBDFA"/>
    <w:lvl w:ilvl="0" w:tplc="2DE4E9D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8A5DC1"/>
    <w:multiLevelType w:val="hybridMultilevel"/>
    <w:tmpl w:val="FF24A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C12B2B"/>
    <w:multiLevelType w:val="hybridMultilevel"/>
    <w:tmpl w:val="78A60FBE"/>
    <w:lvl w:ilvl="0" w:tplc="46324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5D7A23"/>
    <w:multiLevelType w:val="hybridMultilevel"/>
    <w:tmpl w:val="A4F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A6D48"/>
    <w:multiLevelType w:val="hybridMultilevel"/>
    <w:tmpl w:val="4220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AC5CDB"/>
    <w:multiLevelType w:val="hybridMultilevel"/>
    <w:tmpl w:val="5D842E1C"/>
    <w:lvl w:ilvl="0" w:tplc="0B4226A2">
      <w:numFmt w:val="bullet"/>
      <w:lvlText w:val="·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>
    <w:nsid w:val="7A5B3FC8"/>
    <w:multiLevelType w:val="hybridMultilevel"/>
    <w:tmpl w:val="B22CD342"/>
    <w:lvl w:ilvl="0" w:tplc="96688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8C4145"/>
    <w:multiLevelType w:val="hybridMultilevel"/>
    <w:tmpl w:val="6A387826"/>
    <w:lvl w:ilvl="0" w:tplc="7C10D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24"/>
  </w:num>
  <w:num w:numId="10">
    <w:abstractNumId w:val="15"/>
  </w:num>
  <w:num w:numId="11">
    <w:abstractNumId w:val="17"/>
  </w:num>
  <w:num w:numId="12">
    <w:abstractNumId w:val="13"/>
  </w:num>
  <w:num w:numId="13">
    <w:abstractNumId w:val="23"/>
  </w:num>
  <w:num w:numId="1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8"/>
  </w:num>
  <w:num w:numId="19">
    <w:abstractNumId w:val="0"/>
  </w:num>
  <w:num w:numId="20">
    <w:abstractNumId w:val="18"/>
  </w:num>
  <w:num w:numId="21">
    <w:abstractNumId w:val="4"/>
  </w:num>
  <w:num w:numId="22">
    <w:abstractNumId w:val="6"/>
  </w:num>
  <w:num w:numId="23">
    <w:abstractNumId w:val="2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378"/>
    <w:rsid w:val="000017AA"/>
    <w:rsid w:val="0000334F"/>
    <w:rsid w:val="00003A19"/>
    <w:rsid w:val="00007858"/>
    <w:rsid w:val="00013FD7"/>
    <w:rsid w:val="00014C6E"/>
    <w:rsid w:val="00021EDC"/>
    <w:rsid w:val="00023075"/>
    <w:rsid w:val="00024C07"/>
    <w:rsid w:val="00027357"/>
    <w:rsid w:val="00031954"/>
    <w:rsid w:val="00034922"/>
    <w:rsid w:val="000355D5"/>
    <w:rsid w:val="00040600"/>
    <w:rsid w:val="00041419"/>
    <w:rsid w:val="00042ACF"/>
    <w:rsid w:val="000518AC"/>
    <w:rsid w:val="00054FD0"/>
    <w:rsid w:val="00056779"/>
    <w:rsid w:val="00056BEE"/>
    <w:rsid w:val="000572C8"/>
    <w:rsid w:val="00060B33"/>
    <w:rsid w:val="000628BD"/>
    <w:rsid w:val="0006637D"/>
    <w:rsid w:val="000701D8"/>
    <w:rsid w:val="00070927"/>
    <w:rsid w:val="00070A51"/>
    <w:rsid w:val="000716DA"/>
    <w:rsid w:val="00072A42"/>
    <w:rsid w:val="00073015"/>
    <w:rsid w:val="00073D28"/>
    <w:rsid w:val="00086D76"/>
    <w:rsid w:val="00091F8E"/>
    <w:rsid w:val="000930BC"/>
    <w:rsid w:val="000A21DD"/>
    <w:rsid w:val="000A4A1C"/>
    <w:rsid w:val="000A4FC8"/>
    <w:rsid w:val="000B1FE8"/>
    <w:rsid w:val="000B619F"/>
    <w:rsid w:val="000B78CE"/>
    <w:rsid w:val="000C2DAD"/>
    <w:rsid w:val="000C4FB6"/>
    <w:rsid w:val="000C646F"/>
    <w:rsid w:val="000D2925"/>
    <w:rsid w:val="000D2A6A"/>
    <w:rsid w:val="000D36B4"/>
    <w:rsid w:val="000D45F5"/>
    <w:rsid w:val="000D5BBD"/>
    <w:rsid w:val="000D6B43"/>
    <w:rsid w:val="000E75BE"/>
    <w:rsid w:val="000F0D0F"/>
    <w:rsid w:val="000F360B"/>
    <w:rsid w:val="000F5556"/>
    <w:rsid w:val="000F5D46"/>
    <w:rsid w:val="00101A68"/>
    <w:rsid w:val="001119EF"/>
    <w:rsid w:val="00112DA4"/>
    <w:rsid w:val="001141AA"/>
    <w:rsid w:val="001152CA"/>
    <w:rsid w:val="00115A8D"/>
    <w:rsid w:val="00115FB2"/>
    <w:rsid w:val="00122240"/>
    <w:rsid w:val="001222A5"/>
    <w:rsid w:val="00124F9F"/>
    <w:rsid w:val="001268B2"/>
    <w:rsid w:val="00127EC9"/>
    <w:rsid w:val="00131176"/>
    <w:rsid w:val="0013340C"/>
    <w:rsid w:val="00133D9B"/>
    <w:rsid w:val="00135180"/>
    <w:rsid w:val="00135DA3"/>
    <w:rsid w:val="00144AC1"/>
    <w:rsid w:val="00152770"/>
    <w:rsid w:val="00160816"/>
    <w:rsid w:val="00163514"/>
    <w:rsid w:val="001656DF"/>
    <w:rsid w:val="00165D5F"/>
    <w:rsid w:val="00170CD7"/>
    <w:rsid w:val="00171E66"/>
    <w:rsid w:val="00175674"/>
    <w:rsid w:val="00177991"/>
    <w:rsid w:val="00181726"/>
    <w:rsid w:val="00183AF6"/>
    <w:rsid w:val="00185C5B"/>
    <w:rsid w:val="00192B84"/>
    <w:rsid w:val="00197409"/>
    <w:rsid w:val="001A107D"/>
    <w:rsid w:val="001A45E1"/>
    <w:rsid w:val="001A46F2"/>
    <w:rsid w:val="001A46FD"/>
    <w:rsid w:val="001A5BF3"/>
    <w:rsid w:val="001B0729"/>
    <w:rsid w:val="001B42DF"/>
    <w:rsid w:val="001B4E31"/>
    <w:rsid w:val="001B583D"/>
    <w:rsid w:val="001B637D"/>
    <w:rsid w:val="001B67D2"/>
    <w:rsid w:val="001B6C71"/>
    <w:rsid w:val="001B74A7"/>
    <w:rsid w:val="001C4224"/>
    <w:rsid w:val="001D0B65"/>
    <w:rsid w:val="001D1ACB"/>
    <w:rsid w:val="001E125C"/>
    <w:rsid w:val="001E16EE"/>
    <w:rsid w:val="001E2303"/>
    <w:rsid w:val="001F22F7"/>
    <w:rsid w:val="001F5B87"/>
    <w:rsid w:val="00203B8E"/>
    <w:rsid w:val="0020442E"/>
    <w:rsid w:val="00205A4C"/>
    <w:rsid w:val="00207274"/>
    <w:rsid w:val="0020773E"/>
    <w:rsid w:val="002105C7"/>
    <w:rsid w:val="00215EF1"/>
    <w:rsid w:val="00217D4A"/>
    <w:rsid w:val="0022082F"/>
    <w:rsid w:val="00220BA4"/>
    <w:rsid w:val="00230B47"/>
    <w:rsid w:val="00234332"/>
    <w:rsid w:val="002377EF"/>
    <w:rsid w:val="0024473F"/>
    <w:rsid w:val="00246076"/>
    <w:rsid w:val="00250F21"/>
    <w:rsid w:val="00250FB3"/>
    <w:rsid w:val="00253ABE"/>
    <w:rsid w:val="0025533A"/>
    <w:rsid w:val="0025542D"/>
    <w:rsid w:val="00262AD3"/>
    <w:rsid w:val="0027022C"/>
    <w:rsid w:val="00272B18"/>
    <w:rsid w:val="0027424F"/>
    <w:rsid w:val="0028155D"/>
    <w:rsid w:val="00282F5D"/>
    <w:rsid w:val="0028492C"/>
    <w:rsid w:val="00286EE3"/>
    <w:rsid w:val="00290E59"/>
    <w:rsid w:val="002A10BD"/>
    <w:rsid w:val="002A4811"/>
    <w:rsid w:val="002A5AB6"/>
    <w:rsid w:val="002B6634"/>
    <w:rsid w:val="002B7686"/>
    <w:rsid w:val="002C2559"/>
    <w:rsid w:val="002C3D2B"/>
    <w:rsid w:val="002C4BE5"/>
    <w:rsid w:val="002D33EB"/>
    <w:rsid w:val="002E01ED"/>
    <w:rsid w:val="002E38EB"/>
    <w:rsid w:val="002E5925"/>
    <w:rsid w:val="002E7EC3"/>
    <w:rsid w:val="002F26DB"/>
    <w:rsid w:val="002F7D15"/>
    <w:rsid w:val="003006D7"/>
    <w:rsid w:val="00302666"/>
    <w:rsid w:val="003037DA"/>
    <w:rsid w:val="003043C7"/>
    <w:rsid w:val="0030444C"/>
    <w:rsid w:val="0030685E"/>
    <w:rsid w:val="003124D5"/>
    <w:rsid w:val="003176D7"/>
    <w:rsid w:val="0032197C"/>
    <w:rsid w:val="00321D5A"/>
    <w:rsid w:val="00322BC4"/>
    <w:rsid w:val="00322E89"/>
    <w:rsid w:val="0032541A"/>
    <w:rsid w:val="00331A4B"/>
    <w:rsid w:val="00334646"/>
    <w:rsid w:val="003366A2"/>
    <w:rsid w:val="00336DCB"/>
    <w:rsid w:val="00343B5A"/>
    <w:rsid w:val="00343FFB"/>
    <w:rsid w:val="00344557"/>
    <w:rsid w:val="00353B31"/>
    <w:rsid w:val="00353E12"/>
    <w:rsid w:val="003548D6"/>
    <w:rsid w:val="00364AFA"/>
    <w:rsid w:val="0036564D"/>
    <w:rsid w:val="00370E46"/>
    <w:rsid w:val="00376FC8"/>
    <w:rsid w:val="00377CB4"/>
    <w:rsid w:val="00386BD4"/>
    <w:rsid w:val="003A1C25"/>
    <w:rsid w:val="003A4824"/>
    <w:rsid w:val="003A542E"/>
    <w:rsid w:val="003A7479"/>
    <w:rsid w:val="003B26FE"/>
    <w:rsid w:val="003B2BCF"/>
    <w:rsid w:val="003B2EAF"/>
    <w:rsid w:val="003C01DC"/>
    <w:rsid w:val="003C7ECE"/>
    <w:rsid w:val="003D2166"/>
    <w:rsid w:val="003D3355"/>
    <w:rsid w:val="003D3BAA"/>
    <w:rsid w:val="003E29B2"/>
    <w:rsid w:val="003E4F3A"/>
    <w:rsid w:val="003E7A4C"/>
    <w:rsid w:val="003F4F21"/>
    <w:rsid w:val="003F77C8"/>
    <w:rsid w:val="00405E0B"/>
    <w:rsid w:val="0041050C"/>
    <w:rsid w:val="004106ED"/>
    <w:rsid w:val="0041415D"/>
    <w:rsid w:val="004151D7"/>
    <w:rsid w:val="00415DE0"/>
    <w:rsid w:val="00416E57"/>
    <w:rsid w:val="004177EE"/>
    <w:rsid w:val="004202B5"/>
    <w:rsid w:val="00422A3F"/>
    <w:rsid w:val="004330DA"/>
    <w:rsid w:val="004404F3"/>
    <w:rsid w:val="00440CA4"/>
    <w:rsid w:val="00442770"/>
    <w:rsid w:val="00447025"/>
    <w:rsid w:val="00450FCC"/>
    <w:rsid w:val="00453910"/>
    <w:rsid w:val="00456F0E"/>
    <w:rsid w:val="004570C0"/>
    <w:rsid w:val="00465F23"/>
    <w:rsid w:val="004665FF"/>
    <w:rsid w:val="00466BAE"/>
    <w:rsid w:val="004700F5"/>
    <w:rsid w:val="00471573"/>
    <w:rsid w:val="0047191B"/>
    <w:rsid w:val="00475367"/>
    <w:rsid w:val="004778D9"/>
    <w:rsid w:val="0048093A"/>
    <w:rsid w:val="0048129F"/>
    <w:rsid w:val="004825A9"/>
    <w:rsid w:val="00482705"/>
    <w:rsid w:val="00484300"/>
    <w:rsid w:val="004863BB"/>
    <w:rsid w:val="00486FEC"/>
    <w:rsid w:val="004871E0"/>
    <w:rsid w:val="00490C2C"/>
    <w:rsid w:val="0049299B"/>
    <w:rsid w:val="00493491"/>
    <w:rsid w:val="004A0A59"/>
    <w:rsid w:val="004A1333"/>
    <w:rsid w:val="004A7196"/>
    <w:rsid w:val="004B00FD"/>
    <w:rsid w:val="004B72DA"/>
    <w:rsid w:val="004C1217"/>
    <w:rsid w:val="004C5536"/>
    <w:rsid w:val="004C724D"/>
    <w:rsid w:val="004C79BD"/>
    <w:rsid w:val="004E1AA0"/>
    <w:rsid w:val="004E226F"/>
    <w:rsid w:val="004E49DA"/>
    <w:rsid w:val="004E4B05"/>
    <w:rsid w:val="004E4F5E"/>
    <w:rsid w:val="004E58CC"/>
    <w:rsid w:val="004F122A"/>
    <w:rsid w:val="004F1569"/>
    <w:rsid w:val="004F42D6"/>
    <w:rsid w:val="004F54C1"/>
    <w:rsid w:val="004F5C41"/>
    <w:rsid w:val="004F5FD4"/>
    <w:rsid w:val="004F75D5"/>
    <w:rsid w:val="00500AF7"/>
    <w:rsid w:val="00506850"/>
    <w:rsid w:val="00507623"/>
    <w:rsid w:val="0050797A"/>
    <w:rsid w:val="00507E21"/>
    <w:rsid w:val="00515B0E"/>
    <w:rsid w:val="005171AA"/>
    <w:rsid w:val="005176A8"/>
    <w:rsid w:val="00520F96"/>
    <w:rsid w:val="00520F98"/>
    <w:rsid w:val="00524020"/>
    <w:rsid w:val="005243FD"/>
    <w:rsid w:val="00524AAC"/>
    <w:rsid w:val="0052637A"/>
    <w:rsid w:val="00527E72"/>
    <w:rsid w:val="00532745"/>
    <w:rsid w:val="0053334F"/>
    <w:rsid w:val="005347D6"/>
    <w:rsid w:val="00536A06"/>
    <w:rsid w:val="00553AE1"/>
    <w:rsid w:val="00553E1F"/>
    <w:rsid w:val="0055736D"/>
    <w:rsid w:val="00561F2A"/>
    <w:rsid w:val="00562611"/>
    <w:rsid w:val="00570132"/>
    <w:rsid w:val="00576C3D"/>
    <w:rsid w:val="005906BB"/>
    <w:rsid w:val="005914A7"/>
    <w:rsid w:val="00594DFB"/>
    <w:rsid w:val="005965FE"/>
    <w:rsid w:val="00596629"/>
    <w:rsid w:val="0059776A"/>
    <w:rsid w:val="00597D4B"/>
    <w:rsid w:val="005A0124"/>
    <w:rsid w:val="005A01ED"/>
    <w:rsid w:val="005A08E8"/>
    <w:rsid w:val="005A321E"/>
    <w:rsid w:val="005A6BF2"/>
    <w:rsid w:val="005B2F96"/>
    <w:rsid w:val="005B401B"/>
    <w:rsid w:val="005B5720"/>
    <w:rsid w:val="005B6E1B"/>
    <w:rsid w:val="005C2D05"/>
    <w:rsid w:val="005C2DD2"/>
    <w:rsid w:val="005C2DDE"/>
    <w:rsid w:val="005C4D74"/>
    <w:rsid w:val="005C68E3"/>
    <w:rsid w:val="005E0C62"/>
    <w:rsid w:val="005E397C"/>
    <w:rsid w:val="005E5D83"/>
    <w:rsid w:val="005E7D0F"/>
    <w:rsid w:val="005F2A9D"/>
    <w:rsid w:val="005F4331"/>
    <w:rsid w:val="005F6275"/>
    <w:rsid w:val="005F664B"/>
    <w:rsid w:val="006063F8"/>
    <w:rsid w:val="00606477"/>
    <w:rsid w:val="00606A85"/>
    <w:rsid w:val="00610C24"/>
    <w:rsid w:val="00610E56"/>
    <w:rsid w:val="00611C31"/>
    <w:rsid w:val="00613B3F"/>
    <w:rsid w:val="006145FC"/>
    <w:rsid w:val="00614D5A"/>
    <w:rsid w:val="0061601A"/>
    <w:rsid w:val="00616EBA"/>
    <w:rsid w:val="006205E2"/>
    <w:rsid w:val="00621788"/>
    <w:rsid w:val="00622E01"/>
    <w:rsid w:val="0062371D"/>
    <w:rsid w:val="00626756"/>
    <w:rsid w:val="006355FE"/>
    <w:rsid w:val="0063777C"/>
    <w:rsid w:val="00640E13"/>
    <w:rsid w:val="0064456C"/>
    <w:rsid w:val="006470EC"/>
    <w:rsid w:val="00650288"/>
    <w:rsid w:val="00651A5F"/>
    <w:rsid w:val="00657F61"/>
    <w:rsid w:val="006616C0"/>
    <w:rsid w:val="006617A8"/>
    <w:rsid w:val="00670218"/>
    <w:rsid w:val="006716A3"/>
    <w:rsid w:val="00671F7C"/>
    <w:rsid w:val="00672B16"/>
    <w:rsid w:val="006829D2"/>
    <w:rsid w:val="00684802"/>
    <w:rsid w:val="00687AAB"/>
    <w:rsid w:val="00690A9A"/>
    <w:rsid w:val="00692137"/>
    <w:rsid w:val="006938E9"/>
    <w:rsid w:val="00697444"/>
    <w:rsid w:val="006A16BB"/>
    <w:rsid w:val="006A298E"/>
    <w:rsid w:val="006A3885"/>
    <w:rsid w:val="006B26C9"/>
    <w:rsid w:val="006C02EE"/>
    <w:rsid w:val="006C478A"/>
    <w:rsid w:val="006D1F67"/>
    <w:rsid w:val="006D32CB"/>
    <w:rsid w:val="006D3B81"/>
    <w:rsid w:val="006E1230"/>
    <w:rsid w:val="006F0A70"/>
    <w:rsid w:val="006F4772"/>
    <w:rsid w:val="00700055"/>
    <w:rsid w:val="007034BC"/>
    <w:rsid w:val="0071707B"/>
    <w:rsid w:val="007262CB"/>
    <w:rsid w:val="00727A3E"/>
    <w:rsid w:val="00730365"/>
    <w:rsid w:val="007427D0"/>
    <w:rsid w:val="007432E7"/>
    <w:rsid w:val="00743F99"/>
    <w:rsid w:val="007449CA"/>
    <w:rsid w:val="00745423"/>
    <w:rsid w:val="00753309"/>
    <w:rsid w:val="00753C7B"/>
    <w:rsid w:val="007540E7"/>
    <w:rsid w:val="00760554"/>
    <w:rsid w:val="00762EBF"/>
    <w:rsid w:val="00766DE5"/>
    <w:rsid w:val="00770226"/>
    <w:rsid w:val="007720C2"/>
    <w:rsid w:val="0077412F"/>
    <w:rsid w:val="007751A8"/>
    <w:rsid w:val="00775C46"/>
    <w:rsid w:val="0077703B"/>
    <w:rsid w:val="007821E6"/>
    <w:rsid w:val="0078347B"/>
    <w:rsid w:val="00783AA3"/>
    <w:rsid w:val="007857D9"/>
    <w:rsid w:val="007869C4"/>
    <w:rsid w:val="00786A63"/>
    <w:rsid w:val="00790BD6"/>
    <w:rsid w:val="0079117A"/>
    <w:rsid w:val="0079290E"/>
    <w:rsid w:val="00793B3F"/>
    <w:rsid w:val="007970EF"/>
    <w:rsid w:val="007A0D6E"/>
    <w:rsid w:val="007A27FF"/>
    <w:rsid w:val="007A3747"/>
    <w:rsid w:val="007A7DE3"/>
    <w:rsid w:val="007B1E9F"/>
    <w:rsid w:val="007B3552"/>
    <w:rsid w:val="007B54F4"/>
    <w:rsid w:val="007C179A"/>
    <w:rsid w:val="007C210D"/>
    <w:rsid w:val="007D5004"/>
    <w:rsid w:val="007D648C"/>
    <w:rsid w:val="007E1A22"/>
    <w:rsid w:val="007E1DDB"/>
    <w:rsid w:val="007E5E7C"/>
    <w:rsid w:val="007F0CC2"/>
    <w:rsid w:val="007F1D4E"/>
    <w:rsid w:val="007F21C3"/>
    <w:rsid w:val="007F4ACB"/>
    <w:rsid w:val="008012EA"/>
    <w:rsid w:val="008015AE"/>
    <w:rsid w:val="00803D5B"/>
    <w:rsid w:val="00804B8B"/>
    <w:rsid w:val="008076C5"/>
    <w:rsid w:val="00810124"/>
    <w:rsid w:val="00811FC4"/>
    <w:rsid w:val="00817F89"/>
    <w:rsid w:val="008255AB"/>
    <w:rsid w:val="008273B5"/>
    <w:rsid w:val="008310C8"/>
    <w:rsid w:val="00832391"/>
    <w:rsid w:val="0083339D"/>
    <w:rsid w:val="0083471F"/>
    <w:rsid w:val="00834EC5"/>
    <w:rsid w:val="00842649"/>
    <w:rsid w:val="008435FF"/>
    <w:rsid w:val="00844025"/>
    <w:rsid w:val="00851D98"/>
    <w:rsid w:val="00852F60"/>
    <w:rsid w:val="00855373"/>
    <w:rsid w:val="0086540E"/>
    <w:rsid w:val="00867740"/>
    <w:rsid w:val="00870D99"/>
    <w:rsid w:val="00874A7C"/>
    <w:rsid w:val="008751A8"/>
    <w:rsid w:val="00880584"/>
    <w:rsid w:val="00894DAD"/>
    <w:rsid w:val="00896AC4"/>
    <w:rsid w:val="008A1785"/>
    <w:rsid w:val="008B0000"/>
    <w:rsid w:val="008B3451"/>
    <w:rsid w:val="008B6104"/>
    <w:rsid w:val="008C0A2E"/>
    <w:rsid w:val="008C153E"/>
    <w:rsid w:val="008C3512"/>
    <w:rsid w:val="008C458B"/>
    <w:rsid w:val="008C5A7D"/>
    <w:rsid w:val="008C7FEA"/>
    <w:rsid w:val="008D3868"/>
    <w:rsid w:val="008D65C8"/>
    <w:rsid w:val="008D7502"/>
    <w:rsid w:val="008E35EF"/>
    <w:rsid w:val="008E478B"/>
    <w:rsid w:val="008E6BFF"/>
    <w:rsid w:val="008E743F"/>
    <w:rsid w:val="008F29B9"/>
    <w:rsid w:val="008F5235"/>
    <w:rsid w:val="008F55CE"/>
    <w:rsid w:val="0090345F"/>
    <w:rsid w:val="009053DF"/>
    <w:rsid w:val="00910105"/>
    <w:rsid w:val="00910FD7"/>
    <w:rsid w:val="00911A9D"/>
    <w:rsid w:val="009224F9"/>
    <w:rsid w:val="00923853"/>
    <w:rsid w:val="00925E66"/>
    <w:rsid w:val="0092694A"/>
    <w:rsid w:val="009330B4"/>
    <w:rsid w:val="0093766A"/>
    <w:rsid w:val="009417BC"/>
    <w:rsid w:val="00951348"/>
    <w:rsid w:val="00954C9B"/>
    <w:rsid w:val="009566B6"/>
    <w:rsid w:val="00957AD2"/>
    <w:rsid w:val="009608C4"/>
    <w:rsid w:val="00963000"/>
    <w:rsid w:val="00964031"/>
    <w:rsid w:val="00970590"/>
    <w:rsid w:val="00976EEE"/>
    <w:rsid w:val="00985BF7"/>
    <w:rsid w:val="00987423"/>
    <w:rsid w:val="0099253A"/>
    <w:rsid w:val="009937CA"/>
    <w:rsid w:val="00995EBE"/>
    <w:rsid w:val="00996C40"/>
    <w:rsid w:val="009A040A"/>
    <w:rsid w:val="009A053A"/>
    <w:rsid w:val="009A1E7B"/>
    <w:rsid w:val="009A3B02"/>
    <w:rsid w:val="009A55E4"/>
    <w:rsid w:val="009A70FF"/>
    <w:rsid w:val="009A7EF8"/>
    <w:rsid w:val="009B234E"/>
    <w:rsid w:val="009B3C70"/>
    <w:rsid w:val="009C09C2"/>
    <w:rsid w:val="009C644E"/>
    <w:rsid w:val="009D0A82"/>
    <w:rsid w:val="009F1D3E"/>
    <w:rsid w:val="009F39E7"/>
    <w:rsid w:val="00A00ECF"/>
    <w:rsid w:val="00A02FCA"/>
    <w:rsid w:val="00A036B1"/>
    <w:rsid w:val="00A03829"/>
    <w:rsid w:val="00A04AD6"/>
    <w:rsid w:val="00A14364"/>
    <w:rsid w:val="00A145F4"/>
    <w:rsid w:val="00A154DF"/>
    <w:rsid w:val="00A217AB"/>
    <w:rsid w:val="00A24666"/>
    <w:rsid w:val="00A27C30"/>
    <w:rsid w:val="00A30390"/>
    <w:rsid w:val="00A56265"/>
    <w:rsid w:val="00A5674B"/>
    <w:rsid w:val="00A56F79"/>
    <w:rsid w:val="00A57CCD"/>
    <w:rsid w:val="00A60614"/>
    <w:rsid w:val="00A6312C"/>
    <w:rsid w:val="00A64B14"/>
    <w:rsid w:val="00A756C6"/>
    <w:rsid w:val="00A7608C"/>
    <w:rsid w:val="00A76716"/>
    <w:rsid w:val="00A84748"/>
    <w:rsid w:val="00A8542C"/>
    <w:rsid w:val="00A91095"/>
    <w:rsid w:val="00A9662C"/>
    <w:rsid w:val="00A978B4"/>
    <w:rsid w:val="00AA3924"/>
    <w:rsid w:val="00AA5F60"/>
    <w:rsid w:val="00AB1C4B"/>
    <w:rsid w:val="00AB1FA5"/>
    <w:rsid w:val="00AB393D"/>
    <w:rsid w:val="00AB4F5B"/>
    <w:rsid w:val="00AB7CEA"/>
    <w:rsid w:val="00AC14E5"/>
    <w:rsid w:val="00AC208A"/>
    <w:rsid w:val="00AC3041"/>
    <w:rsid w:val="00AC3B89"/>
    <w:rsid w:val="00AC6FBF"/>
    <w:rsid w:val="00AD0C63"/>
    <w:rsid w:val="00AD1992"/>
    <w:rsid w:val="00AD7F9C"/>
    <w:rsid w:val="00AE07CE"/>
    <w:rsid w:val="00AE1F1E"/>
    <w:rsid w:val="00AE413D"/>
    <w:rsid w:val="00AF4841"/>
    <w:rsid w:val="00AF51CC"/>
    <w:rsid w:val="00B00E6A"/>
    <w:rsid w:val="00B03AED"/>
    <w:rsid w:val="00B04CC7"/>
    <w:rsid w:val="00B07539"/>
    <w:rsid w:val="00B0794C"/>
    <w:rsid w:val="00B10E69"/>
    <w:rsid w:val="00B121AD"/>
    <w:rsid w:val="00B14BF9"/>
    <w:rsid w:val="00B14DDB"/>
    <w:rsid w:val="00B15677"/>
    <w:rsid w:val="00B214A7"/>
    <w:rsid w:val="00B30823"/>
    <w:rsid w:val="00B362FF"/>
    <w:rsid w:val="00B4144B"/>
    <w:rsid w:val="00B474ED"/>
    <w:rsid w:val="00B52C0D"/>
    <w:rsid w:val="00B54A6F"/>
    <w:rsid w:val="00B554DF"/>
    <w:rsid w:val="00B60DB7"/>
    <w:rsid w:val="00B64E42"/>
    <w:rsid w:val="00B75436"/>
    <w:rsid w:val="00B76375"/>
    <w:rsid w:val="00B76B17"/>
    <w:rsid w:val="00B80644"/>
    <w:rsid w:val="00B81311"/>
    <w:rsid w:val="00B83CB0"/>
    <w:rsid w:val="00B84F95"/>
    <w:rsid w:val="00B87382"/>
    <w:rsid w:val="00B90814"/>
    <w:rsid w:val="00BA0C8E"/>
    <w:rsid w:val="00BA1698"/>
    <w:rsid w:val="00BA3118"/>
    <w:rsid w:val="00BA3162"/>
    <w:rsid w:val="00BA561A"/>
    <w:rsid w:val="00BB3F2F"/>
    <w:rsid w:val="00BB4B5B"/>
    <w:rsid w:val="00BB63A4"/>
    <w:rsid w:val="00BB6C85"/>
    <w:rsid w:val="00BC0202"/>
    <w:rsid w:val="00BC09E3"/>
    <w:rsid w:val="00BC4A68"/>
    <w:rsid w:val="00BC6578"/>
    <w:rsid w:val="00BC6C40"/>
    <w:rsid w:val="00BC7762"/>
    <w:rsid w:val="00BD0C57"/>
    <w:rsid w:val="00BD2A83"/>
    <w:rsid w:val="00BD419C"/>
    <w:rsid w:val="00BD7016"/>
    <w:rsid w:val="00BD70F9"/>
    <w:rsid w:val="00BE047A"/>
    <w:rsid w:val="00BE1DF5"/>
    <w:rsid w:val="00BE3AEA"/>
    <w:rsid w:val="00BF2798"/>
    <w:rsid w:val="00BF4566"/>
    <w:rsid w:val="00C04A4A"/>
    <w:rsid w:val="00C07A45"/>
    <w:rsid w:val="00C154CF"/>
    <w:rsid w:val="00C320A9"/>
    <w:rsid w:val="00C41467"/>
    <w:rsid w:val="00C43F78"/>
    <w:rsid w:val="00C474CF"/>
    <w:rsid w:val="00C51E30"/>
    <w:rsid w:val="00C53C92"/>
    <w:rsid w:val="00C574F6"/>
    <w:rsid w:val="00C65183"/>
    <w:rsid w:val="00C66AC8"/>
    <w:rsid w:val="00C76183"/>
    <w:rsid w:val="00C8213B"/>
    <w:rsid w:val="00C868F4"/>
    <w:rsid w:val="00C875D1"/>
    <w:rsid w:val="00C87A82"/>
    <w:rsid w:val="00C91868"/>
    <w:rsid w:val="00CA27A0"/>
    <w:rsid w:val="00CA4F0F"/>
    <w:rsid w:val="00CB39AA"/>
    <w:rsid w:val="00CB7770"/>
    <w:rsid w:val="00CC25F7"/>
    <w:rsid w:val="00CC2B00"/>
    <w:rsid w:val="00CC34EC"/>
    <w:rsid w:val="00CC3725"/>
    <w:rsid w:val="00CD33D6"/>
    <w:rsid w:val="00CE4EDD"/>
    <w:rsid w:val="00CF4624"/>
    <w:rsid w:val="00D000D2"/>
    <w:rsid w:val="00D0128C"/>
    <w:rsid w:val="00D05EA1"/>
    <w:rsid w:val="00D17D94"/>
    <w:rsid w:val="00D20E5F"/>
    <w:rsid w:val="00D26864"/>
    <w:rsid w:val="00D271A1"/>
    <w:rsid w:val="00D31E6F"/>
    <w:rsid w:val="00D341A1"/>
    <w:rsid w:val="00D373C1"/>
    <w:rsid w:val="00D458D1"/>
    <w:rsid w:val="00D46047"/>
    <w:rsid w:val="00D52E07"/>
    <w:rsid w:val="00D54092"/>
    <w:rsid w:val="00D570C3"/>
    <w:rsid w:val="00D6293A"/>
    <w:rsid w:val="00D67BD1"/>
    <w:rsid w:val="00D70682"/>
    <w:rsid w:val="00D71CCC"/>
    <w:rsid w:val="00D749EE"/>
    <w:rsid w:val="00D835B5"/>
    <w:rsid w:val="00D85BB3"/>
    <w:rsid w:val="00D967CE"/>
    <w:rsid w:val="00D97C73"/>
    <w:rsid w:val="00DA3A76"/>
    <w:rsid w:val="00DA43F1"/>
    <w:rsid w:val="00DA6DDE"/>
    <w:rsid w:val="00DB34FC"/>
    <w:rsid w:val="00DB6D3A"/>
    <w:rsid w:val="00DB75E5"/>
    <w:rsid w:val="00DC1FAF"/>
    <w:rsid w:val="00DC4E1E"/>
    <w:rsid w:val="00DC6A5B"/>
    <w:rsid w:val="00DC731E"/>
    <w:rsid w:val="00DD4941"/>
    <w:rsid w:val="00DD6E0E"/>
    <w:rsid w:val="00DE4537"/>
    <w:rsid w:val="00DE4EB3"/>
    <w:rsid w:val="00DE67AD"/>
    <w:rsid w:val="00DE7B2F"/>
    <w:rsid w:val="00DF0B3C"/>
    <w:rsid w:val="00DF38AC"/>
    <w:rsid w:val="00DF5044"/>
    <w:rsid w:val="00DF749B"/>
    <w:rsid w:val="00E03992"/>
    <w:rsid w:val="00E058FC"/>
    <w:rsid w:val="00E05F63"/>
    <w:rsid w:val="00E06AC6"/>
    <w:rsid w:val="00E17977"/>
    <w:rsid w:val="00E24163"/>
    <w:rsid w:val="00E254E3"/>
    <w:rsid w:val="00E330C7"/>
    <w:rsid w:val="00E36B20"/>
    <w:rsid w:val="00E378EC"/>
    <w:rsid w:val="00E41F83"/>
    <w:rsid w:val="00E6217A"/>
    <w:rsid w:val="00E765F7"/>
    <w:rsid w:val="00E777E1"/>
    <w:rsid w:val="00E80574"/>
    <w:rsid w:val="00E812B9"/>
    <w:rsid w:val="00E868E0"/>
    <w:rsid w:val="00E954A1"/>
    <w:rsid w:val="00EA01E5"/>
    <w:rsid w:val="00EA499C"/>
    <w:rsid w:val="00EA6ECB"/>
    <w:rsid w:val="00EA7D78"/>
    <w:rsid w:val="00EB1542"/>
    <w:rsid w:val="00EB16DC"/>
    <w:rsid w:val="00EB2E2F"/>
    <w:rsid w:val="00EB5FB4"/>
    <w:rsid w:val="00EC00E8"/>
    <w:rsid w:val="00EC5B58"/>
    <w:rsid w:val="00ED64C5"/>
    <w:rsid w:val="00EE0A9D"/>
    <w:rsid w:val="00EE54CB"/>
    <w:rsid w:val="00EF010F"/>
    <w:rsid w:val="00EF2543"/>
    <w:rsid w:val="00EF2883"/>
    <w:rsid w:val="00EF4378"/>
    <w:rsid w:val="00EF75BB"/>
    <w:rsid w:val="00F02D7E"/>
    <w:rsid w:val="00F04E8C"/>
    <w:rsid w:val="00F0764C"/>
    <w:rsid w:val="00F125FC"/>
    <w:rsid w:val="00F1779F"/>
    <w:rsid w:val="00F244D7"/>
    <w:rsid w:val="00F248C3"/>
    <w:rsid w:val="00F256A7"/>
    <w:rsid w:val="00F36211"/>
    <w:rsid w:val="00F374B3"/>
    <w:rsid w:val="00F42CD6"/>
    <w:rsid w:val="00F4551E"/>
    <w:rsid w:val="00F55A7A"/>
    <w:rsid w:val="00F56E6C"/>
    <w:rsid w:val="00F63E72"/>
    <w:rsid w:val="00F647AF"/>
    <w:rsid w:val="00F73126"/>
    <w:rsid w:val="00F7517D"/>
    <w:rsid w:val="00F8191A"/>
    <w:rsid w:val="00F82C1C"/>
    <w:rsid w:val="00F82E3E"/>
    <w:rsid w:val="00F840D5"/>
    <w:rsid w:val="00F85929"/>
    <w:rsid w:val="00F91C90"/>
    <w:rsid w:val="00F9597B"/>
    <w:rsid w:val="00F95A0C"/>
    <w:rsid w:val="00F95AAA"/>
    <w:rsid w:val="00F95B24"/>
    <w:rsid w:val="00FA18BA"/>
    <w:rsid w:val="00FA6983"/>
    <w:rsid w:val="00FA6CB4"/>
    <w:rsid w:val="00FB37BA"/>
    <w:rsid w:val="00FC0DB2"/>
    <w:rsid w:val="00FC673B"/>
    <w:rsid w:val="00FC6DD4"/>
    <w:rsid w:val="00FD0DD6"/>
    <w:rsid w:val="00FD2B00"/>
    <w:rsid w:val="00FD2B2D"/>
    <w:rsid w:val="00FE4FEA"/>
    <w:rsid w:val="00FE5A66"/>
    <w:rsid w:val="00FE7B2A"/>
    <w:rsid w:val="00FE7CFC"/>
    <w:rsid w:val="00FF115F"/>
    <w:rsid w:val="00FF1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E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54DF"/>
    <w:pPr>
      <w:keepNext/>
      <w:tabs>
        <w:tab w:val="num" w:pos="432"/>
      </w:tabs>
      <w:spacing w:after="0" w:line="360" w:lineRule="auto"/>
      <w:ind w:left="432" w:hanging="432"/>
      <w:jc w:val="center"/>
      <w:outlineLvl w:val="0"/>
    </w:pPr>
    <w:rPr>
      <w:rFonts w:ascii="Times New Roman" w:eastAsia="Calibri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0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B39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9AA"/>
    <w:rPr>
      <w:rFonts w:cs="Times New Roman"/>
    </w:rPr>
  </w:style>
  <w:style w:type="character" w:styleId="a5">
    <w:name w:val="Hyperlink"/>
    <w:rsid w:val="00CB39AA"/>
    <w:rPr>
      <w:rFonts w:cs="Times New Roman"/>
      <w:color w:val="0000FF"/>
      <w:u w:val="single"/>
    </w:rPr>
  </w:style>
  <w:style w:type="character" w:styleId="a6">
    <w:name w:val="Strong"/>
    <w:qFormat/>
    <w:rsid w:val="003A7479"/>
    <w:rPr>
      <w:rFonts w:cs="Times New Roman"/>
      <w:b/>
      <w:bCs/>
    </w:rPr>
  </w:style>
  <w:style w:type="paragraph" w:styleId="a7">
    <w:name w:val="Balloon Text"/>
    <w:basedOn w:val="a"/>
    <w:link w:val="a8"/>
    <w:semiHidden/>
    <w:rsid w:val="00FF115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FF115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C724D"/>
    <w:pPr>
      <w:ind w:left="720"/>
    </w:pPr>
  </w:style>
  <w:style w:type="character" w:customStyle="1" w:styleId="10">
    <w:name w:val="Заголовок 1 Знак"/>
    <w:link w:val="1"/>
    <w:locked/>
    <w:rsid w:val="00A154D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3">
    <w:name w:val="WW8Num3z3"/>
    <w:rsid w:val="00A154DF"/>
  </w:style>
  <w:style w:type="paragraph" w:customStyle="1" w:styleId="Style5">
    <w:name w:val="Style5"/>
    <w:basedOn w:val="a"/>
    <w:rsid w:val="00A15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073D28"/>
    <w:rPr>
      <w:rFonts w:ascii="Times New Roman" w:hAnsi="Times New Roman"/>
      <w:sz w:val="18"/>
    </w:rPr>
  </w:style>
  <w:style w:type="paragraph" w:customStyle="1" w:styleId="21">
    <w:name w:val="Цитата 21"/>
    <w:basedOn w:val="a"/>
    <w:next w:val="a"/>
    <w:link w:val="QuoteChar"/>
    <w:rsid w:val="000D36B4"/>
    <w:rPr>
      <w:rFonts w:eastAsia="Calibri"/>
      <w:i/>
      <w:iCs/>
      <w:color w:val="000000"/>
      <w:sz w:val="20"/>
      <w:szCs w:val="20"/>
      <w:lang w:eastAsia="ii-CN"/>
    </w:rPr>
  </w:style>
  <w:style w:type="character" w:customStyle="1" w:styleId="QuoteChar">
    <w:name w:val="Quote Char"/>
    <w:link w:val="21"/>
    <w:locked/>
    <w:rsid w:val="000D36B4"/>
    <w:rPr>
      <w:rFonts w:ascii="Calibri" w:hAnsi="Calibri" w:cs="Times New Roman"/>
      <w:i/>
      <w:iCs/>
      <w:color w:val="000000"/>
      <w:lang w:eastAsia="ii-CN"/>
    </w:rPr>
  </w:style>
  <w:style w:type="paragraph" w:customStyle="1" w:styleId="12">
    <w:name w:val="Абзац списка1"/>
    <w:basedOn w:val="a"/>
    <w:rsid w:val="0061601A"/>
    <w:pPr>
      <w:ind w:left="720"/>
    </w:pPr>
    <w:rPr>
      <w:rFonts w:eastAsia="Calibri"/>
    </w:rPr>
  </w:style>
  <w:style w:type="paragraph" w:styleId="a9">
    <w:name w:val="Document Map"/>
    <w:basedOn w:val="a"/>
    <w:semiHidden/>
    <w:rsid w:val="00A02F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yout">
    <w:name w:val="layout"/>
    <w:basedOn w:val="a0"/>
    <w:rsid w:val="004825A9"/>
  </w:style>
  <w:style w:type="paragraph" w:styleId="aa">
    <w:name w:val="List Paragraph"/>
    <w:basedOn w:val="a"/>
    <w:uiPriority w:val="34"/>
    <w:qFormat/>
    <w:rsid w:val="00EB5F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semiHidden/>
    <w:unhideWhenUsed/>
    <w:rsid w:val="00A7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semiHidden/>
    <w:rsid w:val="00A76716"/>
    <w:rPr>
      <w:rFonts w:eastAsia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7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71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anketa/a_type/14/que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5850</Words>
  <Characters>33348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39120</CharactersWithSpaces>
  <SharedDoc>false</SharedDoc>
  <HLinks>
    <vt:vector size="18" baseType="variant">
      <vt:variant>
        <vt:i4>5308462</vt:i4>
      </vt:variant>
      <vt:variant>
        <vt:i4>6</vt:i4>
      </vt:variant>
      <vt:variant>
        <vt:i4>0</vt:i4>
      </vt:variant>
      <vt:variant>
        <vt:i4>5</vt:i4>
      </vt:variant>
      <vt:variant>
        <vt:lpwstr>https://dep_kmsko.pnzgu.ru/</vt:lpwstr>
      </vt:variant>
      <vt:variant>
        <vt:lpwstr/>
      </vt:variant>
      <vt:variant>
        <vt:i4>8061044</vt:i4>
      </vt:variant>
      <vt:variant>
        <vt:i4>3</vt:i4>
      </vt:variant>
      <vt:variant>
        <vt:i4>0</vt:i4>
      </vt:variant>
      <vt:variant>
        <vt:i4>5</vt:i4>
      </vt:variant>
      <vt:variant>
        <vt:lpwstr>https://dep_kmsko.pnzgu.ru/Raspisanie_zanyatiy</vt:lpwstr>
      </vt:variant>
      <vt:variant>
        <vt:lpwstr/>
      </vt:variant>
      <vt:variant>
        <vt:i4>2293840</vt:i4>
      </vt:variant>
      <vt:variant>
        <vt:i4>0</vt:i4>
      </vt:variant>
      <vt:variant>
        <vt:i4>0</vt:i4>
      </vt:variant>
      <vt:variant>
        <vt:i4>5</vt:i4>
      </vt:variant>
      <vt:variant>
        <vt:lpwstr>https://dep_kmsko.pnzgu.ru/files/dep_kmsko.pnzgu.ru/polozhenie_o_kafedre_2021.pdf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Таня</dc:creator>
  <cp:lastModifiedBy>User</cp:lastModifiedBy>
  <cp:revision>7</cp:revision>
  <cp:lastPrinted>2024-11-20T07:09:00Z</cp:lastPrinted>
  <dcterms:created xsi:type="dcterms:W3CDTF">2024-12-09T14:00:00Z</dcterms:created>
  <dcterms:modified xsi:type="dcterms:W3CDTF">2024-12-12T09:56:00Z</dcterms:modified>
</cp:coreProperties>
</file>