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AB1" w:rsidRPr="008575D7" w:rsidRDefault="00FD0AB1" w:rsidP="00FD0AB1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75D7">
        <w:rPr>
          <w:rFonts w:ascii="Times New Roman" w:eastAsia="Calibri" w:hAnsi="Times New Roman" w:cs="Times New Roman"/>
          <w:b/>
          <w:sz w:val="24"/>
          <w:szCs w:val="24"/>
        </w:rPr>
        <w:t>СПРАВКА</w:t>
      </w:r>
    </w:p>
    <w:p w:rsidR="00D55212" w:rsidRPr="008575D7" w:rsidRDefault="00FD0AB1" w:rsidP="00FD0AB1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575D7">
        <w:rPr>
          <w:rFonts w:ascii="Times New Roman" w:hAnsi="Times New Roman" w:cs="Times New Roman"/>
          <w:b/>
          <w:sz w:val="24"/>
          <w:szCs w:val="24"/>
        </w:rPr>
        <w:t xml:space="preserve">о проверке учебно-методической, научной и воспитательной работы кафедры </w:t>
      </w:r>
      <w:r w:rsidR="00D55212" w:rsidRPr="008575D7">
        <w:rPr>
          <w:rFonts w:ascii="Times New Roman" w:hAnsi="Times New Roman" w:cs="Times New Roman"/>
          <w:b/>
          <w:sz w:val="24"/>
          <w:szCs w:val="24"/>
        </w:rPr>
        <w:t>«</w:t>
      </w:r>
      <w:r w:rsidR="00EF4EEC" w:rsidRPr="00857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Поликлиническая терапия и мобилизационная подготовка в здравоохранении</w:t>
      </w:r>
      <w:r w:rsidR="00D55212" w:rsidRPr="008575D7">
        <w:rPr>
          <w:rFonts w:ascii="Times New Roman" w:hAnsi="Times New Roman" w:cs="Times New Roman"/>
          <w:b/>
          <w:sz w:val="24"/>
          <w:szCs w:val="24"/>
        </w:rPr>
        <w:t>»</w:t>
      </w:r>
    </w:p>
    <w:p w:rsidR="00D55212" w:rsidRPr="008575D7" w:rsidRDefault="00D55212" w:rsidP="00FD0AB1">
      <w:pPr>
        <w:pStyle w:val="a3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75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период с </w:t>
      </w:r>
      <w:r w:rsidR="00EF4EEC" w:rsidRPr="008575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01.09.2023 </w:t>
      </w:r>
      <w:r w:rsidRPr="008575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8575D7" w:rsidRPr="00407A69">
        <w:rPr>
          <w:rFonts w:ascii="Times New Roman" w:hAnsi="Times New Roman" w:cs="Times New Roman"/>
          <w:sz w:val="24"/>
          <w:szCs w:val="24"/>
        </w:rPr>
        <w:t>0</w:t>
      </w:r>
      <w:r w:rsidR="00EF4EEC" w:rsidRPr="00407A69">
        <w:rPr>
          <w:rFonts w:ascii="Times New Roman" w:hAnsi="Times New Roman" w:cs="Times New Roman"/>
          <w:sz w:val="24"/>
          <w:szCs w:val="24"/>
        </w:rPr>
        <w:t>1.1</w:t>
      </w:r>
      <w:r w:rsidR="008575D7" w:rsidRPr="00407A69">
        <w:rPr>
          <w:rFonts w:ascii="Times New Roman" w:hAnsi="Times New Roman" w:cs="Times New Roman"/>
          <w:sz w:val="24"/>
          <w:szCs w:val="24"/>
        </w:rPr>
        <w:t>1</w:t>
      </w:r>
      <w:r w:rsidR="00EF4EEC" w:rsidRPr="00407A69">
        <w:rPr>
          <w:rFonts w:ascii="Times New Roman" w:hAnsi="Times New Roman" w:cs="Times New Roman"/>
          <w:sz w:val="24"/>
          <w:szCs w:val="24"/>
        </w:rPr>
        <w:t>.2023</w:t>
      </w:r>
      <w:r w:rsidRPr="008575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</w:t>
      </w:r>
      <w:r w:rsidR="00EF4EEC" w:rsidRPr="008575D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</w:p>
    <w:p w:rsidR="00D55212" w:rsidRPr="008575D7" w:rsidRDefault="00D55212" w:rsidP="00FD0AB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DC4" w:rsidRPr="008575D7" w:rsidRDefault="00CE11C3" w:rsidP="00CE11C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75D7">
        <w:rPr>
          <w:rFonts w:ascii="Times New Roman" w:hAnsi="Times New Roman" w:cs="Times New Roman"/>
          <w:b/>
          <w:i/>
          <w:sz w:val="24"/>
          <w:szCs w:val="24"/>
        </w:rPr>
        <w:t>Общие сведения</w:t>
      </w:r>
    </w:p>
    <w:p w:rsidR="0097323D" w:rsidRPr="008575D7" w:rsidRDefault="0097323D" w:rsidP="00FD0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5D7">
        <w:rPr>
          <w:rFonts w:ascii="Times New Roman" w:hAnsi="Times New Roman" w:cs="Times New Roman"/>
          <w:sz w:val="24"/>
          <w:szCs w:val="24"/>
        </w:rPr>
        <w:t>Кафедра «</w:t>
      </w:r>
      <w:r w:rsidR="00A711E8" w:rsidRPr="008575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Поликлиническая терапия и мобилизационная подготовка в здравоохран</w:t>
      </w:r>
      <w:r w:rsidR="00A711E8" w:rsidRPr="008575D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711E8" w:rsidRPr="008575D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</w:t>
      </w:r>
      <w:r w:rsidRPr="008575D7">
        <w:rPr>
          <w:rFonts w:ascii="Times New Roman" w:hAnsi="Times New Roman" w:cs="Times New Roman"/>
          <w:sz w:val="24"/>
          <w:szCs w:val="24"/>
        </w:rPr>
        <w:t>» была создана в 20</w:t>
      </w:r>
      <w:r w:rsidR="00A711E8" w:rsidRPr="008575D7">
        <w:rPr>
          <w:rFonts w:ascii="Times New Roman" w:hAnsi="Times New Roman" w:cs="Times New Roman"/>
          <w:sz w:val="24"/>
          <w:szCs w:val="24"/>
        </w:rPr>
        <w:t>2</w:t>
      </w:r>
      <w:r w:rsidRPr="008575D7">
        <w:rPr>
          <w:rFonts w:ascii="Times New Roman" w:hAnsi="Times New Roman" w:cs="Times New Roman"/>
          <w:sz w:val="24"/>
          <w:szCs w:val="24"/>
        </w:rPr>
        <w:t xml:space="preserve">3 году (приказ ректора ПГУ №15/1 от </w:t>
      </w:r>
      <w:r w:rsidR="00306E17" w:rsidRPr="008575D7">
        <w:rPr>
          <w:rFonts w:ascii="Times New Roman" w:hAnsi="Times New Roman" w:cs="Times New Roman"/>
          <w:sz w:val="24"/>
          <w:szCs w:val="24"/>
        </w:rPr>
        <w:t>04</w:t>
      </w:r>
      <w:r w:rsidRPr="008575D7">
        <w:rPr>
          <w:rFonts w:ascii="Times New Roman" w:hAnsi="Times New Roman" w:cs="Times New Roman"/>
          <w:sz w:val="24"/>
          <w:szCs w:val="24"/>
        </w:rPr>
        <w:t>.07.20</w:t>
      </w:r>
      <w:r w:rsidR="00306E17" w:rsidRPr="008575D7">
        <w:rPr>
          <w:rFonts w:ascii="Times New Roman" w:hAnsi="Times New Roman" w:cs="Times New Roman"/>
          <w:sz w:val="24"/>
          <w:szCs w:val="24"/>
        </w:rPr>
        <w:t>2</w:t>
      </w:r>
      <w:r w:rsidRPr="008575D7">
        <w:rPr>
          <w:rFonts w:ascii="Times New Roman" w:hAnsi="Times New Roman" w:cs="Times New Roman"/>
          <w:sz w:val="24"/>
          <w:szCs w:val="24"/>
        </w:rPr>
        <w:t>3) и в настоящее время входит в состав Лечебного факультета Медицинского института Пензенского госуда</w:t>
      </w:r>
      <w:r w:rsidRPr="008575D7">
        <w:rPr>
          <w:rFonts w:ascii="Times New Roman" w:hAnsi="Times New Roman" w:cs="Times New Roman"/>
          <w:sz w:val="24"/>
          <w:szCs w:val="24"/>
        </w:rPr>
        <w:t>р</w:t>
      </w:r>
      <w:r w:rsidRPr="008575D7">
        <w:rPr>
          <w:rFonts w:ascii="Times New Roman" w:hAnsi="Times New Roman" w:cs="Times New Roman"/>
          <w:sz w:val="24"/>
          <w:szCs w:val="24"/>
        </w:rPr>
        <w:t xml:space="preserve">ственного университета. </w:t>
      </w:r>
      <w:r w:rsidR="00A711E8" w:rsidRPr="008575D7">
        <w:rPr>
          <w:rFonts w:ascii="Times New Roman" w:hAnsi="Times New Roman" w:cs="Times New Roman"/>
          <w:sz w:val="24"/>
          <w:szCs w:val="24"/>
        </w:rPr>
        <w:t>Исполняет обязанности з</w:t>
      </w:r>
      <w:r w:rsidRPr="008575D7">
        <w:rPr>
          <w:rFonts w:ascii="Times New Roman" w:hAnsi="Times New Roman" w:cs="Times New Roman"/>
          <w:sz w:val="24"/>
          <w:szCs w:val="24"/>
        </w:rPr>
        <w:t>аведующ</w:t>
      </w:r>
      <w:r w:rsidR="00A711E8" w:rsidRPr="008575D7">
        <w:rPr>
          <w:rFonts w:ascii="Times New Roman" w:hAnsi="Times New Roman" w:cs="Times New Roman"/>
          <w:sz w:val="24"/>
          <w:szCs w:val="24"/>
        </w:rPr>
        <w:t>его</w:t>
      </w:r>
      <w:r w:rsidRPr="008575D7">
        <w:rPr>
          <w:rFonts w:ascii="Times New Roman" w:hAnsi="Times New Roman" w:cs="Times New Roman"/>
          <w:sz w:val="24"/>
          <w:szCs w:val="24"/>
        </w:rPr>
        <w:t xml:space="preserve"> кафедрой «</w:t>
      </w:r>
      <w:r w:rsidR="00A711E8" w:rsidRPr="008575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Поликлиническая терапия и мобилизационная подготовка в здравоохранении</w:t>
      </w:r>
      <w:r w:rsidRPr="008575D7">
        <w:rPr>
          <w:rFonts w:ascii="Times New Roman" w:hAnsi="Times New Roman" w:cs="Times New Roman"/>
          <w:sz w:val="24"/>
          <w:szCs w:val="24"/>
        </w:rPr>
        <w:t xml:space="preserve">» кандидат медицинских наук, доцент </w:t>
      </w:r>
      <w:r w:rsidR="00A711E8" w:rsidRPr="008575D7">
        <w:rPr>
          <w:rFonts w:ascii="Times New Roman" w:hAnsi="Times New Roman" w:cs="Times New Roman"/>
          <w:sz w:val="24"/>
          <w:szCs w:val="24"/>
        </w:rPr>
        <w:t>Бурмистрова Лариса Федоровна</w:t>
      </w:r>
      <w:r w:rsidRPr="008575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11C3" w:rsidRPr="008575D7" w:rsidRDefault="0097323D" w:rsidP="00FD0A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5D7">
        <w:rPr>
          <w:rFonts w:ascii="Times New Roman" w:hAnsi="Times New Roman" w:cs="Times New Roman"/>
          <w:sz w:val="24"/>
          <w:szCs w:val="24"/>
        </w:rPr>
        <w:t xml:space="preserve">В профессорско-преподавательский состав кафедры входят 7 человек, из которых </w:t>
      </w:r>
      <w:r w:rsidR="00A711E8" w:rsidRPr="008575D7">
        <w:rPr>
          <w:rFonts w:ascii="Times New Roman" w:hAnsi="Times New Roman" w:cs="Times New Roman"/>
          <w:sz w:val="24"/>
          <w:szCs w:val="24"/>
        </w:rPr>
        <w:t>5</w:t>
      </w:r>
      <w:r w:rsidRPr="008575D7">
        <w:rPr>
          <w:rFonts w:ascii="Times New Roman" w:hAnsi="Times New Roman" w:cs="Times New Roman"/>
          <w:sz w:val="24"/>
          <w:szCs w:val="24"/>
        </w:rPr>
        <w:t xml:space="preserve"> являются штатными преподавателями и </w:t>
      </w:r>
      <w:r w:rsidR="00A711E8" w:rsidRPr="008575D7">
        <w:rPr>
          <w:rFonts w:ascii="Times New Roman" w:hAnsi="Times New Roman" w:cs="Times New Roman"/>
          <w:sz w:val="24"/>
          <w:szCs w:val="24"/>
        </w:rPr>
        <w:t>2</w:t>
      </w:r>
      <w:r w:rsidRPr="008575D7">
        <w:rPr>
          <w:rFonts w:ascii="Times New Roman" w:hAnsi="Times New Roman" w:cs="Times New Roman"/>
          <w:sz w:val="24"/>
          <w:szCs w:val="24"/>
        </w:rPr>
        <w:t xml:space="preserve"> – внешними совместителями, общее число ставок на кафедре </w:t>
      </w:r>
      <w:r w:rsidR="00A711E8" w:rsidRPr="008575D7">
        <w:rPr>
          <w:rFonts w:ascii="Times New Roman" w:hAnsi="Times New Roman" w:cs="Times New Roman"/>
          <w:sz w:val="24"/>
          <w:szCs w:val="24"/>
        </w:rPr>
        <w:t>5</w:t>
      </w:r>
      <w:r w:rsidRPr="008575D7">
        <w:rPr>
          <w:rFonts w:ascii="Times New Roman" w:hAnsi="Times New Roman" w:cs="Times New Roman"/>
          <w:sz w:val="24"/>
          <w:szCs w:val="24"/>
        </w:rPr>
        <w:t xml:space="preserve">,5. </w:t>
      </w:r>
    </w:p>
    <w:p w:rsidR="00CE11C3" w:rsidRPr="008575D7" w:rsidRDefault="00CE11C3" w:rsidP="00CE11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5D7">
        <w:rPr>
          <w:rFonts w:ascii="Times New Roman" w:hAnsi="Times New Roman" w:cs="Times New Roman"/>
          <w:sz w:val="24"/>
          <w:szCs w:val="24"/>
        </w:rPr>
        <w:t>Средний возраст преподавателей кафедры – 53 года.</w:t>
      </w:r>
    </w:p>
    <w:p w:rsidR="00CE11C3" w:rsidRPr="008575D7" w:rsidRDefault="00CE11C3" w:rsidP="00CE11C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5D7">
        <w:rPr>
          <w:rFonts w:ascii="Times New Roman" w:eastAsia="Calibri" w:hAnsi="Times New Roman" w:cs="Times New Roman"/>
          <w:sz w:val="24"/>
          <w:szCs w:val="24"/>
        </w:rPr>
        <w:t xml:space="preserve">Доля научно-педагогических работников кафедры (в приведенных к целочисленным значениям ставок), имеющих ученую степень и (или) ученое званиесоставляет </w:t>
      </w:r>
      <w:r w:rsidR="00404029" w:rsidRPr="008575D7">
        <w:rPr>
          <w:rFonts w:ascii="Times New Roman" w:eastAsia="Calibri" w:hAnsi="Times New Roman" w:cs="Times New Roman"/>
          <w:sz w:val="24"/>
          <w:szCs w:val="24"/>
        </w:rPr>
        <w:t>91</w:t>
      </w:r>
      <w:r w:rsidRPr="008575D7">
        <w:rPr>
          <w:rFonts w:ascii="Times New Roman" w:eastAsia="Calibri" w:hAnsi="Times New Roman" w:cs="Times New Roman"/>
          <w:sz w:val="24"/>
          <w:szCs w:val="24"/>
        </w:rPr>
        <w:t xml:space="preserve"> %, в том числе докторов наук – </w:t>
      </w:r>
      <w:r w:rsidR="00404029" w:rsidRPr="008575D7">
        <w:rPr>
          <w:rFonts w:ascii="Times New Roman" w:eastAsia="Calibri" w:hAnsi="Times New Roman" w:cs="Times New Roman"/>
          <w:sz w:val="24"/>
          <w:szCs w:val="24"/>
        </w:rPr>
        <w:t>18,2</w:t>
      </w:r>
      <w:r w:rsidRPr="008575D7">
        <w:rPr>
          <w:rFonts w:ascii="Times New Roman" w:eastAsia="Calibri" w:hAnsi="Times New Roman" w:cs="Times New Roman"/>
          <w:sz w:val="24"/>
          <w:szCs w:val="24"/>
        </w:rPr>
        <w:t>%.</w:t>
      </w:r>
    </w:p>
    <w:p w:rsidR="00CE11C3" w:rsidRPr="008575D7" w:rsidRDefault="00CE11C3" w:rsidP="00CE11C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5D7">
        <w:rPr>
          <w:rFonts w:ascii="Times New Roman" w:eastAsia="Calibri" w:hAnsi="Times New Roman" w:cs="Times New Roman"/>
          <w:sz w:val="24"/>
          <w:szCs w:val="24"/>
        </w:rPr>
        <w:t>Базовое образование преподавателей и научные специальности преподавателей с уч</w:t>
      </w:r>
      <w:r w:rsidRPr="008575D7">
        <w:rPr>
          <w:rFonts w:ascii="Times New Roman" w:eastAsia="Calibri" w:hAnsi="Times New Roman" w:cs="Times New Roman"/>
          <w:sz w:val="24"/>
          <w:szCs w:val="24"/>
        </w:rPr>
        <w:t>е</w:t>
      </w:r>
      <w:r w:rsidRPr="008575D7">
        <w:rPr>
          <w:rFonts w:ascii="Times New Roman" w:eastAsia="Calibri" w:hAnsi="Times New Roman" w:cs="Times New Roman"/>
          <w:sz w:val="24"/>
          <w:szCs w:val="24"/>
        </w:rPr>
        <w:t>ными степенями и/или званиями соответствуют профилям подготовки, осуществляемой к</w:t>
      </w:r>
      <w:r w:rsidRPr="008575D7">
        <w:rPr>
          <w:rFonts w:ascii="Times New Roman" w:eastAsia="Calibri" w:hAnsi="Times New Roman" w:cs="Times New Roman"/>
          <w:sz w:val="24"/>
          <w:szCs w:val="24"/>
        </w:rPr>
        <w:t>а</w:t>
      </w:r>
      <w:r w:rsidRPr="008575D7">
        <w:rPr>
          <w:rFonts w:ascii="Times New Roman" w:eastAsia="Calibri" w:hAnsi="Times New Roman" w:cs="Times New Roman"/>
          <w:sz w:val="24"/>
          <w:szCs w:val="24"/>
        </w:rPr>
        <w:t xml:space="preserve">федрой, и преподаваемым дисциплинам. </w:t>
      </w:r>
    </w:p>
    <w:p w:rsidR="00CE11C3" w:rsidRPr="008575D7" w:rsidRDefault="00CE11C3" w:rsidP="00CE11C3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575D7">
        <w:rPr>
          <w:rFonts w:ascii="Times New Roman" w:eastAsia="Calibri" w:hAnsi="Times New Roman" w:cs="Times New Roman"/>
          <w:sz w:val="24"/>
          <w:szCs w:val="24"/>
          <w:lang w:eastAsia="ru-RU"/>
        </w:rPr>
        <w:t>Квалификация научно-педагогических работников соответствует квалификационным характеристикам, установленным в Едином квалификационном справочнике должностей р</w:t>
      </w:r>
      <w:r w:rsidRPr="008575D7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8575D7">
        <w:rPr>
          <w:rFonts w:ascii="Times New Roman" w:eastAsia="Calibri" w:hAnsi="Times New Roman" w:cs="Times New Roman"/>
          <w:sz w:val="24"/>
          <w:szCs w:val="24"/>
          <w:lang w:eastAsia="ru-RU"/>
        </w:rPr>
        <w:t>ководителей, специалистов и служащих, утвержденном приказом Министерства здравоохр</w:t>
      </w:r>
      <w:r w:rsidRPr="008575D7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8575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нения и социального развития РФ от 11.01.2011 № 1н и профессиональным стандартам. </w:t>
      </w:r>
    </w:p>
    <w:p w:rsidR="0097323D" w:rsidRPr="008575D7" w:rsidRDefault="0097323D" w:rsidP="00FD0A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575D7">
        <w:rPr>
          <w:rFonts w:ascii="Times New Roman" w:hAnsi="Times New Roman" w:cs="Times New Roman"/>
          <w:sz w:val="24"/>
          <w:szCs w:val="24"/>
        </w:rPr>
        <w:t>Состав ППС кафедры</w:t>
      </w:r>
    </w:p>
    <w:tbl>
      <w:tblPr>
        <w:tblW w:w="95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62"/>
        <w:gridCol w:w="1985"/>
        <w:gridCol w:w="1701"/>
        <w:gridCol w:w="1417"/>
      </w:tblGrid>
      <w:tr w:rsidR="0097323D" w:rsidRPr="008575D7" w:rsidTr="00D46A1E">
        <w:trPr>
          <w:trHeight w:val="577"/>
        </w:trPr>
        <w:tc>
          <w:tcPr>
            <w:tcW w:w="4462" w:type="dxa"/>
            <w:shd w:val="clear" w:color="auto" w:fill="auto"/>
            <w:noWrap/>
            <w:vAlign w:val="center"/>
          </w:tcPr>
          <w:p w:rsidR="0097323D" w:rsidRPr="008575D7" w:rsidRDefault="0097323D" w:rsidP="00CE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985" w:type="dxa"/>
            <w:vAlign w:val="center"/>
          </w:tcPr>
          <w:p w:rsidR="0097323D" w:rsidRPr="008575D7" w:rsidRDefault="0097323D" w:rsidP="00CE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hAnsi="Times New Roman" w:cs="Times New Roman"/>
                <w:sz w:val="24"/>
                <w:szCs w:val="24"/>
              </w:rPr>
              <w:t>Уч. степень</w:t>
            </w:r>
          </w:p>
        </w:tc>
        <w:tc>
          <w:tcPr>
            <w:tcW w:w="1701" w:type="dxa"/>
            <w:vAlign w:val="center"/>
          </w:tcPr>
          <w:p w:rsidR="0097323D" w:rsidRPr="008575D7" w:rsidRDefault="0097323D" w:rsidP="00CE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hAnsi="Times New Roman" w:cs="Times New Roman"/>
                <w:sz w:val="24"/>
                <w:szCs w:val="24"/>
              </w:rPr>
              <w:t>Уч. звание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323D" w:rsidRPr="008575D7" w:rsidRDefault="0097323D" w:rsidP="00CE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hAnsi="Times New Roman" w:cs="Times New Roman"/>
                <w:sz w:val="24"/>
                <w:szCs w:val="24"/>
              </w:rPr>
              <w:t>Ставка</w:t>
            </w:r>
          </w:p>
        </w:tc>
      </w:tr>
      <w:tr w:rsidR="0097323D" w:rsidRPr="008575D7" w:rsidTr="00D46A1E">
        <w:trPr>
          <w:trHeight w:val="255"/>
        </w:trPr>
        <w:tc>
          <w:tcPr>
            <w:tcW w:w="4462" w:type="dxa"/>
            <w:shd w:val="clear" w:color="auto" w:fill="auto"/>
            <w:noWrap/>
            <w:vAlign w:val="bottom"/>
          </w:tcPr>
          <w:p w:rsidR="0097323D" w:rsidRPr="008575D7" w:rsidRDefault="00555D50" w:rsidP="00CE11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hAnsi="Times New Roman" w:cs="Times New Roman"/>
                <w:sz w:val="24"/>
                <w:szCs w:val="24"/>
              </w:rPr>
              <w:t>Бурмистрова Л.Ф.</w:t>
            </w:r>
            <w:r w:rsidR="0097323D" w:rsidRPr="008575D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575D7">
              <w:rPr>
                <w:rFonts w:ascii="Times New Roman" w:hAnsi="Times New Roman" w:cs="Times New Roman"/>
                <w:sz w:val="24"/>
                <w:szCs w:val="24"/>
              </w:rPr>
              <w:t xml:space="preserve">и.о. </w:t>
            </w:r>
            <w:r w:rsidR="0097323D" w:rsidRPr="008575D7">
              <w:rPr>
                <w:rFonts w:ascii="Times New Roman" w:hAnsi="Times New Roman" w:cs="Times New Roman"/>
                <w:sz w:val="24"/>
                <w:szCs w:val="24"/>
              </w:rPr>
              <w:t>зав. кафедрой)</w:t>
            </w:r>
          </w:p>
        </w:tc>
        <w:tc>
          <w:tcPr>
            <w:tcW w:w="1985" w:type="dxa"/>
            <w:vAlign w:val="bottom"/>
          </w:tcPr>
          <w:p w:rsidR="0097323D" w:rsidRPr="008575D7" w:rsidRDefault="0097323D" w:rsidP="00CE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1701" w:type="dxa"/>
            <w:vAlign w:val="bottom"/>
          </w:tcPr>
          <w:p w:rsidR="0097323D" w:rsidRPr="008575D7" w:rsidRDefault="0097323D" w:rsidP="00CE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323D" w:rsidRPr="008575D7" w:rsidRDefault="0097323D" w:rsidP="00CE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23D" w:rsidRPr="008575D7" w:rsidTr="00D46A1E">
        <w:trPr>
          <w:trHeight w:val="255"/>
        </w:trPr>
        <w:tc>
          <w:tcPr>
            <w:tcW w:w="4462" w:type="dxa"/>
            <w:shd w:val="clear" w:color="auto" w:fill="auto"/>
            <w:noWrap/>
            <w:vAlign w:val="bottom"/>
          </w:tcPr>
          <w:p w:rsidR="0097323D" w:rsidRPr="008575D7" w:rsidRDefault="0097323D" w:rsidP="00CE11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55D50" w:rsidRPr="008575D7">
              <w:rPr>
                <w:rFonts w:ascii="Times New Roman" w:hAnsi="Times New Roman" w:cs="Times New Roman"/>
                <w:sz w:val="24"/>
                <w:szCs w:val="24"/>
              </w:rPr>
              <w:t>еращенко С.</w:t>
            </w:r>
            <w:r w:rsidRPr="008575D7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97323D" w:rsidRPr="008575D7" w:rsidRDefault="0097323D" w:rsidP="00CE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555D50" w:rsidRPr="008575D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575D7">
              <w:rPr>
                <w:rFonts w:ascii="Times New Roman" w:hAnsi="Times New Roman" w:cs="Times New Roman"/>
                <w:sz w:val="24"/>
                <w:szCs w:val="24"/>
              </w:rPr>
              <w:t>.н.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7323D" w:rsidRPr="008575D7" w:rsidRDefault="00555D50" w:rsidP="00CE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323D" w:rsidRPr="008575D7" w:rsidRDefault="00555D50" w:rsidP="00CE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7323D" w:rsidRPr="008575D7" w:rsidTr="00D46A1E">
        <w:trPr>
          <w:trHeight w:val="255"/>
        </w:trPr>
        <w:tc>
          <w:tcPr>
            <w:tcW w:w="4462" w:type="dxa"/>
            <w:shd w:val="clear" w:color="auto" w:fill="auto"/>
            <w:noWrap/>
            <w:vAlign w:val="bottom"/>
          </w:tcPr>
          <w:p w:rsidR="0097323D" w:rsidRPr="008575D7" w:rsidRDefault="00555D50" w:rsidP="00CE11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5D7">
              <w:rPr>
                <w:rFonts w:ascii="Times New Roman" w:hAnsi="Times New Roman" w:cs="Times New Roman"/>
                <w:sz w:val="24"/>
                <w:szCs w:val="24"/>
              </w:rPr>
              <w:t>СисинаО</w:t>
            </w:r>
            <w:r w:rsidR="0097323D" w:rsidRPr="008575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75D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97323D" w:rsidRPr="008575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97323D" w:rsidRPr="008575D7" w:rsidRDefault="0097323D" w:rsidP="00CE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7323D" w:rsidRPr="008575D7" w:rsidRDefault="0097323D" w:rsidP="00CE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323D" w:rsidRPr="008575D7" w:rsidRDefault="0097323D" w:rsidP="00CE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23D" w:rsidRPr="008575D7" w:rsidTr="00D46A1E">
        <w:trPr>
          <w:trHeight w:val="255"/>
        </w:trPr>
        <w:tc>
          <w:tcPr>
            <w:tcW w:w="4462" w:type="dxa"/>
            <w:shd w:val="clear" w:color="auto" w:fill="auto"/>
            <w:noWrap/>
            <w:vAlign w:val="bottom"/>
          </w:tcPr>
          <w:p w:rsidR="0097323D" w:rsidRPr="008575D7" w:rsidRDefault="00555D50" w:rsidP="00CE11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5D7">
              <w:rPr>
                <w:rFonts w:ascii="Times New Roman" w:hAnsi="Times New Roman" w:cs="Times New Roman"/>
                <w:sz w:val="24"/>
                <w:szCs w:val="24"/>
              </w:rPr>
              <w:t>Койкова</w:t>
            </w:r>
            <w:proofErr w:type="spellEnd"/>
            <w:r w:rsidRPr="008575D7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85" w:type="dxa"/>
            <w:shd w:val="clear" w:color="auto" w:fill="auto"/>
          </w:tcPr>
          <w:p w:rsidR="0097323D" w:rsidRPr="008575D7" w:rsidRDefault="00555D50" w:rsidP="00CE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7323D" w:rsidRPr="008575D7" w:rsidRDefault="0097323D" w:rsidP="00CE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323D" w:rsidRPr="008575D7" w:rsidRDefault="0097323D" w:rsidP="00CE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23D" w:rsidRPr="008575D7" w:rsidTr="00D46A1E">
        <w:trPr>
          <w:trHeight w:val="255"/>
        </w:trPr>
        <w:tc>
          <w:tcPr>
            <w:tcW w:w="4462" w:type="dxa"/>
            <w:shd w:val="clear" w:color="auto" w:fill="auto"/>
            <w:noWrap/>
            <w:vAlign w:val="bottom"/>
          </w:tcPr>
          <w:p w:rsidR="0097323D" w:rsidRPr="008575D7" w:rsidRDefault="00F75AAE" w:rsidP="00CE11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hAnsi="Times New Roman" w:cs="Times New Roman"/>
                <w:sz w:val="24"/>
                <w:szCs w:val="24"/>
              </w:rPr>
              <w:t>Петров М.В</w:t>
            </w:r>
            <w:r w:rsidR="0097323D" w:rsidRPr="008575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97323D" w:rsidRPr="008575D7" w:rsidRDefault="00F75AAE" w:rsidP="00CE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97323D" w:rsidRPr="008575D7" w:rsidRDefault="0097323D" w:rsidP="00CE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323D" w:rsidRPr="008575D7" w:rsidRDefault="0097323D" w:rsidP="00CE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23D" w:rsidRPr="008575D7" w:rsidTr="00D46A1E">
        <w:trPr>
          <w:trHeight w:val="255"/>
        </w:trPr>
        <w:tc>
          <w:tcPr>
            <w:tcW w:w="4462" w:type="dxa"/>
            <w:shd w:val="clear" w:color="auto" w:fill="auto"/>
            <w:noWrap/>
            <w:vAlign w:val="bottom"/>
          </w:tcPr>
          <w:p w:rsidR="0097323D" w:rsidRPr="008575D7" w:rsidRDefault="00F75AAE" w:rsidP="00CE11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hAnsi="Times New Roman" w:cs="Times New Roman"/>
                <w:sz w:val="24"/>
                <w:szCs w:val="24"/>
              </w:rPr>
              <w:t>Марков В.В.</w:t>
            </w:r>
          </w:p>
        </w:tc>
        <w:tc>
          <w:tcPr>
            <w:tcW w:w="1985" w:type="dxa"/>
            <w:shd w:val="clear" w:color="auto" w:fill="auto"/>
          </w:tcPr>
          <w:p w:rsidR="0097323D" w:rsidRPr="008575D7" w:rsidRDefault="00F75AAE" w:rsidP="00CE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1701" w:type="dxa"/>
            <w:shd w:val="clear" w:color="auto" w:fill="auto"/>
          </w:tcPr>
          <w:p w:rsidR="0097323D" w:rsidRPr="008575D7" w:rsidRDefault="0097323D" w:rsidP="00CE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323D" w:rsidRPr="008575D7" w:rsidRDefault="00F75AAE" w:rsidP="00CE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75AAE" w:rsidRPr="008575D7" w:rsidTr="00251215">
        <w:trPr>
          <w:trHeight w:val="255"/>
        </w:trPr>
        <w:tc>
          <w:tcPr>
            <w:tcW w:w="4462" w:type="dxa"/>
            <w:shd w:val="clear" w:color="auto" w:fill="auto"/>
            <w:noWrap/>
            <w:vAlign w:val="bottom"/>
          </w:tcPr>
          <w:p w:rsidR="00F75AAE" w:rsidRPr="008575D7" w:rsidRDefault="00F75AAE" w:rsidP="00CE11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hAnsi="Times New Roman" w:cs="Times New Roman"/>
                <w:sz w:val="24"/>
                <w:szCs w:val="24"/>
              </w:rPr>
              <w:t>Котовский А.В.</w:t>
            </w:r>
          </w:p>
        </w:tc>
        <w:tc>
          <w:tcPr>
            <w:tcW w:w="1985" w:type="dxa"/>
            <w:shd w:val="clear" w:color="auto" w:fill="auto"/>
          </w:tcPr>
          <w:p w:rsidR="00F75AAE" w:rsidRPr="008575D7" w:rsidRDefault="00F75AAE" w:rsidP="00CE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75AAE" w:rsidRPr="008575D7" w:rsidRDefault="00F75AAE" w:rsidP="00CE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75AAE" w:rsidRPr="008575D7" w:rsidRDefault="00404029" w:rsidP="00CE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97323D" w:rsidRPr="008575D7" w:rsidRDefault="0097323D" w:rsidP="00FD0A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1C2A" w:rsidRPr="008575D7" w:rsidRDefault="00901C2A" w:rsidP="00901C2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5D7">
        <w:rPr>
          <w:rFonts w:ascii="Times New Roman" w:eastAsia="Calibri" w:hAnsi="Times New Roman" w:cs="Times New Roman"/>
          <w:sz w:val="24"/>
          <w:szCs w:val="24"/>
        </w:rPr>
        <w:t>За последние 3 года все преподаватели кафедры прошли повышение квалификации по дополнительным профессиональным программам повышения квалификации: «Реализация учебного процесса в рамках информационно-образовательной среды (ЭИОС) вуза», «Ос</w:t>
      </w:r>
      <w:r w:rsidRPr="008575D7">
        <w:rPr>
          <w:rFonts w:ascii="Times New Roman" w:eastAsia="Calibri" w:hAnsi="Times New Roman" w:cs="Times New Roman"/>
          <w:sz w:val="24"/>
          <w:szCs w:val="24"/>
        </w:rPr>
        <w:t>о</w:t>
      </w:r>
      <w:r w:rsidRPr="008575D7">
        <w:rPr>
          <w:rFonts w:ascii="Times New Roman" w:eastAsia="Calibri" w:hAnsi="Times New Roman" w:cs="Times New Roman"/>
          <w:sz w:val="24"/>
          <w:szCs w:val="24"/>
        </w:rPr>
        <w:t>бенности обучения граждан с ограниченными возможностями здоровья», «</w:t>
      </w:r>
      <w:r w:rsidRPr="008575D7">
        <w:rPr>
          <w:rFonts w:ascii="Times New Roman" w:hAnsi="Times New Roman" w:cs="Times New Roman"/>
          <w:sz w:val="24"/>
          <w:szCs w:val="24"/>
        </w:rPr>
        <w:t>Терапия», «Не</w:t>
      </w:r>
      <w:r w:rsidRPr="008575D7">
        <w:rPr>
          <w:rFonts w:ascii="Times New Roman" w:hAnsi="Times New Roman" w:cs="Times New Roman"/>
          <w:sz w:val="24"/>
          <w:szCs w:val="24"/>
        </w:rPr>
        <w:t>ф</w:t>
      </w:r>
      <w:r w:rsidRPr="008575D7">
        <w:rPr>
          <w:rFonts w:ascii="Times New Roman" w:hAnsi="Times New Roman" w:cs="Times New Roman"/>
          <w:sz w:val="24"/>
          <w:szCs w:val="24"/>
        </w:rPr>
        <w:t>рология», «Кардиология», «Общественное здоровье и здравоохранение» (сертификационные циклы); «Реабилитация» (</w:t>
      </w:r>
      <w:proofErr w:type="spellStart"/>
      <w:r w:rsidRPr="008575D7">
        <w:rPr>
          <w:rFonts w:ascii="Times New Roman" w:hAnsi="Times New Roman" w:cs="Times New Roman"/>
          <w:sz w:val="24"/>
          <w:szCs w:val="24"/>
        </w:rPr>
        <w:t>профпереподготовка</w:t>
      </w:r>
      <w:proofErr w:type="spellEnd"/>
      <w:r w:rsidRPr="008575D7">
        <w:rPr>
          <w:rFonts w:ascii="Times New Roman" w:hAnsi="Times New Roman" w:cs="Times New Roman"/>
          <w:sz w:val="24"/>
          <w:szCs w:val="24"/>
        </w:rPr>
        <w:t>).</w:t>
      </w:r>
    </w:p>
    <w:p w:rsidR="0097323D" w:rsidRPr="008575D7" w:rsidRDefault="0097323D" w:rsidP="00FD0A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5D7">
        <w:rPr>
          <w:rFonts w:ascii="Times New Roman" w:hAnsi="Times New Roman" w:cs="Times New Roman"/>
          <w:sz w:val="24"/>
          <w:szCs w:val="24"/>
        </w:rPr>
        <w:t>Все преподаватели кафедры имеют навыки применения современных информацио</w:t>
      </w:r>
      <w:r w:rsidRPr="008575D7">
        <w:rPr>
          <w:rFonts w:ascii="Times New Roman" w:hAnsi="Times New Roman" w:cs="Times New Roman"/>
          <w:sz w:val="24"/>
          <w:szCs w:val="24"/>
        </w:rPr>
        <w:t>н</w:t>
      </w:r>
      <w:r w:rsidRPr="008575D7">
        <w:rPr>
          <w:rFonts w:ascii="Times New Roman" w:hAnsi="Times New Roman" w:cs="Times New Roman"/>
          <w:sz w:val="24"/>
          <w:szCs w:val="24"/>
        </w:rPr>
        <w:t>ных технологий в учебном процессе – использование электронной библиотечной системы, мультимедийных средств, разработки электронных версий занятий.</w:t>
      </w:r>
    </w:p>
    <w:p w:rsidR="00AA5672" w:rsidRPr="008575D7" w:rsidRDefault="00AA5672" w:rsidP="00901C2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575D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Для осуществления образовательной деятельности кафедра располагает специализ</w:t>
      </w:r>
      <w:r w:rsidRPr="008575D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</w:t>
      </w:r>
      <w:r w:rsidRPr="008575D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рованными учебными аудиториями</w:t>
      </w:r>
      <w:r w:rsidR="00941887" w:rsidRPr="008575D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на базе </w:t>
      </w:r>
      <w:r w:rsidR="00941887" w:rsidRPr="008575D7">
        <w:rPr>
          <w:rFonts w:ascii="Times New Roman" w:hAnsi="Times New Roman" w:cs="Times New Roman"/>
          <w:sz w:val="24"/>
          <w:szCs w:val="24"/>
        </w:rPr>
        <w:t>ГБУЗ «Городская поликлиника» общей площ</w:t>
      </w:r>
      <w:r w:rsidR="00941887" w:rsidRPr="008575D7">
        <w:rPr>
          <w:rFonts w:ascii="Times New Roman" w:hAnsi="Times New Roman" w:cs="Times New Roman"/>
          <w:sz w:val="24"/>
          <w:szCs w:val="24"/>
        </w:rPr>
        <w:t>а</w:t>
      </w:r>
      <w:r w:rsidR="00941887" w:rsidRPr="008575D7">
        <w:rPr>
          <w:rFonts w:ascii="Times New Roman" w:hAnsi="Times New Roman" w:cs="Times New Roman"/>
          <w:sz w:val="24"/>
          <w:szCs w:val="24"/>
        </w:rPr>
        <w:t>дью 266 м</w:t>
      </w:r>
      <w:proofErr w:type="gramStart"/>
      <w:r w:rsidR="00941887" w:rsidRPr="008575D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941887" w:rsidRPr="008575D7">
        <w:rPr>
          <w:rFonts w:ascii="Times New Roman" w:hAnsi="Times New Roman" w:cs="Times New Roman"/>
          <w:sz w:val="24"/>
          <w:szCs w:val="24"/>
        </w:rPr>
        <w:t xml:space="preserve"> из них учебных – 254,5 м</w:t>
      </w:r>
      <w:r w:rsidR="00941887" w:rsidRPr="008575D7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941887" w:rsidRPr="008575D7">
        <w:rPr>
          <w:rFonts w:ascii="Times New Roman" w:hAnsi="Times New Roman" w:cs="Times New Roman"/>
          <w:sz w:val="24"/>
          <w:szCs w:val="24"/>
        </w:rPr>
        <w:t xml:space="preserve">, в том числе Поликлиника №14 (Пенза, ул. Стасова,7) – 2 учебные комнаты, Поликлиника №2 (Пенза, ул. Володарского, 34) – конференц-зал, Дневной стационар (Пенза, ул. Пионерска,2) –1 учебная комната, лаборантская, </w:t>
      </w:r>
      <w:proofErr w:type="spellStart"/>
      <w:r w:rsidR="00941887" w:rsidRPr="008575D7">
        <w:rPr>
          <w:rFonts w:ascii="Times New Roman" w:hAnsi="Times New Roman" w:cs="Times New Roman"/>
          <w:sz w:val="24"/>
          <w:szCs w:val="24"/>
        </w:rPr>
        <w:t>Поликиника</w:t>
      </w:r>
      <w:proofErr w:type="spellEnd"/>
      <w:r w:rsidR="00941887" w:rsidRPr="008575D7">
        <w:rPr>
          <w:rFonts w:ascii="Times New Roman" w:hAnsi="Times New Roman" w:cs="Times New Roman"/>
          <w:sz w:val="24"/>
          <w:szCs w:val="24"/>
        </w:rPr>
        <w:t xml:space="preserve"> №7 (Пенза, ул. </w:t>
      </w:r>
      <w:proofErr w:type="spellStart"/>
      <w:r w:rsidR="00941887" w:rsidRPr="008575D7">
        <w:rPr>
          <w:rFonts w:ascii="Times New Roman" w:hAnsi="Times New Roman" w:cs="Times New Roman"/>
          <w:sz w:val="24"/>
          <w:szCs w:val="24"/>
        </w:rPr>
        <w:t>Аустрина</w:t>
      </w:r>
      <w:proofErr w:type="spellEnd"/>
      <w:r w:rsidR="00941887" w:rsidRPr="008575D7">
        <w:rPr>
          <w:rFonts w:ascii="Times New Roman" w:hAnsi="Times New Roman" w:cs="Times New Roman"/>
          <w:sz w:val="24"/>
          <w:szCs w:val="24"/>
        </w:rPr>
        <w:t xml:space="preserve">, 160) – </w:t>
      </w:r>
      <w:proofErr w:type="spellStart"/>
      <w:r w:rsidR="00941887" w:rsidRPr="008575D7">
        <w:rPr>
          <w:rFonts w:ascii="Times New Roman" w:hAnsi="Times New Roman" w:cs="Times New Roman"/>
          <w:sz w:val="24"/>
          <w:szCs w:val="24"/>
        </w:rPr>
        <w:t>конференцзал</w:t>
      </w:r>
      <w:proofErr w:type="spellEnd"/>
      <w:r w:rsidR="00941887" w:rsidRPr="008575D7">
        <w:rPr>
          <w:rFonts w:ascii="Times New Roman" w:hAnsi="Times New Roman" w:cs="Times New Roman"/>
          <w:sz w:val="24"/>
          <w:szCs w:val="24"/>
        </w:rPr>
        <w:t xml:space="preserve">, 3 учебные комнаты. </w:t>
      </w:r>
      <w:r w:rsidR="00666375" w:rsidRPr="008575D7">
        <w:rPr>
          <w:rFonts w:ascii="Times New Roman" w:hAnsi="Times New Roman" w:cs="Times New Roman"/>
          <w:sz w:val="24"/>
          <w:szCs w:val="24"/>
        </w:rPr>
        <w:t xml:space="preserve">Помещения оснащены </w:t>
      </w:r>
      <w:r w:rsidR="00666375" w:rsidRPr="008575D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 xml:space="preserve">стационарными и переносными средствами мультимедиа. Для обеспечения образовательного процесса используется, в том числе оборудование ГБУЗ «Городская поликлиника» </w:t>
      </w:r>
      <w:r w:rsidR="00666375" w:rsidRPr="008575D7">
        <w:rPr>
          <w:rFonts w:ascii="Times New Roman" w:hAnsi="Times New Roman" w:cs="Times New Roman"/>
          <w:sz w:val="24"/>
          <w:szCs w:val="24"/>
        </w:rPr>
        <w:t>согласно договору о совместной деятельности.</w:t>
      </w:r>
    </w:p>
    <w:p w:rsidR="00901C2A" w:rsidRPr="008575D7" w:rsidRDefault="00901C2A" w:rsidP="00901C2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575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Заключение. </w:t>
      </w:r>
      <w:r w:rsidRPr="008575D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Квалификация кадрового состава и материально-техническая оснаще</w:t>
      </w:r>
      <w:r w:rsidRPr="008575D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</w:t>
      </w:r>
      <w:r w:rsidRPr="008575D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ность кафедры соответствуют требованиям ФГОС </w:t>
      </w:r>
      <w:proofErr w:type="gramStart"/>
      <w:r w:rsidR="00666375" w:rsidRPr="008575D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ВО</w:t>
      </w:r>
      <w:proofErr w:type="gramEnd"/>
      <w:r w:rsidR="00AB6D6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8575D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</w:t>
      </w:r>
      <w:proofErr w:type="gramEnd"/>
      <w:r w:rsidRPr="008575D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кадровому и материально-техническому обеспечению реализации образовательных программ. </w:t>
      </w:r>
    </w:p>
    <w:p w:rsidR="00D55DC4" w:rsidRPr="008575D7" w:rsidRDefault="00D55DC4" w:rsidP="00FD0AB1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D55DC4" w:rsidRPr="008575D7" w:rsidRDefault="00D55DC4" w:rsidP="00901C2A">
      <w:pPr>
        <w:pStyle w:val="a3"/>
        <w:ind w:left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75D7">
        <w:rPr>
          <w:rFonts w:ascii="Times New Roman" w:hAnsi="Times New Roman" w:cs="Times New Roman"/>
          <w:b/>
          <w:i/>
          <w:sz w:val="24"/>
          <w:szCs w:val="24"/>
        </w:rPr>
        <w:t>Учебно-методическая работа</w:t>
      </w:r>
    </w:p>
    <w:p w:rsidR="00666375" w:rsidRPr="008575D7" w:rsidRDefault="00666375" w:rsidP="00666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5D7">
        <w:rPr>
          <w:rFonts w:ascii="Times New Roman" w:hAnsi="Times New Roman" w:cs="Times New Roman"/>
          <w:sz w:val="24"/>
          <w:szCs w:val="24"/>
        </w:rPr>
        <w:t>Кафедра «</w:t>
      </w:r>
      <w:r w:rsidRPr="008575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Поликлиническая терапия и мобилизационная подготовка в здравоохран</w:t>
      </w:r>
      <w:r w:rsidRPr="008575D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575D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</w:t>
      </w:r>
      <w:r w:rsidRPr="008575D7">
        <w:rPr>
          <w:rFonts w:ascii="Times New Roman" w:hAnsi="Times New Roman" w:cs="Times New Roman"/>
          <w:sz w:val="24"/>
          <w:szCs w:val="24"/>
        </w:rPr>
        <w:t>» является выпускающей по направлениям 31.08.49 Терапия (ординатура) и 3.1.20 Ка</w:t>
      </w:r>
      <w:r w:rsidRPr="008575D7">
        <w:rPr>
          <w:rFonts w:ascii="Times New Roman" w:hAnsi="Times New Roman" w:cs="Times New Roman"/>
          <w:sz w:val="24"/>
          <w:szCs w:val="24"/>
        </w:rPr>
        <w:t>р</w:t>
      </w:r>
      <w:r w:rsidRPr="008575D7">
        <w:rPr>
          <w:rFonts w:ascii="Times New Roman" w:hAnsi="Times New Roman" w:cs="Times New Roman"/>
          <w:sz w:val="24"/>
          <w:szCs w:val="24"/>
        </w:rPr>
        <w:t>диология (Медицинские науки) (аспирантура).</w:t>
      </w:r>
      <w:r w:rsidRPr="008575D7">
        <w:rPr>
          <w:rFonts w:ascii="Times New Roman" w:eastAsia="Calibri" w:hAnsi="Times New Roman" w:cs="Times New Roman"/>
          <w:sz w:val="24"/>
          <w:szCs w:val="24"/>
        </w:rPr>
        <w:t xml:space="preserve"> По образовательным программам в 2023–2024 учебном году обучается 3 </w:t>
      </w:r>
      <w:proofErr w:type="gramStart"/>
      <w:r w:rsidRPr="008575D7">
        <w:rPr>
          <w:rFonts w:ascii="Times New Roman" w:eastAsia="Calibri" w:hAnsi="Times New Roman" w:cs="Times New Roman"/>
          <w:sz w:val="24"/>
          <w:szCs w:val="24"/>
        </w:rPr>
        <w:t>клинических</w:t>
      </w:r>
      <w:proofErr w:type="gramEnd"/>
      <w:r w:rsidRPr="008575D7">
        <w:rPr>
          <w:rFonts w:ascii="Times New Roman" w:eastAsia="Calibri" w:hAnsi="Times New Roman" w:cs="Times New Roman"/>
          <w:sz w:val="24"/>
          <w:szCs w:val="24"/>
        </w:rPr>
        <w:t xml:space="preserve"> ординатора 1 года обучения, 1 аспирант 1 года об</w:t>
      </w:r>
      <w:r w:rsidRPr="008575D7">
        <w:rPr>
          <w:rFonts w:ascii="Times New Roman" w:eastAsia="Calibri" w:hAnsi="Times New Roman" w:cs="Times New Roman"/>
          <w:sz w:val="24"/>
          <w:szCs w:val="24"/>
        </w:rPr>
        <w:t>у</w:t>
      </w:r>
      <w:r w:rsidRPr="008575D7">
        <w:rPr>
          <w:rFonts w:ascii="Times New Roman" w:eastAsia="Calibri" w:hAnsi="Times New Roman" w:cs="Times New Roman"/>
          <w:sz w:val="24"/>
          <w:szCs w:val="24"/>
        </w:rPr>
        <w:t>чения.</w:t>
      </w:r>
    </w:p>
    <w:p w:rsidR="00CF3B95" w:rsidRPr="008575D7" w:rsidRDefault="00666375" w:rsidP="00FD0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5D7">
        <w:rPr>
          <w:rFonts w:ascii="Times New Roman" w:hAnsi="Times New Roman" w:cs="Times New Roman"/>
          <w:sz w:val="24"/>
          <w:szCs w:val="24"/>
        </w:rPr>
        <w:t xml:space="preserve">Кроме того, кафедра </w:t>
      </w:r>
      <w:proofErr w:type="spellStart"/>
      <w:r w:rsidRPr="008575D7">
        <w:rPr>
          <w:rFonts w:ascii="Times New Roman" w:hAnsi="Times New Roman" w:cs="Times New Roman"/>
          <w:sz w:val="24"/>
          <w:szCs w:val="24"/>
        </w:rPr>
        <w:t>ПТиМПЗ</w:t>
      </w:r>
      <w:proofErr w:type="spellEnd"/>
      <w:r w:rsidRPr="008575D7">
        <w:rPr>
          <w:rFonts w:ascii="Times New Roman" w:hAnsi="Times New Roman" w:cs="Times New Roman"/>
          <w:sz w:val="24"/>
          <w:szCs w:val="24"/>
        </w:rPr>
        <w:t xml:space="preserve"> участвует в реализации основн</w:t>
      </w:r>
      <w:r w:rsidR="00CF3B95" w:rsidRPr="008575D7">
        <w:rPr>
          <w:rFonts w:ascii="Times New Roman" w:hAnsi="Times New Roman" w:cs="Times New Roman"/>
          <w:sz w:val="24"/>
          <w:szCs w:val="24"/>
        </w:rPr>
        <w:t>ых</w:t>
      </w:r>
      <w:r w:rsidRPr="008575D7">
        <w:rPr>
          <w:rFonts w:ascii="Times New Roman" w:hAnsi="Times New Roman" w:cs="Times New Roman"/>
          <w:sz w:val="24"/>
          <w:szCs w:val="24"/>
        </w:rPr>
        <w:t xml:space="preserve"> профессиональн</w:t>
      </w:r>
      <w:r w:rsidR="00CF3B95" w:rsidRPr="008575D7">
        <w:rPr>
          <w:rFonts w:ascii="Times New Roman" w:hAnsi="Times New Roman" w:cs="Times New Roman"/>
          <w:sz w:val="24"/>
          <w:szCs w:val="24"/>
        </w:rPr>
        <w:t>ых</w:t>
      </w:r>
      <w:r w:rsidRPr="008575D7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CF3B95" w:rsidRPr="008575D7">
        <w:rPr>
          <w:rFonts w:ascii="Times New Roman" w:hAnsi="Times New Roman" w:cs="Times New Roman"/>
          <w:sz w:val="24"/>
          <w:szCs w:val="24"/>
        </w:rPr>
        <w:t>ых</w:t>
      </w:r>
      <w:r w:rsidRPr="008575D7">
        <w:rPr>
          <w:rFonts w:ascii="Times New Roman" w:hAnsi="Times New Roman" w:cs="Times New Roman"/>
          <w:sz w:val="24"/>
          <w:szCs w:val="24"/>
        </w:rPr>
        <w:t xml:space="preserve"> программ высшего образования по направлению подготовки 31.05.01 – Л</w:t>
      </w:r>
      <w:r w:rsidRPr="008575D7">
        <w:rPr>
          <w:rFonts w:ascii="Times New Roman" w:hAnsi="Times New Roman" w:cs="Times New Roman"/>
          <w:sz w:val="24"/>
          <w:szCs w:val="24"/>
        </w:rPr>
        <w:t>е</w:t>
      </w:r>
      <w:r w:rsidRPr="008575D7">
        <w:rPr>
          <w:rFonts w:ascii="Times New Roman" w:hAnsi="Times New Roman" w:cs="Times New Roman"/>
          <w:sz w:val="24"/>
          <w:szCs w:val="24"/>
        </w:rPr>
        <w:t>чебное дело (специалитет) Медицинского института ПГУ. В</w:t>
      </w:r>
      <w:r w:rsidR="000916EC" w:rsidRPr="008575D7">
        <w:rPr>
          <w:rFonts w:ascii="Times New Roman" w:eastAsia="Calibri" w:hAnsi="Times New Roman" w:cs="Times New Roman"/>
          <w:sz w:val="24"/>
          <w:szCs w:val="24"/>
        </w:rPr>
        <w:t>едет</w:t>
      </w:r>
      <w:r w:rsidRPr="008575D7">
        <w:rPr>
          <w:rFonts w:ascii="Times New Roman" w:eastAsia="Calibri" w:hAnsi="Times New Roman" w:cs="Times New Roman"/>
          <w:sz w:val="24"/>
          <w:szCs w:val="24"/>
        </w:rPr>
        <w:t>ся</w:t>
      </w:r>
      <w:r w:rsidR="00251215" w:rsidRPr="008575D7">
        <w:rPr>
          <w:rFonts w:ascii="Times New Roman" w:eastAsia="Calibri" w:hAnsi="Times New Roman" w:cs="Times New Roman"/>
          <w:sz w:val="24"/>
          <w:szCs w:val="24"/>
        </w:rPr>
        <w:t xml:space="preserve">обучение </w:t>
      </w:r>
      <w:r w:rsidR="000916EC" w:rsidRPr="008575D7">
        <w:rPr>
          <w:rFonts w:ascii="Times New Roman" w:eastAsia="Calibri" w:hAnsi="Times New Roman" w:cs="Times New Roman"/>
          <w:sz w:val="24"/>
          <w:szCs w:val="24"/>
        </w:rPr>
        <w:t>по дисциплин</w:t>
      </w:r>
      <w:r w:rsidR="00251215" w:rsidRPr="008575D7">
        <w:rPr>
          <w:rFonts w:ascii="Times New Roman" w:eastAsia="Calibri" w:hAnsi="Times New Roman" w:cs="Times New Roman"/>
          <w:sz w:val="24"/>
          <w:szCs w:val="24"/>
        </w:rPr>
        <w:t>е</w:t>
      </w:r>
      <w:r w:rsidR="000916EC" w:rsidRPr="008575D7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251215" w:rsidRPr="008575D7">
        <w:rPr>
          <w:rFonts w:ascii="Times New Roman" w:eastAsia="Calibri" w:hAnsi="Times New Roman" w:cs="Times New Roman"/>
          <w:sz w:val="24"/>
          <w:szCs w:val="24"/>
        </w:rPr>
        <w:t>Поликлиническая терапия</w:t>
      </w:r>
      <w:r w:rsidR="000916EC" w:rsidRPr="008575D7">
        <w:rPr>
          <w:rFonts w:ascii="Times New Roman" w:eastAsia="Calibri" w:hAnsi="Times New Roman" w:cs="Times New Roman"/>
          <w:sz w:val="24"/>
          <w:szCs w:val="24"/>
        </w:rPr>
        <w:t>»,</w:t>
      </w:r>
      <w:r w:rsidR="00AB6D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2186" w:rsidRPr="008575D7">
        <w:rPr>
          <w:rFonts w:ascii="Times New Roman" w:eastAsia="Calibri" w:hAnsi="Times New Roman" w:cs="Times New Roman"/>
          <w:sz w:val="24"/>
          <w:szCs w:val="24"/>
        </w:rPr>
        <w:t>а также</w:t>
      </w:r>
      <w:r w:rsidR="00251215" w:rsidRPr="008575D7">
        <w:rPr>
          <w:rFonts w:ascii="Times New Roman" w:eastAsia="Calibri" w:hAnsi="Times New Roman" w:cs="Times New Roman"/>
          <w:sz w:val="24"/>
          <w:szCs w:val="24"/>
        </w:rPr>
        <w:t xml:space="preserve"> у студентов, обучающихся на языке-посреднике по дисциплинам: «Поликлиническая терапия», «Нефрология», «Клиническая гематология»</w:t>
      </w:r>
      <w:r w:rsidR="00CF3B95" w:rsidRPr="008575D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22186" w:rsidRPr="008575D7">
        <w:rPr>
          <w:rFonts w:ascii="Times New Roman" w:eastAsia="Calibri" w:hAnsi="Times New Roman" w:cs="Times New Roman"/>
          <w:sz w:val="24"/>
          <w:szCs w:val="24"/>
        </w:rPr>
        <w:t>С</w:t>
      </w:r>
      <w:r w:rsidR="00CF3B95" w:rsidRPr="008575D7">
        <w:rPr>
          <w:rFonts w:ascii="Times New Roman" w:eastAsia="Calibri" w:hAnsi="Times New Roman" w:cs="Times New Roman"/>
          <w:sz w:val="24"/>
          <w:szCs w:val="24"/>
        </w:rPr>
        <w:t>о</w:t>
      </w:r>
      <w:r w:rsidR="00CF3B95" w:rsidRPr="008575D7">
        <w:rPr>
          <w:rFonts w:ascii="Times New Roman" w:eastAsia="Calibri" w:hAnsi="Times New Roman" w:cs="Times New Roman"/>
          <w:sz w:val="24"/>
          <w:szCs w:val="24"/>
        </w:rPr>
        <w:t>трудники кафедры реализуютдисциплину «Информационные технологии в здравоохран</w:t>
      </w:r>
      <w:r w:rsidR="00CF3B95" w:rsidRPr="008575D7">
        <w:rPr>
          <w:rFonts w:ascii="Times New Roman" w:eastAsia="Calibri" w:hAnsi="Times New Roman" w:cs="Times New Roman"/>
          <w:sz w:val="24"/>
          <w:szCs w:val="24"/>
        </w:rPr>
        <w:t>е</w:t>
      </w:r>
      <w:r w:rsidR="00CF3B95" w:rsidRPr="008575D7">
        <w:rPr>
          <w:rFonts w:ascii="Times New Roman" w:eastAsia="Calibri" w:hAnsi="Times New Roman" w:cs="Times New Roman"/>
          <w:sz w:val="24"/>
          <w:szCs w:val="24"/>
        </w:rPr>
        <w:t xml:space="preserve">нии» по  </w:t>
      </w:r>
      <w:r w:rsidR="00043DD7" w:rsidRPr="008575D7">
        <w:rPr>
          <w:rFonts w:ascii="Times New Roman" w:eastAsia="Calibri" w:hAnsi="Times New Roman" w:cs="Times New Roman"/>
          <w:sz w:val="24"/>
          <w:szCs w:val="24"/>
        </w:rPr>
        <w:t xml:space="preserve">специальностям ординатур </w:t>
      </w:r>
      <w:r w:rsidR="00CF3B95" w:rsidRPr="008575D7">
        <w:rPr>
          <w:rFonts w:ascii="Times New Roman" w:eastAsia="Calibri" w:hAnsi="Times New Roman" w:cs="Times New Roman"/>
          <w:sz w:val="24"/>
          <w:szCs w:val="24"/>
        </w:rPr>
        <w:t>МИ ПГУ.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1358B0" w:rsidRPr="008575D7" w:rsidTr="008C3B18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C4" w:rsidRPr="008575D7" w:rsidRDefault="00D55DC4" w:rsidP="008C3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575D7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обучающихся (в скобках указано число обучающихся на договорной основе)</w:t>
            </w:r>
            <w:proofErr w:type="gramEnd"/>
          </w:p>
        </w:tc>
      </w:tr>
      <w:tr w:rsidR="00251215" w:rsidRPr="008575D7" w:rsidTr="008C3B18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15" w:rsidRPr="008575D7" w:rsidRDefault="00251215" w:rsidP="008C3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215" w:rsidRPr="008575D7" w:rsidRDefault="00251215" w:rsidP="008C3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Calibri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215" w:rsidRPr="008575D7" w:rsidRDefault="00251215" w:rsidP="008C3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Calibri" w:hAnsi="Times New Roman" w:cs="Times New Roman"/>
                <w:sz w:val="24"/>
                <w:szCs w:val="24"/>
              </w:rPr>
              <w:t>2 курс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215" w:rsidRPr="008575D7" w:rsidRDefault="00251215" w:rsidP="008C3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Calibri" w:hAnsi="Times New Roman" w:cs="Times New Roman"/>
                <w:sz w:val="24"/>
                <w:szCs w:val="24"/>
              </w:rPr>
              <w:t>3 курс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215" w:rsidRPr="008575D7" w:rsidRDefault="00251215" w:rsidP="008C3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Calibri" w:hAnsi="Times New Roman" w:cs="Times New Roman"/>
                <w:sz w:val="24"/>
                <w:szCs w:val="24"/>
              </w:rPr>
              <w:t>5 курс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215" w:rsidRPr="008575D7" w:rsidRDefault="00251215" w:rsidP="008C3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Calibri" w:hAnsi="Times New Roman" w:cs="Times New Roman"/>
                <w:sz w:val="24"/>
                <w:szCs w:val="24"/>
              </w:rPr>
              <w:t>6 курс</w:t>
            </w:r>
          </w:p>
        </w:tc>
      </w:tr>
      <w:tr w:rsidR="00251215" w:rsidRPr="008575D7" w:rsidTr="008C3B18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215" w:rsidRPr="008575D7" w:rsidRDefault="00251215" w:rsidP="008C3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Специалитет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215" w:rsidRPr="008575D7" w:rsidRDefault="00251215" w:rsidP="008C3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575D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215" w:rsidRPr="008575D7" w:rsidRDefault="00251215" w:rsidP="008C3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215" w:rsidRPr="008575D7" w:rsidRDefault="00251215" w:rsidP="008C3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E17" w:rsidRPr="008575D7" w:rsidRDefault="00306E17" w:rsidP="008C3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1215" w:rsidRPr="008575D7" w:rsidRDefault="00043DD7" w:rsidP="008C3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51215" w:rsidRPr="008575D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8575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r w:rsidR="00251215" w:rsidRPr="008575D7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8575D7">
              <w:rPr>
                <w:rFonts w:ascii="Times New Roman" w:eastAsia="Calibri" w:hAnsi="Times New Roman" w:cs="Times New Roman"/>
                <w:sz w:val="24"/>
                <w:szCs w:val="24"/>
              </w:rPr>
              <w:t>162</w:t>
            </w:r>
            <w:r w:rsidR="00251215" w:rsidRPr="008575D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043DD7" w:rsidRPr="008575D7" w:rsidRDefault="00043DD7" w:rsidP="008C3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215" w:rsidRPr="008575D7" w:rsidRDefault="00043DD7" w:rsidP="008C3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Calibri" w:hAnsi="Times New Roman" w:cs="Times New Roman"/>
                <w:sz w:val="24"/>
                <w:szCs w:val="24"/>
              </w:rPr>
              <w:t>222</w:t>
            </w:r>
            <w:r w:rsidR="00251215" w:rsidRPr="008575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8575D7">
              <w:rPr>
                <w:rFonts w:ascii="Times New Roman" w:eastAsia="Calibri" w:hAnsi="Times New Roman" w:cs="Times New Roman"/>
                <w:sz w:val="24"/>
                <w:szCs w:val="24"/>
              </w:rPr>
              <w:t>222</w:t>
            </w:r>
            <w:r w:rsidR="00251215" w:rsidRPr="008575D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251215" w:rsidRPr="008575D7" w:rsidTr="008C3B18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215" w:rsidRPr="008575D7" w:rsidRDefault="00251215" w:rsidP="008C3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Специалитет</w:t>
            </w:r>
          </w:p>
          <w:p w:rsidR="00251215" w:rsidRPr="008575D7" w:rsidRDefault="00251215" w:rsidP="008C3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Calibri" w:hAnsi="Times New Roman" w:cs="Times New Roman"/>
                <w:sz w:val="24"/>
                <w:szCs w:val="24"/>
              </w:rPr>
              <w:t>(с языком посредн</w:t>
            </w:r>
            <w:r w:rsidRPr="008575D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575D7">
              <w:rPr>
                <w:rFonts w:ascii="Times New Roman" w:eastAsia="Calibri" w:hAnsi="Times New Roman" w:cs="Times New Roman"/>
                <w:sz w:val="24"/>
                <w:szCs w:val="24"/>
              </w:rPr>
              <w:t>ком)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215" w:rsidRPr="008575D7" w:rsidRDefault="00251215" w:rsidP="008C3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215" w:rsidRPr="008575D7" w:rsidRDefault="00251215" w:rsidP="008C3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215" w:rsidRPr="008575D7" w:rsidRDefault="00251215" w:rsidP="008C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E17" w:rsidRPr="008575D7" w:rsidRDefault="00306E17" w:rsidP="008C3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1215" w:rsidRPr="008575D7" w:rsidRDefault="00251215" w:rsidP="008C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043DD7" w:rsidRPr="008575D7">
              <w:rPr>
                <w:rFonts w:ascii="Times New Roman" w:eastAsia="Calibri" w:hAnsi="Times New Roman" w:cs="Times New Roman"/>
                <w:sz w:val="24"/>
                <w:szCs w:val="24"/>
              </w:rPr>
              <w:t>294</w:t>
            </w:r>
            <w:r w:rsidRPr="008575D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51215" w:rsidRPr="008575D7" w:rsidRDefault="00251215" w:rsidP="008C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215" w:rsidRPr="008575D7" w:rsidRDefault="00043DD7" w:rsidP="008C3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Calibri" w:hAnsi="Times New Roman" w:cs="Times New Roman"/>
                <w:sz w:val="24"/>
                <w:szCs w:val="24"/>
              </w:rPr>
              <w:t>(536)</w:t>
            </w:r>
          </w:p>
        </w:tc>
      </w:tr>
      <w:tr w:rsidR="00251215" w:rsidRPr="008575D7" w:rsidTr="008C3B18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215" w:rsidRPr="008575D7" w:rsidRDefault="00251215" w:rsidP="008C3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Calibri" w:hAnsi="Times New Roman" w:cs="Times New Roman"/>
                <w:sz w:val="24"/>
                <w:szCs w:val="24"/>
              </w:rPr>
              <w:t>Ординатура</w:t>
            </w:r>
          </w:p>
          <w:p w:rsidR="00251215" w:rsidRPr="008575D7" w:rsidRDefault="00251215" w:rsidP="008C3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215" w:rsidRPr="008575D7" w:rsidRDefault="00251215" w:rsidP="008C3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575D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575D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8575D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8575D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215" w:rsidRPr="008575D7" w:rsidRDefault="00043DD7" w:rsidP="008C3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575D7">
              <w:rPr>
                <w:rFonts w:ascii="Times New Roman" w:eastAsia="Calibri" w:hAnsi="Times New Roman" w:cs="Times New Roman"/>
                <w:sz w:val="24"/>
                <w:szCs w:val="24"/>
              </w:rPr>
              <w:t>3 (7)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215" w:rsidRPr="008575D7" w:rsidRDefault="00251215" w:rsidP="008C3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E17" w:rsidRPr="008575D7" w:rsidRDefault="00306E17" w:rsidP="008C3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1215" w:rsidRPr="008575D7" w:rsidRDefault="00251215" w:rsidP="008C3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251215" w:rsidRPr="008575D7" w:rsidRDefault="00251215" w:rsidP="008C3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15" w:rsidRPr="008575D7" w:rsidRDefault="00251215" w:rsidP="008C3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51215" w:rsidRPr="008575D7" w:rsidTr="008C3B18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215" w:rsidRPr="008575D7" w:rsidRDefault="00251215" w:rsidP="008C3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Calibri" w:hAnsi="Times New Roman" w:cs="Times New Roman"/>
                <w:sz w:val="24"/>
                <w:szCs w:val="24"/>
              </w:rPr>
              <w:t>Аспирантура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215" w:rsidRPr="008575D7" w:rsidRDefault="00251215" w:rsidP="008C3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Calibri" w:hAnsi="Times New Roman" w:cs="Times New Roman"/>
                <w:sz w:val="24"/>
                <w:szCs w:val="24"/>
              </w:rPr>
              <w:t>1 (0)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215" w:rsidRPr="008575D7" w:rsidRDefault="00251215" w:rsidP="008C3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215" w:rsidRPr="008575D7" w:rsidRDefault="00251215" w:rsidP="008C3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215" w:rsidRPr="008575D7" w:rsidRDefault="00306E17" w:rsidP="008C3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E17" w:rsidRPr="008575D7" w:rsidRDefault="00306E17" w:rsidP="008C3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1215" w:rsidRPr="008575D7" w:rsidRDefault="00306E17" w:rsidP="008C3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043DD7" w:rsidRPr="008575D7" w:rsidRDefault="00043DD7" w:rsidP="008C3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1215" w:rsidRPr="008575D7" w:rsidTr="008C3B18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215" w:rsidRPr="008575D7" w:rsidRDefault="00251215" w:rsidP="008C3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Calibri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215" w:rsidRPr="008575D7" w:rsidRDefault="00043DD7" w:rsidP="008C3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575D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251215" w:rsidRPr="008575D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8575D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251215" w:rsidRPr="008575D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215" w:rsidRPr="008575D7" w:rsidRDefault="00043DD7" w:rsidP="008C3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575D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51215" w:rsidRPr="008575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8575D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251215" w:rsidRPr="008575D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215" w:rsidRPr="008575D7" w:rsidRDefault="00043DD7" w:rsidP="008C3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575D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E17" w:rsidRPr="008575D7" w:rsidRDefault="00306E17" w:rsidP="008C3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1215" w:rsidRPr="008575D7" w:rsidRDefault="00043DD7" w:rsidP="008C3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Calibri" w:hAnsi="Times New Roman" w:cs="Times New Roman"/>
                <w:sz w:val="24"/>
                <w:szCs w:val="24"/>
              </w:rPr>
              <w:t>194</w:t>
            </w:r>
            <w:r w:rsidR="00251215" w:rsidRPr="008575D7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8575D7">
              <w:rPr>
                <w:rFonts w:ascii="Times New Roman" w:eastAsia="Calibri" w:hAnsi="Times New Roman" w:cs="Times New Roman"/>
                <w:sz w:val="24"/>
                <w:szCs w:val="24"/>
              </w:rPr>
              <w:t>456</w:t>
            </w:r>
            <w:r w:rsidR="00251215" w:rsidRPr="008575D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51215" w:rsidRPr="008575D7" w:rsidRDefault="00251215" w:rsidP="008C3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215" w:rsidRPr="008575D7" w:rsidRDefault="00043DD7" w:rsidP="008C3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Calibri" w:hAnsi="Times New Roman" w:cs="Times New Roman"/>
                <w:sz w:val="24"/>
                <w:szCs w:val="24"/>
              </w:rPr>
              <w:t>222</w:t>
            </w:r>
            <w:r w:rsidR="00251215" w:rsidRPr="008575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8575D7">
              <w:rPr>
                <w:rFonts w:ascii="Times New Roman" w:eastAsia="Calibri" w:hAnsi="Times New Roman" w:cs="Times New Roman"/>
                <w:sz w:val="24"/>
                <w:szCs w:val="24"/>
              </w:rPr>
              <w:t>758</w:t>
            </w:r>
            <w:r w:rsidR="00251215" w:rsidRPr="008575D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</w:tbl>
    <w:p w:rsidR="000916EC" w:rsidRPr="008575D7" w:rsidRDefault="000916EC" w:rsidP="00FD0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16EC" w:rsidRPr="008575D7" w:rsidRDefault="000916EC" w:rsidP="00FD0A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5D7">
        <w:rPr>
          <w:rFonts w:ascii="Times New Roman" w:eastAsia="Calibri" w:hAnsi="Times New Roman" w:cs="Times New Roman"/>
          <w:sz w:val="24"/>
          <w:szCs w:val="24"/>
        </w:rPr>
        <w:t>В ходе ознакомления с документацией по планированию и сопровождению учебной работы на кафедре «</w:t>
      </w:r>
      <w:r w:rsidR="00A916E6" w:rsidRPr="008575D7">
        <w:rPr>
          <w:rFonts w:ascii="Times New Roman" w:eastAsia="Calibri" w:hAnsi="Times New Roman" w:cs="Times New Roman"/>
          <w:sz w:val="24"/>
          <w:szCs w:val="24"/>
        </w:rPr>
        <w:t>Поликлиническая терапия и мобилизационная подготовка в здравоохр</w:t>
      </w:r>
      <w:r w:rsidR="00A916E6" w:rsidRPr="008575D7">
        <w:rPr>
          <w:rFonts w:ascii="Times New Roman" w:eastAsia="Calibri" w:hAnsi="Times New Roman" w:cs="Times New Roman"/>
          <w:sz w:val="24"/>
          <w:szCs w:val="24"/>
        </w:rPr>
        <w:t>а</w:t>
      </w:r>
      <w:r w:rsidR="00A916E6" w:rsidRPr="008575D7">
        <w:rPr>
          <w:rFonts w:ascii="Times New Roman" w:eastAsia="Calibri" w:hAnsi="Times New Roman" w:cs="Times New Roman"/>
          <w:sz w:val="24"/>
          <w:szCs w:val="24"/>
        </w:rPr>
        <w:t>нении</w:t>
      </w:r>
      <w:r w:rsidRPr="008575D7">
        <w:rPr>
          <w:rFonts w:ascii="Times New Roman" w:eastAsia="Calibri" w:hAnsi="Times New Roman" w:cs="Times New Roman"/>
          <w:sz w:val="24"/>
          <w:szCs w:val="24"/>
        </w:rPr>
        <w:t>» отмечено следующее:</w:t>
      </w:r>
    </w:p>
    <w:p w:rsidR="000916EC" w:rsidRPr="008575D7" w:rsidRDefault="000916EC" w:rsidP="009E4C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5D7">
        <w:rPr>
          <w:rFonts w:ascii="Times New Roman" w:eastAsia="Calibri" w:hAnsi="Times New Roman" w:cs="Times New Roman"/>
          <w:sz w:val="24"/>
          <w:szCs w:val="24"/>
        </w:rPr>
        <w:t>1. Положение о кафедре и номенклатурадел на кафедре имеются</w:t>
      </w:r>
      <w:r w:rsidR="00D22186" w:rsidRPr="008575D7">
        <w:rPr>
          <w:rFonts w:ascii="Times New Roman" w:eastAsia="Calibri" w:hAnsi="Times New Roman" w:cs="Times New Roman"/>
          <w:sz w:val="24"/>
          <w:szCs w:val="24"/>
        </w:rPr>
        <w:t>.</w:t>
      </w:r>
      <w:r w:rsidRPr="008575D7">
        <w:rPr>
          <w:rFonts w:ascii="Times New Roman" w:eastAsia="Calibri" w:hAnsi="Times New Roman" w:cs="Times New Roman"/>
          <w:sz w:val="24"/>
          <w:szCs w:val="24"/>
        </w:rPr>
        <w:t xml:space="preserve"> Положение о кафе</w:t>
      </w:r>
      <w:r w:rsidRPr="008575D7">
        <w:rPr>
          <w:rFonts w:ascii="Times New Roman" w:eastAsia="Calibri" w:hAnsi="Times New Roman" w:cs="Times New Roman"/>
          <w:sz w:val="24"/>
          <w:szCs w:val="24"/>
        </w:rPr>
        <w:t>д</w:t>
      </w:r>
      <w:r w:rsidRPr="008575D7">
        <w:rPr>
          <w:rFonts w:ascii="Times New Roman" w:eastAsia="Calibri" w:hAnsi="Times New Roman" w:cs="Times New Roman"/>
          <w:sz w:val="24"/>
          <w:szCs w:val="24"/>
        </w:rPr>
        <w:t xml:space="preserve">ре </w:t>
      </w:r>
      <w:r w:rsidR="00D22186" w:rsidRPr="008575D7">
        <w:rPr>
          <w:rFonts w:ascii="Times New Roman" w:eastAsia="Calibri" w:hAnsi="Times New Roman" w:cs="Times New Roman"/>
          <w:sz w:val="24"/>
          <w:szCs w:val="24"/>
        </w:rPr>
        <w:t>соответствует требованиям по содержанию и оформлению, утверждено26</w:t>
      </w:r>
      <w:r w:rsidR="00D22186" w:rsidRPr="008575D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22186" w:rsidRPr="008575D7">
        <w:rPr>
          <w:rFonts w:ascii="Times New Roman" w:hAnsi="Times New Roman" w:cs="Times New Roman"/>
          <w:sz w:val="24"/>
          <w:szCs w:val="24"/>
        </w:rPr>
        <w:t>10.2023 г</w:t>
      </w:r>
      <w:r w:rsidR="003E645D" w:rsidRPr="008575D7">
        <w:rPr>
          <w:rFonts w:ascii="Times New Roman" w:hAnsi="Times New Roman" w:cs="Times New Roman"/>
          <w:sz w:val="24"/>
          <w:szCs w:val="24"/>
        </w:rPr>
        <w:t>.</w:t>
      </w:r>
      <w:r w:rsidR="00D22186" w:rsidRPr="008575D7">
        <w:rPr>
          <w:rFonts w:ascii="Times New Roman" w:hAnsi="Times New Roman" w:cs="Times New Roman"/>
          <w:sz w:val="24"/>
          <w:szCs w:val="24"/>
        </w:rPr>
        <w:t xml:space="preserve"> № 01/132-03 и </w:t>
      </w:r>
      <w:r w:rsidRPr="008575D7">
        <w:rPr>
          <w:rFonts w:ascii="Times New Roman" w:eastAsia="Calibri" w:hAnsi="Times New Roman" w:cs="Times New Roman"/>
          <w:sz w:val="24"/>
          <w:szCs w:val="24"/>
        </w:rPr>
        <w:t xml:space="preserve">размещено на сайте кафедры </w:t>
      </w:r>
      <w:hyperlink r:id="rId5" w:history="1">
        <w:r w:rsidR="00696A53" w:rsidRPr="008575D7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https://ptimpz.pnzgu.ru/files/ptimpz.pnzgu.ru/polozhenie_o_kafedre_ptimpz_korr.pdf</w:t>
        </w:r>
      </w:hyperlink>
      <w:r w:rsidR="00D22186" w:rsidRPr="008575D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916EC" w:rsidRPr="008575D7" w:rsidRDefault="000916EC" w:rsidP="00FD0A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5D7">
        <w:rPr>
          <w:rFonts w:ascii="Times New Roman" w:eastAsia="Calibri" w:hAnsi="Times New Roman" w:cs="Times New Roman"/>
          <w:sz w:val="24"/>
          <w:szCs w:val="24"/>
        </w:rPr>
        <w:t>2. Копии приказов и распоряжений ректора университета скомплектованы, подшиты в отдельной папке и доступны для использования;</w:t>
      </w:r>
    </w:p>
    <w:p w:rsidR="000916EC" w:rsidRPr="008575D7" w:rsidRDefault="000916EC" w:rsidP="00FD0A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575D7">
        <w:rPr>
          <w:rFonts w:ascii="Times New Roman" w:eastAsia="Calibri" w:hAnsi="Times New Roman" w:cs="Times New Roman"/>
          <w:sz w:val="24"/>
          <w:szCs w:val="24"/>
        </w:rPr>
        <w:t>3. Должностные инструкции заведующего кафедрой и преподавателей полностью оформлены и соответствуют нормативным требованиям и распорядительной документации университета</w:t>
      </w:r>
      <w:r w:rsidRPr="008575D7">
        <w:rPr>
          <w:rFonts w:ascii="Times New Roman" w:eastAsia="Calibri" w:hAnsi="Times New Roman" w:cs="Times New Roman"/>
          <w:iCs/>
          <w:sz w:val="24"/>
          <w:szCs w:val="24"/>
        </w:rPr>
        <w:t>;</w:t>
      </w:r>
    </w:p>
    <w:p w:rsidR="000916EC" w:rsidRPr="008575D7" w:rsidRDefault="000916EC" w:rsidP="00FD0A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5D7">
        <w:rPr>
          <w:rFonts w:ascii="Times New Roman" w:eastAsia="Calibri" w:hAnsi="Times New Roman" w:cs="Times New Roman"/>
          <w:sz w:val="24"/>
          <w:szCs w:val="24"/>
        </w:rPr>
        <w:t>4. Име</w:t>
      </w:r>
      <w:r w:rsidR="00A916E6" w:rsidRPr="008575D7">
        <w:rPr>
          <w:rFonts w:ascii="Times New Roman" w:eastAsia="Calibri" w:hAnsi="Times New Roman" w:cs="Times New Roman"/>
          <w:sz w:val="24"/>
          <w:szCs w:val="24"/>
        </w:rPr>
        <w:t>е</w:t>
      </w:r>
      <w:r w:rsidRPr="008575D7">
        <w:rPr>
          <w:rFonts w:ascii="Times New Roman" w:eastAsia="Calibri" w:hAnsi="Times New Roman" w:cs="Times New Roman"/>
          <w:sz w:val="24"/>
          <w:szCs w:val="24"/>
        </w:rPr>
        <w:t>тся план повышения квалификации ППС кафедры на текущий год;</w:t>
      </w:r>
    </w:p>
    <w:p w:rsidR="000916EC" w:rsidRPr="008575D7" w:rsidRDefault="000916EC" w:rsidP="00FD0A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575D7">
        <w:rPr>
          <w:rFonts w:ascii="Times New Roman" w:eastAsia="Calibri" w:hAnsi="Times New Roman" w:cs="Times New Roman"/>
          <w:sz w:val="24"/>
          <w:szCs w:val="24"/>
        </w:rPr>
        <w:lastRenderedPageBreak/>
        <w:t>5. План работы кафедры на текущий учебный год утвержден на заседании кафедры 0</w:t>
      </w:r>
      <w:r w:rsidR="00047430" w:rsidRPr="008575D7">
        <w:rPr>
          <w:rFonts w:ascii="Times New Roman" w:eastAsia="Calibri" w:hAnsi="Times New Roman" w:cs="Times New Roman"/>
          <w:sz w:val="24"/>
          <w:szCs w:val="24"/>
        </w:rPr>
        <w:t>4</w:t>
      </w:r>
      <w:r w:rsidRPr="008575D7">
        <w:rPr>
          <w:rFonts w:ascii="Times New Roman" w:eastAsia="Calibri" w:hAnsi="Times New Roman" w:cs="Times New Roman"/>
          <w:sz w:val="24"/>
          <w:szCs w:val="24"/>
        </w:rPr>
        <w:t>.09.202</w:t>
      </w:r>
      <w:r w:rsidR="00047430" w:rsidRPr="008575D7">
        <w:rPr>
          <w:rFonts w:ascii="Times New Roman" w:eastAsia="Calibri" w:hAnsi="Times New Roman" w:cs="Times New Roman"/>
          <w:sz w:val="24"/>
          <w:szCs w:val="24"/>
        </w:rPr>
        <w:t>3</w:t>
      </w:r>
      <w:r w:rsidRPr="008575D7">
        <w:rPr>
          <w:rFonts w:ascii="Times New Roman" w:eastAsia="Calibri" w:hAnsi="Times New Roman" w:cs="Times New Roman"/>
          <w:sz w:val="24"/>
          <w:szCs w:val="24"/>
        </w:rPr>
        <w:t xml:space="preserve"> г., протокол № 1;</w:t>
      </w:r>
    </w:p>
    <w:p w:rsidR="000916EC" w:rsidRPr="008575D7" w:rsidRDefault="000916EC" w:rsidP="00FD0A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5D7">
        <w:rPr>
          <w:rFonts w:ascii="Times New Roman" w:eastAsia="Calibri" w:hAnsi="Times New Roman" w:cs="Times New Roman"/>
          <w:sz w:val="24"/>
          <w:szCs w:val="24"/>
        </w:rPr>
        <w:t>6. Протоколы заседаний кафедры оформлены корректно. Последнее заседание кафе</w:t>
      </w:r>
      <w:r w:rsidRPr="008575D7">
        <w:rPr>
          <w:rFonts w:ascii="Times New Roman" w:eastAsia="Calibri" w:hAnsi="Times New Roman" w:cs="Times New Roman"/>
          <w:sz w:val="24"/>
          <w:szCs w:val="24"/>
        </w:rPr>
        <w:t>д</w:t>
      </w:r>
      <w:r w:rsidRPr="008575D7">
        <w:rPr>
          <w:rFonts w:ascii="Times New Roman" w:eastAsia="Calibri" w:hAnsi="Times New Roman" w:cs="Times New Roman"/>
          <w:sz w:val="24"/>
          <w:szCs w:val="24"/>
        </w:rPr>
        <w:t>ры проведено 16.</w:t>
      </w:r>
      <w:r w:rsidR="00047430" w:rsidRPr="008575D7">
        <w:rPr>
          <w:rFonts w:ascii="Times New Roman" w:eastAsia="Calibri" w:hAnsi="Times New Roman" w:cs="Times New Roman"/>
          <w:sz w:val="24"/>
          <w:szCs w:val="24"/>
        </w:rPr>
        <w:t>1</w:t>
      </w:r>
      <w:r w:rsidRPr="008575D7">
        <w:rPr>
          <w:rFonts w:ascii="Times New Roman" w:eastAsia="Calibri" w:hAnsi="Times New Roman" w:cs="Times New Roman"/>
          <w:sz w:val="24"/>
          <w:szCs w:val="24"/>
        </w:rPr>
        <w:t>0.202</w:t>
      </w:r>
      <w:r w:rsidR="00047430" w:rsidRPr="008575D7">
        <w:rPr>
          <w:rFonts w:ascii="Times New Roman" w:eastAsia="Calibri" w:hAnsi="Times New Roman" w:cs="Times New Roman"/>
          <w:sz w:val="24"/>
          <w:szCs w:val="24"/>
        </w:rPr>
        <w:t>3</w:t>
      </w:r>
      <w:r w:rsidRPr="008575D7">
        <w:rPr>
          <w:rFonts w:ascii="Times New Roman" w:eastAsia="Calibri" w:hAnsi="Times New Roman" w:cs="Times New Roman"/>
          <w:sz w:val="24"/>
          <w:szCs w:val="24"/>
        </w:rPr>
        <w:t>, протокол №</w:t>
      </w:r>
      <w:r w:rsidR="00047430" w:rsidRPr="008575D7">
        <w:rPr>
          <w:rFonts w:ascii="Times New Roman" w:eastAsia="Calibri" w:hAnsi="Times New Roman" w:cs="Times New Roman"/>
          <w:sz w:val="24"/>
          <w:szCs w:val="24"/>
        </w:rPr>
        <w:t>4</w:t>
      </w:r>
      <w:r w:rsidRPr="008575D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916EC" w:rsidRPr="008575D7" w:rsidRDefault="00A916E6" w:rsidP="00FD0A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5D7">
        <w:rPr>
          <w:rFonts w:ascii="Times New Roman" w:eastAsia="Calibri" w:hAnsi="Times New Roman" w:cs="Times New Roman"/>
          <w:sz w:val="24"/>
          <w:szCs w:val="24"/>
        </w:rPr>
        <w:t>7</w:t>
      </w:r>
      <w:r w:rsidR="000916EC" w:rsidRPr="008575D7">
        <w:rPr>
          <w:rFonts w:ascii="Times New Roman" w:eastAsia="Calibri" w:hAnsi="Times New Roman" w:cs="Times New Roman"/>
          <w:sz w:val="24"/>
          <w:szCs w:val="24"/>
        </w:rPr>
        <w:t>. Журнал посещения заведующим кафедрой занятий преподавателей ведется. Имее</w:t>
      </w:r>
      <w:r w:rsidR="000916EC" w:rsidRPr="008575D7">
        <w:rPr>
          <w:rFonts w:ascii="Times New Roman" w:eastAsia="Calibri" w:hAnsi="Times New Roman" w:cs="Times New Roman"/>
          <w:sz w:val="24"/>
          <w:szCs w:val="24"/>
        </w:rPr>
        <w:t>т</w:t>
      </w:r>
      <w:r w:rsidR="000916EC" w:rsidRPr="008575D7">
        <w:rPr>
          <w:rFonts w:ascii="Times New Roman" w:eastAsia="Calibri" w:hAnsi="Times New Roman" w:cs="Times New Roman"/>
          <w:sz w:val="24"/>
          <w:szCs w:val="24"/>
        </w:rPr>
        <w:t>ся график посещения занятий</w:t>
      </w:r>
      <w:r w:rsidR="005C7D70" w:rsidRPr="008575D7">
        <w:rPr>
          <w:rFonts w:ascii="Times New Roman" w:eastAsia="Calibri" w:hAnsi="Times New Roman" w:cs="Times New Roman"/>
          <w:sz w:val="24"/>
          <w:szCs w:val="24"/>
        </w:rPr>
        <w:t>,</w:t>
      </w:r>
      <w:r w:rsidR="000916EC" w:rsidRPr="008575D7">
        <w:rPr>
          <w:rFonts w:ascii="Times New Roman" w:eastAsia="Calibri" w:hAnsi="Times New Roman" w:cs="Times New Roman"/>
          <w:sz w:val="24"/>
          <w:szCs w:val="24"/>
        </w:rPr>
        <w:t xml:space="preserve"> соответствующие записи в журнал вносятся своевременно. Запись о последнем посещении датирована 1</w:t>
      </w:r>
      <w:r w:rsidR="00047430" w:rsidRPr="008575D7">
        <w:rPr>
          <w:rFonts w:ascii="Times New Roman" w:eastAsia="Calibri" w:hAnsi="Times New Roman" w:cs="Times New Roman"/>
          <w:sz w:val="24"/>
          <w:szCs w:val="24"/>
        </w:rPr>
        <w:t>5</w:t>
      </w:r>
      <w:r w:rsidR="000916EC" w:rsidRPr="008575D7">
        <w:rPr>
          <w:rFonts w:ascii="Times New Roman" w:eastAsia="Calibri" w:hAnsi="Times New Roman" w:cs="Times New Roman"/>
          <w:sz w:val="24"/>
          <w:szCs w:val="24"/>
        </w:rPr>
        <w:t>.1</w:t>
      </w:r>
      <w:r w:rsidR="00047430" w:rsidRPr="008575D7">
        <w:rPr>
          <w:rFonts w:ascii="Times New Roman" w:eastAsia="Calibri" w:hAnsi="Times New Roman" w:cs="Times New Roman"/>
          <w:sz w:val="24"/>
          <w:szCs w:val="24"/>
        </w:rPr>
        <w:t>0</w:t>
      </w:r>
      <w:r w:rsidR="000916EC" w:rsidRPr="008575D7">
        <w:rPr>
          <w:rFonts w:ascii="Times New Roman" w:eastAsia="Calibri" w:hAnsi="Times New Roman" w:cs="Times New Roman"/>
          <w:sz w:val="24"/>
          <w:szCs w:val="24"/>
        </w:rPr>
        <w:t>.202</w:t>
      </w:r>
      <w:r w:rsidR="00047430" w:rsidRPr="008575D7">
        <w:rPr>
          <w:rFonts w:ascii="Times New Roman" w:eastAsia="Calibri" w:hAnsi="Times New Roman" w:cs="Times New Roman"/>
          <w:sz w:val="24"/>
          <w:szCs w:val="24"/>
        </w:rPr>
        <w:t>3</w:t>
      </w:r>
      <w:r w:rsidR="000916EC" w:rsidRPr="008575D7">
        <w:rPr>
          <w:rFonts w:ascii="Times New Roman" w:eastAsia="Calibri" w:hAnsi="Times New Roman" w:cs="Times New Roman"/>
          <w:sz w:val="24"/>
          <w:szCs w:val="24"/>
        </w:rPr>
        <w:t xml:space="preserve"> г.;</w:t>
      </w:r>
    </w:p>
    <w:p w:rsidR="000916EC" w:rsidRPr="008575D7" w:rsidRDefault="00A916E6" w:rsidP="00FD0A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5D7">
        <w:rPr>
          <w:rFonts w:ascii="Times New Roman" w:eastAsia="Calibri" w:hAnsi="Times New Roman" w:cs="Times New Roman"/>
          <w:sz w:val="24"/>
          <w:szCs w:val="24"/>
        </w:rPr>
        <w:t>8</w:t>
      </w:r>
      <w:r w:rsidR="000916EC" w:rsidRPr="008575D7">
        <w:rPr>
          <w:rFonts w:ascii="Times New Roman" w:eastAsia="Calibri" w:hAnsi="Times New Roman" w:cs="Times New Roman"/>
          <w:sz w:val="24"/>
          <w:szCs w:val="24"/>
        </w:rPr>
        <w:t xml:space="preserve">. Индивидуальные планы преподавателей утверждены и ведутся </w:t>
      </w:r>
      <w:r w:rsidR="000916EC" w:rsidRPr="008575D7">
        <w:rPr>
          <w:rFonts w:ascii="Times New Roman" w:eastAsia="Calibri" w:hAnsi="Times New Roman" w:cs="Times New Roman"/>
          <w:iCs/>
          <w:sz w:val="24"/>
          <w:szCs w:val="24"/>
        </w:rPr>
        <w:t>в соответствии с у</w:t>
      </w:r>
      <w:r w:rsidR="000916EC" w:rsidRPr="008575D7">
        <w:rPr>
          <w:rFonts w:ascii="Times New Roman" w:eastAsia="Calibri" w:hAnsi="Times New Roman" w:cs="Times New Roman"/>
          <w:iCs/>
          <w:sz w:val="24"/>
          <w:szCs w:val="24"/>
        </w:rPr>
        <w:t>т</w:t>
      </w:r>
      <w:r w:rsidR="000916EC" w:rsidRPr="008575D7">
        <w:rPr>
          <w:rFonts w:ascii="Times New Roman" w:eastAsia="Calibri" w:hAnsi="Times New Roman" w:cs="Times New Roman"/>
          <w:iCs/>
          <w:sz w:val="24"/>
          <w:szCs w:val="24"/>
        </w:rPr>
        <w:t>вержденными требованиями</w:t>
      </w:r>
      <w:r w:rsidR="000916EC" w:rsidRPr="008575D7">
        <w:rPr>
          <w:rFonts w:ascii="Times New Roman" w:eastAsia="Calibri" w:hAnsi="Times New Roman" w:cs="Times New Roman"/>
          <w:sz w:val="24"/>
          <w:szCs w:val="24"/>
        </w:rPr>
        <w:t>, учебная нагрузка преподавателей кафедры соответствует у</w:t>
      </w:r>
      <w:r w:rsidR="000916EC" w:rsidRPr="008575D7">
        <w:rPr>
          <w:rFonts w:ascii="Times New Roman" w:eastAsia="Calibri" w:hAnsi="Times New Roman" w:cs="Times New Roman"/>
          <w:sz w:val="24"/>
          <w:szCs w:val="24"/>
        </w:rPr>
        <w:t>т</w:t>
      </w:r>
      <w:r w:rsidR="000916EC" w:rsidRPr="008575D7">
        <w:rPr>
          <w:rFonts w:ascii="Times New Roman" w:eastAsia="Calibri" w:hAnsi="Times New Roman" w:cs="Times New Roman"/>
          <w:sz w:val="24"/>
          <w:szCs w:val="24"/>
        </w:rPr>
        <w:t>вержденной на текущий учебный год;</w:t>
      </w:r>
    </w:p>
    <w:p w:rsidR="000916EC" w:rsidRPr="008575D7" w:rsidRDefault="00AB4175" w:rsidP="00FD0A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5D7">
        <w:rPr>
          <w:rFonts w:ascii="Times New Roman" w:eastAsia="Calibri" w:hAnsi="Times New Roman" w:cs="Times New Roman"/>
          <w:sz w:val="24"/>
          <w:szCs w:val="24"/>
        </w:rPr>
        <w:t>9</w:t>
      </w:r>
      <w:r w:rsidR="000916EC" w:rsidRPr="008575D7">
        <w:rPr>
          <w:rFonts w:ascii="Times New Roman" w:eastAsia="Calibri" w:hAnsi="Times New Roman" w:cs="Times New Roman"/>
          <w:sz w:val="24"/>
          <w:szCs w:val="24"/>
        </w:rPr>
        <w:t>. На кафедре имеется график ликвидации студентами академических задолженн</w:t>
      </w:r>
      <w:r w:rsidR="000916EC" w:rsidRPr="008575D7">
        <w:rPr>
          <w:rFonts w:ascii="Times New Roman" w:eastAsia="Calibri" w:hAnsi="Times New Roman" w:cs="Times New Roman"/>
          <w:sz w:val="24"/>
          <w:szCs w:val="24"/>
        </w:rPr>
        <w:t>о</w:t>
      </w:r>
      <w:r w:rsidR="000916EC" w:rsidRPr="008575D7">
        <w:rPr>
          <w:rFonts w:ascii="Times New Roman" w:eastAsia="Calibri" w:hAnsi="Times New Roman" w:cs="Times New Roman"/>
          <w:sz w:val="24"/>
          <w:szCs w:val="24"/>
        </w:rPr>
        <w:t>стей, ведется контроль подготовки студентов к аттестации;</w:t>
      </w:r>
    </w:p>
    <w:p w:rsidR="000916EC" w:rsidRPr="008575D7" w:rsidRDefault="000916EC" w:rsidP="00FD0A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5D7">
        <w:rPr>
          <w:rFonts w:ascii="Times New Roman" w:eastAsia="Calibri" w:hAnsi="Times New Roman" w:cs="Times New Roman"/>
          <w:sz w:val="24"/>
          <w:szCs w:val="24"/>
        </w:rPr>
        <w:t>1</w:t>
      </w:r>
      <w:r w:rsidR="00AB4175" w:rsidRPr="008575D7">
        <w:rPr>
          <w:rFonts w:ascii="Times New Roman" w:eastAsia="Calibri" w:hAnsi="Times New Roman" w:cs="Times New Roman"/>
          <w:sz w:val="24"/>
          <w:szCs w:val="24"/>
        </w:rPr>
        <w:t>0</w:t>
      </w:r>
      <w:r w:rsidRPr="008575D7">
        <w:rPr>
          <w:rFonts w:ascii="Times New Roman" w:eastAsia="Calibri" w:hAnsi="Times New Roman" w:cs="Times New Roman"/>
          <w:sz w:val="24"/>
          <w:szCs w:val="24"/>
        </w:rPr>
        <w:t>. Расписание занятий и дополнительных консультаций преподавателей доступно студентам в ЭИОС</w:t>
      </w:r>
      <w:r w:rsidR="009E4C4F" w:rsidRPr="008575D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D75F4" w:rsidRPr="008575D7" w:rsidRDefault="000916EC" w:rsidP="00FD0A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5D7">
        <w:rPr>
          <w:rFonts w:ascii="Times New Roman" w:eastAsia="Calibri" w:hAnsi="Times New Roman" w:cs="Times New Roman"/>
          <w:sz w:val="24"/>
          <w:szCs w:val="24"/>
        </w:rPr>
        <w:t>Выборочно были проверены несколько учебно-методических комплексов по отдел</w:t>
      </w:r>
      <w:r w:rsidRPr="008575D7">
        <w:rPr>
          <w:rFonts w:ascii="Times New Roman" w:eastAsia="Calibri" w:hAnsi="Times New Roman" w:cs="Times New Roman"/>
          <w:sz w:val="24"/>
          <w:szCs w:val="24"/>
        </w:rPr>
        <w:t>ь</w:t>
      </w:r>
      <w:r w:rsidRPr="008575D7">
        <w:rPr>
          <w:rFonts w:ascii="Times New Roman" w:eastAsia="Calibri" w:hAnsi="Times New Roman" w:cs="Times New Roman"/>
          <w:sz w:val="24"/>
          <w:szCs w:val="24"/>
        </w:rPr>
        <w:t>ным дисциплинам. В частности, по дисциплине «П</w:t>
      </w:r>
      <w:r w:rsidR="00AB4175" w:rsidRPr="008575D7">
        <w:rPr>
          <w:rFonts w:ascii="Times New Roman" w:eastAsia="Calibri" w:hAnsi="Times New Roman" w:cs="Times New Roman"/>
          <w:sz w:val="24"/>
          <w:szCs w:val="24"/>
        </w:rPr>
        <w:t>оликлиническая терапия</w:t>
      </w:r>
      <w:r w:rsidRPr="008575D7">
        <w:rPr>
          <w:rFonts w:ascii="Times New Roman" w:eastAsia="Calibri" w:hAnsi="Times New Roman" w:cs="Times New Roman"/>
          <w:sz w:val="24"/>
          <w:szCs w:val="24"/>
        </w:rPr>
        <w:t>» направлени</w:t>
      </w:r>
      <w:r w:rsidR="005C7D70" w:rsidRPr="008575D7">
        <w:rPr>
          <w:rFonts w:ascii="Times New Roman" w:eastAsia="Calibri" w:hAnsi="Times New Roman" w:cs="Times New Roman"/>
          <w:sz w:val="24"/>
          <w:szCs w:val="24"/>
        </w:rPr>
        <w:t>е</w:t>
      </w:r>
      <w:r w:rsidRPr="008575D7">
        <w:rPr>
          <w:rFonts w:ascii="Times New Roman" w:eastAsia="Calibri" w:hAnsi="Times New Roman" w:cs="Times New Roman"/>
          <w:sz w:val="24"/>
          <w:szCs w:val="24"/>
        </w:rPr>
        <w:t xml:space="preserve"> подготовки 31.05.01 Лечебное дело</w:t>
      </w:r>
      <w:r w:rsidR="005C7D70" w:rsidRPr="008575D7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8575D7">
        <w:rPr>
          <w:rFonts w:ascii="Times New Roman" w:eastAsia="Calibri" w:hAnsi="Times New Roman" w:cs="Times New Roman"/>
          <w:sz w:val="24"/>
          <w:szCs w:val="24"/>
        </w:rPr>
        <w:t xml:space="preserve">автор – </w:t>
      </w:r>
      <w:proofErr w:type="spellStart"/>
      <w:r w:rsidR="00AB4175" w:rsidRPr="008575D7">
        <w:rPr>
          <w:rFonts w:ascii="Times New Roman" w:eastAsia="Calibri" w:hAnsi="Times New Roman" w:cs="Times New Roman"/>
          <w:sz w:val="24"/>
          <w:szCs w:val="24"/>
        </w:rPr>
        <w:t>БурмистроваЛ</w:t>
      </w:r>
      <w:r w:rsidRPr="008575D7">
        <w:rPr>
          <w:rFonts w:ascii="Times New Roman" w:eastAsia="Calibri" w:hAnsi="Times New Roman" w:cs="Times New Roman"/>
          <w:sz w:val="24"/>
          <w:szCs w:val="24"/>
        </w:rPr>
        <w:t>.</w:t>
      </w:r>
      <w:r w:rsidR="00AB4175" w:rsidRPr="008575D7">
        <w:rPr>
          <w:rFonts w:ascii="Times New Roman" w:eastAsia="Calibri" w:hAnsi="Times New Roman" w:cs="Times New Roman"/>
          <w:sz w:val="24"/>
          <w:szCs w:val="24"/>
        </w:rPr>
        <w:t>Ф</w:t>
      </w:r>
      <w:proofErr w:type="spellEnd"/>
      <w:r w:rsidRPr="008575D7">
        <w:rPr>
          <w:rFonts w:ascii="Times New Roman" w:eastAsia="Calibri" w:hAnsi="Times New Roman" w:cs="Times New Roman"/>
          <w:sz w:val="24"/>
          <w:szCs w:val="24"/>
        </w:rPr>
        <w:t>.</w:t>
      </w:r>
      <w:r w:rsidR="005C7D70" w:rsidRPr="008575D7">
        <w:rPr>
          <w:rFonts w:ascii="Times New Roman" w:eastAsia="Calibri" w:hAnsi="Times New Roman" w:cs="Times New Roman"/>
          <w:sz w:val="24"/>
          <w:szCs w:val="24"/>
        </w:rPr>
        <w:t>),</w:t>
      </w:r>
      <w:r w:rsidRPr="008575D7">
        <w:rPr>
          <w:rFonts w:ascii="Times New Roman" w:eastAsia="Calibri" w:hAnsi="Times New Roman" w:cs="Times New Roman"/>
          <w:sz w:val="24"/>
          <w:szCs w:val="24"/>
        </w:rPr>
        <w:t xml:space="preserve"> по дисциплине «</w:t>
      </w:r>
      <w:r w:rsidR="005F5224" w:rsidRPr="008575D7">
        <w:rPr>
          <w:rFonts w:ascii="Times New Roman" w:eastAsia="Calibri" w:hAnsi="Times New Roman" w:cs="Times New Roman"/>
          <w:sz w:val="24"/>
          <w:szCs w:val="24"/>
        </w:rPr>
        <w:t>Информац</w:t>
      </w:r>
      <w:r w:rsidR="005F5224" w:rsidRPr="008575D7">
        <w:rPr>
          <w:rFonts w:ascii="Times New Roman" w:eastAsia="Calibri" w:hAnsi="Times New Roman" w:cs="Times New Roman"/>
          <w:sz w:val="24"/>
          <w:szCs w:val="24"/>
        </w:rPr>
        <w:t>и</w:t>
      </w:r>
      <w:r w:rsidR="005F5224" w:rsidRPr="008575D7">
        <w:rPr>
          <w:rFonts w:ascii="Times New Roman" w:eastAsia="Calibri" w:hAnsi="Times New Roman" w:cs="Times New Roman"/>
          <w:sz w:val="24"/>
          <w:szCs w:val="24"/>
        </w:rPr>
        <w:t>онные технологии в здравоохранении</w:t>
      </w:r>
      <w:r w:rsidRPr="008575D7">
        <w:rPr>
          <w:rFonts w:ascii="Times New Roman" w:eastAsia="Calibri" w:hAnsi="Times New Roman" w:cs="Times New Roman"/>
          <w:sz w:val="24"/>
          <w:szCs w:val="24"/>
        </w:rPr>
        <w:t>» направлени</w:t>
      </w:r>
      <w:r w:rsidR="005C7D70" w:rsidRPr="008575D7">
        <w:rPr>
          <w:rFonts w:ascii="Times New Roman" w:eastAsia="Calibri" w:hAnsi="Times New Roman" w:cs="Times New Roman"/>
          <w:sz w:val="24"/>
          <w:szCs w:val="24"/>
        </w:rPr>
        <w:t>е</w:t>
      </w:r>
      <w:r w:rsidRPr="008575D7">
        <w:rPr>
          <w:rFonts w:ascii="Times New Roman" w:eastAsia="Calibri" w:hAnsi="Times New Roman" w:cs="Times New Roman"/>
          <w:sz w:val="24"/>
          <w:szCs w:val="24"/>
        </w:rPr>
        <w:t xml:space="preserve"> подготовки 31.0</w:t>
      </w:r>
      <w:r w:rsidR="005F5224" w:rsidRPr="008575D7">
        <w:rPr>
          <w:rFonts w:ascii="Times New Roman" w:eastAsia="Calibri" w:hAnsi="Times New Roman" w:cs="Times New Roman"/>
          <w:sz w:val="24"/>
          <w:szCs w:val="24"/>
        </w:rPr>
        <w:t>8</w:t>
      </w:r>
      <w:r w:rsidRPr="008575D7">
        <w:rPr>
          <w:rFonts w:ascii="Times New Roman" w:eastAsia="Calibri" w:hAnsi="Times New Roman" w:cs="Times New Roman"/>
          <w:sz w:val="24"/>
          <w:szCs w:val="24"/>
        </w:rPr>
        <w:t>.0</w:t>
      </w:r>
      <w:r w:rsidR="005F5224" w:rsidRPr="008575D7">
        <w:rPr>
          <w:rFonts w:ascii="Times New Roman" w:eastAsia="Calibri" w:hAnsi="Times New Roman" w:cs="Times New Roman"/>
          <w:sz w:val="24"/>
          <w:szCs w:val="24"/>
        </w:rPr>
        <w:t>9Рентгенология</w:t>
      </w:r>
      <w:r w:rsidR="005C7D70" w:rsidRPr="008575D7">
        <w:rPr>
          <w:rFonts w:ascii="Times New Roman" w:eastAsia="Calibri" w:hAnsi="Times New Roman" w:cs="Times New Roman"/>
          <w:sz w:val="24"/>
          <w:szCs w:val="24"/>
        </w:rPr>
        <w:t>(</w:t>
      </w:r>
      <w:r w:rsidRPr="008575D7">
        <w:rPr>
          <w:rFonts w:ascii="Times New Roman" w:eastAsia="Calibri" w:hAnsi="Times New Roman" w:cs="Times New Roman"/>
          <w:sz w:val="24"/>
          <w:szCs w:val="24"/>
        </w:rPr>
        <w:t xml:space="preserve">автор – </w:t>
      </w:r>
      <w:r w:rsidR="005F5224" w:rsidRPr="008575D7">
        <w:rPr>
          <w:rFonts w:ascii="Times New Roman" w:eastAsia="Calibri" w:hAnsi="Times New Roman" w:cs="Times New Roman"/>
          <w:sz w:val="24"/>
          <w:szCs w:val="24"/>
        </w:rPr>
        <w:t>Геращенко С.М.</w:t>
      </w:r>
      <w:r w:rsidR="005C7D70" w:rsidRPr="008575D7">
        <w:rPr>
          <w:rFonts w:ascii="Times New Roman" w:eastAsia="Calibri" w:hAnsi="Times New Roman" w:cs="Times New Roman"/>
          <w:sz w:val="24"/>
          <w:szCs w:val="24"/>
        </w:rPr>
        <w:t>).</w:t>
      </w:r>
      <w:r w:rsidRPr="008575D7">
        <w:rPr>
          <w:rFonts w:ascii="Times New Roman" w:eastAsia="Calibri" w:hAnsi="Times New Roman" w:cs="Times New Roman"/>
          <w:sz w:val="24"/>
          <w:szCs w:val="24"/>
        </w:rPr>
        <w:t xml:space="preserve"> Учебно-методические комплексы утверждены до начала текущего уче</w:t>
      </w:r>
      <w:r w:rsidRPr="008575D7">
        <w:rPr>
          <w:rFonts w:ascii="Times New Roman" w:eastAsia="Calibri" w:hAnsi="Times New Roman" w:cs="Times New Roman"/>
          <w:sz w:val="24"/>
          <w:szCs w:val="24"/>
        </w:rPr>
        <w:t>б</w:t>
      </w:r>
      <w:r w:rsidRPr="008575D7">
        <w:rPr>
          <w:rFonts w:ascii="Times New Roman" w:eastAsia="Calibri" w:hAnsi="Times New Roman" w:cs="Times New Roman"/>
          <w:sz w:val="24"/>
          <w:szCs w:val="24"/>
        </w:rPr>
        <w:t>ного года, оформлены в полном соответствии с Положением об учебно-методическом ко</w:t>
      </w:r>
      <w:r w:rsidRPr="008575D7">
        <w:rPr>
          <w:rFonts w:ascii="Times New Roman" w:eastAsia="Calibri" w:hAnsi="Times New Roman" w:cs="Times New Roman"/>
          <w:sz w:val="24"/>
          <w:szCs w:val="24"/>
        </w:rPr>
        <w:t>м</w:t>
      </w:r>
      <w:r w:rsidRPr="008575D7">
        <w:rPr>
          <w:rFonts w:ascii="Times New Roman" w:eastAsia="Calibri" w:hAnsi="Times New Roman" w:cs="Times New Roman"/>
          <w:sz w:val="24"/>
          <w:szCs w:val="24"/>
        </w:rPr>
        <w:t xml:space="preserve">плексе от 27.09.2018 № 154-20. </w:t>
      </w:r>
      <w:r w:rsidR="005C7D70" w:rsidRPr="008575D7">
        <w:rPr>
          <w:rFonts w:ascii="Times New Roman" w:eastAsia="Calibri" w:hAnsi="Times New Roman" w:cs="Times New Roman"/>
          <w:sz w:val="24"/>
          <w:szCs w:val="24"/>
        </w:rPr>
        <w:t>В</w:t>
      </w:r>
      <w:r w:rsidR="005C7D70" w:rsidRPr="008575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всех проверенных УМК имеются утвержденные рабочие программы дисциплин, аннотации программ дисциплин, методические рекомендации для преподавателей и обучающихся, материалы по </w:t>
      </w:r>
      <w:proofErr w:type="spellStart"/>
      <w:r w:rsidR="005C7D70" w:rsidRPr="008575D7">
        <w:rPr>
          <w:rFonts w:ascii="Times New Roman" w:eastAsia="Calibri" w:hAnsi="Times New Roman" w:cs="Times New Roman"/>
          <w:sz w:val="24"/>
          <w:szCs w:val="24"/>
          <w:lang w:eastAsia="ru-RU"/>
        </w:rPr>
        <w:t>бал</w:t>
      </w:r>
      <w:r w:rsidR="003E645D" w:rsidRPr="008575D7">
        <w:rPr>
          <w:rFonts w:ascii="Times New Roman" w:eastAsia="Calibri" w:hAnsi="Times New Roman" w:cs="Times New Roman"/>
          <w:sz w:val="24"/>
          <w:szCs w:val="24"/>
          <w:lang w:eastAsia="ru-RU"/>
        </w:rPr>
        <w:t>л</w:t>
      </w:r>
      <w:r w:rsidR="005C7D70" w:rsidRPr="008575D7">
        <w:rPr>
          <w:rFonts w:ascii="Times New Roman" w:eastAsia="Calibri" w:hAnsi="Times New Roman" w:cs="Times New Roman"/>
          <w:sz w:val="24"/>
          <w:szCs w:val="24"/>
          <w:lang w:eastAsia="ru-RU"/>
        </w:rPr>
        <w:t>ьно-рейтинговой</w:t>
      </w:r>
      <w:proofErr w:type="spellEnd"/>
      <w:r w:rsidR="005C7D70" w:rsidRPr="008575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системе оценки знаний студентов, фонды оценочных сре</w:t>
      </w:r>
      <w:proofErr w:type="gramStart"/>
      <w:r w:rsidR="005C7D70" w:rsidRPr="008575D7">
        <w:rPr>
          <w:rFonts w:ascii="Times New Roman" w:eastAsia="Calibri" w:hAnsi="Times New Roman" w:cs="Times New Roman"/>
          <w:sz w:val="24"/>
          <w:szCs w:val="24"/>
          <w:lang w:eastAsia="ru-RU"/>
        </w:rPr>
        <w:t>дств дл</w:t>
      </w:r>
      <w:proofErr w:type="gramEnd"/>
      <w:r w:rsidR="005C7D70" w:rsidRPr="008575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 проведения текущей и промежуточной аттестации. </w:t>
      </w:r>
    </w:p>
    <w:p w:rsidR="000916EC" w:rsidRPr="008575D7" w:rsidRDefault="000916EC" w:rsidP="00FD0A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575D7">
        <w:rPr>
          <w:rFonts w:ascii="Times New Roman" w:eastAsia="Calibri" w:hAnsi="Times New Roman" w:cs="Times New Roman"/>
          <w:sz w:val="24"/>
          <w:szCs w:val="24"/>
        </w:rPr>
        <w:t>По всем дисциплинам и практикам, закреплённым за кафедрой</w:t>
      </w:r>
      <w:r w:rsidR="005C7D70" w:rsidRPr="008575D7">
        <w:rPr>
          <w:rFonts w:ascii="Times New Roman" w:eastAsia="Calibri" w:hAnsi="Times New Roman" w:cs="Times New Roman"/>
          <w:sz w:val="24"/>
          <w:szCs w:val="24"/>
        </w:rPr>
        <w:t>,</w:t>
      </w:r>
      <w:r w:rsidRPr="008575D7">
        <w:rPr>
          <w:rFonts w:ascii="Times New Roman" w:eastAsia="Calibri" w:hAnsi="Times New Roman" w:cs="Times New Roman"/>
          <w:sz w:val="24"/>
          <w:szCs w:val="24"/>
        </w:rPr>
        <w:t xml:space="preserve"> утверждены рабочие программы, разработанные на основе учебных планов и ФГОС ВО в соответствии с требов</w:t>
      </w:r>
      <w:r w:rsidRPr="008575D7">
        <w:rPr>
          <w:rFonts w:ascii="Times New Roman" w:eastAsia="Calibri" w:hAnsi="Times New Roman" w:cs="Times New Roman"/>
          <w:sz w:val="24"/>
          <w:szCs w:val="24"/>
        </w:rPr>
        <w:t>а</w:t>
      </w:r>
      <w:r w:rsidRPr="008575D7">
        <w:rPr>
          <w:rFonts w:ascii="Times New Roman" w:eastAsia="Calibri" w:hAnsi="Times New Roman" w:cs="Times New Roman"/>
          <w:sz w:val="24"/>
          <w:szCs w:val="24"/>
        </w:rPr>
        <w:t>ниями локальных нормативных актов университета:</w:t>
      </w:r>
      <w:proofErr w:type="gramEnd"/>
      <w:r w:rsidRPr="008575D7">
        <w:rPr>
          <w:rFonts w:ascii="Times New Roman" w:eastAsia="Calibri" w:hAnsi="Times New Roman" w:cs="Times New Roman"/>
          <w:sz w:val="24"/>
          <w:szCs w:val="24"/>
        </w:rPr>
        <w:t xml:space="preserve"> Положени</w:t>
      </w:r>
      <w:r w:rsidR="006D75F4" w:rsidRPr="008575D7">
        <w:rPr>
          <w:rFonts w:ascii="Times New Roman" w:eastAsia="Calibri" w:hAnsi="Times New Roman" w:cs="Times New Roman"/>
          <w:sz w:val="24"/>
          <w:szCs w:val="24"/>
        </w:rPr>
        <w:t>е</w:t>
      </w:r>
      <w:r w:rsidRPr="008575D7">
        <w:rPr>
          <w:rFonts w:ascii="Times New Roman" w:eastAsia="Calibri" w:hAnsi="Times New Roman" w:cs="Times New Roman"/>
          <w:sz w:val="24"/>
          <w:szCs w:val="24"/>
        </w:rPr>
        <w:t xml:space="preserve"> № 131-20 – о порядке прое</w:t>
      </w:r>
      <w:r w:rsidRPr="008575D7">
        <w:rPr>
          <w:rFonts w:ascii="Times New Roman" w:eastAsia="Calibri" w:hAnsi="Times New Roman" w:cs="Times New Roman"/>
          <w:sz w:val="24"/>
          <w:szCs w:val="24"/>
        </w:rPr>
        <w:t>к</w:t>
      </w:r>
      <w:r w:rsidRPr="008575D7">
        <w:rPr>
          <w:rFonts w:ascii="Times New Roman" w:eastAsia="Calibri" w:hAnsi="Times New Roman" w:cs="Times New Roman"/>
          <w:sz w:val="24"/>
          <w:szCs w:val="24"/>
        </w:rPr>
        <w:t>тирования и обновления основных профессиональных образовательных программам высш</w:t>
      </w:r>
      <w:r w:rsidRPr="008575D7">
        <w:rPr>
          <w:rFonts w:ascii="Times New Roman" w:eastAsia="Calibri" w:hAnsi="Times New Roman" w:cs="Times New Roman"/>
          <w:sz w:val="24"/>
          <w:szCs w:val="24"/>
        </w:rPr>
        <w:t>е</w:t>
      </w:r>
      <w:r w:rsidRPr="008575D7">
        <w:rPr>
          <w:rFonts w:ascii="Times New Roman" w:eastAsia="Calibri" w:hAnsi="Times New Roman" w:cs="Times New Roman"/>
          <w:sz w:val="24"/>
          <w:szCs w:val="24"/>
        </w:rPr>
        <w:t>го образования – программ бакалавриата, специалитета, магистратуры и Положени</w:t>
      </w:r>
      <w:r w:rsidR="006D75F4" w:rsidRPr="008575D7">
        <w:rPr>
          <w:rFonts w:ascii="Times New Roman" w:eastAsia="Calibri" w:hAnsi="Times New Roman" w:cs="Times New Roman"/>
          <w:sz w:val="24"/>
          <w:szCs w:val="24"/>
        </w:rPr>
        <w:t>е</w:t>
      </w:r>
      <w:r w:rsidRPr="008575D7">
        <w:rPr>
          <w:rFonts w:ascii="Times New Roman" w:eastAsia="Calibri" w:hAnsi="Times New Roman" w:cs="Times New Roman"/>
          <w:sz w:val="24"/>
          <w:szCs w:val="24"/>
        </w:rPr>
        <w:t xml:space="preserve"> № 105-112 – о порядке разработки, утверждения и обновления основных профессиональных образ</w:t>
      </w:r>
      <w:r w:rsidRPr="008575D7">
        <w:rPr>
          <w:rFonts w:ascii="Times New Roman" w:eastAsia="Calibri" w:hAnsi="Times New Roman" w:cs="Times New Roman"/>
          <w:sz w:val="24"/>
          <w:szCs w:val="24"/>
        </w:rPr>
        <w:t>о</w:t>
      </w:r>
      <w:r w:rsidRPr="008575D7">
        <w:rPr>
          <w:rFonts w:ascii="Times New Roman" w:eastAsia="Calibri" w:hAnsi="Times New Roman" w:cs="Times New Roman"/>
          <w:sz w:val="24"/>
          <w:szCs w:val="24"/>
        </w:rPr>
        <w:t xml:space="preserve">вательных программам высшего образования – программ ординатуры от 27.09.2018 г. </w:t>
      </w:r>
      <w:r w:rsidR="006D75F4" w:rsidRPr="008575D7">
        <w:rPr>
          <w:rFonts w:ascii="Times New Roman" w:eastAsia="Calibri" w:hAnsi="Times New Roman" w:cs="Times New Roman"/>
          <w:sz w:val="24"/>
          <w:szCs w:val="24"/>
        </w:rPr>
        <w:t>И</w:t>
      </w:r>
      <w:r w:rsidRPr="008575D7">
        <w:rPr>
          <w:rFonts w:ascii="Times New Roman" w:eastAsia="Calibri" w:hAnsi="Times New Roman" w:cs="Times New Roman"/>
          <w:sz w:val="24"/>
          <w:szCs w:val="24"/>
        </w:rPr>
        <w:t>м</w:t>
      </w:r>
      <w:r w:rsidRPr="008575D7">
        <w:rPr>
          <w:rFonts w:ascii="Times New Roman" w:eastAsia="Calibri" w:hAnsi="Times New Roman" w:cs="Times New Roman"/>
          <w:sz w:val="24"/>
          <w:szCs w:val="24"/>
        </w:rPr>
        <w:t>е</w:t>
      </w:r>
      <w:r w:rsidRPr="008575D7">
        <w:rPr>
          <w:rFonts w:ascii="Times New Roman" w:eastAsia="Calibri" w:hAnsi="Times New Roman" w:cs="Times New Roman"/>
          <w:sz w:val="24"/>
          <w:szCs w:val="24"/>
        </w:rPr>
        <w:t xml:space="preserve">ются отметки о переутверждении на </w:t>
      </w:r>
      <w:r w:rsidR="006D75F4" w:rsidRPr="008575D7">
        <w:rPr>
          <w:rFonts w:ascii="Times New Roman" w:eastAsia="Calibri" w:hAnsi="Times New Roman" w:cs="Times New Roman"/>
          <w:sz w:val="24"/>
          <w:szCs w:val="24"/>
        </w:rPr>
        <w:t xml:space="preserve">следующий </w:t>
      </w:r>
      <w:r w:rsidRPr="008575D7">
        <w:rPr>
          <w:rFonts w:ascii="Times New Roman" w:eastAsia="Calibri" w:hAnsi="Times New Roman" w:cs="Times New Roman"/>
          <w:sz w:val="24"/>
          <w:szCs w:val="24"/>
        </w:rPr>
        <w:t>учебный год</w:t>
      </w:r>
      <w:r w:rsidR="006D75F4" w:rsidRPr="008575D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916EC" w:rsidRPr="008575D7" w:rsidRDefault="000916EC" w:rsidP="00FD0A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5D7">
        <w:rPr>
          <w:rFonts w:ascii="Times New Roman" w:eastAsia="Calibri" w:hAnsi="Times New Roman" w:cs="Times New Roman"/>
          <w:sz w:val="24"/>
          <w:szCs w:val="24"/>
        </w:rPr>
        <w:t>Фонды оценочных средств разработаны и оформлены в соответствии с Положением о фонде оценочных средств по дисциплине для текущего контроля успеваемости и промеж</w:t>
      </w:r>
      <w:r w:rsidRPr="008575D7">
        <w:rPr>
          <w:rFonts w:ascii="Times New Roman" w:eastAsia="Calibri" w:hAnsi="Times New Roman" w:cs="Times New Roman"/>
          <w:sz w:val="24"/>
          <w:szCs w:val="24"/>
        </w:rPr>
        <w:t>у</w:t>
      </w:r>
      <w:r w:rsidRPr="008575D7">
        <w:rPr>
          <w:rFonts w:ascii="Times New Roman" w:eastAsia="Calibri" w:hAnsi="Times New Roman" w:cs="Times New Roman"/>
          <w:sz w:val="24"/>
          <w:szCs w:val="24"/>
        </w:rPr>
        <w:t xml:space="preserve">точной </w:t>
      </w:r>
      <w:proofErr w:type="gramStart"/>
      <w:r w:rsidRPr="008575D7">
        <w:rPr>
          <w:rFonts w:ascii="Times New Roman" w:eastAsia="Calibri" w:hAnsi="Times New Roman" w:cs="Times New Roman"/>
          <w:sz w:val="24"/>
          <w:szCs w:val="24"/>
        </w:rPr>
        <w:t>аттестации</w:t>
      </w:r>
      <w:proofErr w:type="gramEnd"/>
      <w:r w:rsidRPr="008575D7">
        <w:rPr>
          <w:rFonts w:ascii="Times New Roman" w:eastAsia="Calibri" w:hAnsi="Times New Roman" w:cs="Times New Roman"/>
          <w:sz w:val="24"/>
          <w:szCs w:val="24"/>
        </w:rPr>
        <w:t xml:space="preserve"> обучающихся по образовательным программам высшего образования – программам бакалавриата, специалитета, магистратуры от 27.09.2018 № 144-20 и Положен</w:t>
      </w:r>
      <w:r w:rsidRPr="008575D7">
        <w:rPr>
          <w:rFonts w:ascii="Times New Roman" w:eastAsia="Calibri" w:hAnsi="Times New Roman" w:cs="Times New Roman"/>
          <w:sz w:val="24"/>
          <w:szCs w:val="24"/>
        </w:rPr>
        <w:t>и</w:t>
      </w:r>
      <w:r w:rsidRPr="008575D7">
        <w:rPr>
          <w:rFonts w:ascii="Times New Roman" w:eastAsia="Calibri" w:hAnsi="Times New Roman" w:cs="Times New Roman"/>
          <w:sz w:val="24"/>
          <w:szCs w:val="24"/>
        </w:rPr>
        <w:t>ем о фонде оценочных средств по дисциплине для текущего контроля успеваемости и пр</w:t>
      </w:r>
      <w:r w:rsidRPr="008575D7">
        <w:rPr>
          <w:rFonts w:ascii="Times New Roman" w:eastAsia="Calibri" w:hAnsi="Times New Roman" w:cs="Times New Roman"/>
          <w:sz w:val="24"/>
          <w:szCs w:val="24"/>
        </w:rPr>
        <w:t>о</w:t>
      </w:r>
      <w:r w:rsidRPr="008575D7">
        <w:rPr>
          <w:rFonts w:ascii="Times New Roman" w:eastAsia="Calibri" w:hAnsi="Times New Roman" w:cs="Times New Roman"/>
          <w:sz w:val="24"/>
          <w:szCs w:val="24"/>
        </w:rPr>
        <w:t>межуточной аттестации обучающихся по образовательным программам высшего образов</w:t>
      </w:r>
      <w:r w:rsidRPr="008575D7">
        <w:rPr>
          <w:rFonts w:ascii="Times New Roman" w:eastAsia="Calibri" w:hAnsi="Times New Roman" w:cs="Times New Roman"/>
          <w:sz w:val="24"/>
          <w:szCs w:val="24"/>
        </w:rPr>
        <w:t>а</w:t>
      </w:r>
      <w:r w:rsidRPr="008575D7">
        <w:rPr>
          <w:rFonts w:ascii="Times New Roman" w:eastAsia="Calibri" w:hAnsi="Times New Roman" w:cs="Times New Roman"/>
          <w:sz w:val="24"/>
          <w:szCs w:val="24"/>
        </w:rPr>
        <w:t xml:space="preserve">ния – программам ординатуры от 27.09.2018 № 91-112, и утверждены. </w:t>
      </w:r>
    </w:p>
    <w:p w:rsidR="006D75F4" w:rsidRPr="008575D7" w:rsidRDefault="006D75F4" w:rsidP="006D75F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5D7">
        <w:rPr>
          <w:rFonts w:ascii="Times New Roman" w:eastAsia="Calibri" w:hAnsi="Times New Roman" w:cs="Times New Roman"/>
          <w:sz w:val="24"/>
          <w:szCs w:val="24"/>
        </w:rPr>
        <w:t>Материалы учебно-методических комплексов представлены в электронной образов</w:t>
      </w:r>
      <w:r w:rsidRPr="008575D7">
        <w:rPr>
          <w:rFonts w:ascii="Times New Roman" w:eastAsia="Calibri" w:hAnsi="Times New Roman" w:cs="Times New Roman"/>
          <w:sz w:val="24"/>
          <w:szCs w:val="24"/>
        </w:rPr>
        <w:t>а</w:t>
      </w:r>
      <w:r w:rsidRPr="008575D7">
        <w:rPr>
          <w:rFonts w:ascii="Times New Roman" w:eastAsia="Calibri" w:hAnsi="Times New Roman" w:cs="Times New Roman"/>
          <w:sz w:val="24"/>
          <w:szCs w:val="24"/>
        </w:rPr>
        <w:t>тельной среде (ЭИОС) университета. Замечаний по результатам выборочной проверки з</w:t>
      </w:r>
      <w:r w:rsidRPr="008575D7">
        <w:rPr>
          <w:rFonts w:ascii="Times New Roman" w:eastAsia="Calibri" w:hAnsi="Times New Roman" w:cs="Times New Roman"/>
          <w:sz w:val="24"/>
          <w:szCs w:val="24"/>
        </w:rPr>
        <w:t>а</w:t>
      </w:r>
      <w:r w:rsidRPr="008575D7">
        <w:rPr>
          <w:rFonts w:ascii="Times New Roman" w:eastAsia="Calibri" w:hAnsi="Times New Roman" w:cs="Times New Roman"/>
          <w:sz w:val="24"/>
          <w:szCs w:val="24"/>
        </w:rPr>
        <w:t>груженных материалов в ЭИОС нет.</w:t>
      </w:r>
    </w:p>
    <w:p w:rsidR="000916EC" w:rsidRPr="008575D7" w:rsidRDefault="000916EC" w:rsidP="00FD0A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575D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Заключение:</w:t>
      </w:r>
      <w:r w:rsidRPr="008575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учебно-методическая работ</w:t>
      </w:r>
      <w:r w:rsidR="009E4C4F" w:rsidRPr="008575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r w:rsidRPr="008575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кафедры «</w:t>
      </w:r>
      <w:r w:rsidR="00AB4175" w:rsidRPr="008575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Поликлиническая терапия и м</w:t>
      </w:r>
      <w:r w:rsidR="00AB4175" w:rsidRPr="008575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</w:t>
      </w:r>
      <w:r w:rsidR="00AB4175" w:rsidRPr="008575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билизационная подготовка в здравоохранении</w:t>
      </w:r>
      <w:r w:rsidRPr="008575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 осуществляется в соответствии с положен</w:t>
      </w:r>
      <w:r w:rsidRPr="008575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</w:t>
      </w:r>
      <w:r w:rsidRPr="008575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ем о кафедре. Работа</w:t>
      </w:r>
      <w:r w:rsidR="00FF645F" w:rsidRPr="008575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кафедры и</w:t>
      </w:r>
      <w:r w:rsidRPr="008575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заведующего кафедрой по организации учебно-методической работы оценивается как удовлетворительная.</w:t>
      </w:r>
    </w:p>
    <w:p w:rsidR="00E13B81" w:rsidRPr="008575D7" w:rsidRDefault="00E13B81" w:rsidP="00FD0AB1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13B81" w:rsidRPr="008575D7" w:rsidRDefault="00E13B81" w:rsidP="00FD0A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75D7">
        <w:rPr>
          <w:rFonts w:ascii="Times New Roman" w:hAnsi="Times New Roman" w:cs="Times New Roman"/>
          <w:b/>
          <w:i/>
          <w:sz w:val="24"/>
          <w:szCs w:val="24"/>
        </w:rPr>
        <w:t xml:space="preserve">Научно-исследовательская </w:t>
      </w:r>
      <w:r w:rsidR="00E42D06" w:rsidRPr="008575D7">
        <w:rPr>
          <w:rFonts w:ascii="Times New Roman" w:hAnsi="Times New Roman" w:cs="Times New Roman"/>
          <w:b/>
          <w:i/>
          <w:sz w:val="24"/>
          <w:szCs w:val="24"/>
        </w:rPr>
        <w:t>работа</w:t>
      </w:r>
    </w:p>
    <w:p w:rsidR="0073462F" w:rsidRPr="008575D7" w:rsidRDefault="004562FF" w:rsidP="007346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5D7">
        <w:rPr>
          <w:rFonts w:ascii="Times New Roman" w:eastAsia="Calibri" w:hAnsi="Times New Roman" w:cs="Times New Roman"/>
          <w:sz w:val="24"/>
          <w:szCs w:val="24"/>
        </w:rPr>
        <w:t>Тематика</w:t>
      </w:r>
      <w:r w:rsidR="0073462F" w:rsidRPr="008575D7">
        <w:rPr>
          <w:rFonts w:ascii="Times New Roman" w:eastAsia="Calibri" w:hAnsi="Times New Roman" w:cs="Times New Roman"/>
          <w:sz w:val="24"/>
          <w:szCs w:val="24"/>
        </w:rPr>
        <w:t xml:space="preserve"> научно-исследовательской работы </w:t>
      </w:r>
      <w:r w:rsidRPr="008575D7">
        <w:rPr>
          <w:rFonts w:ascii="Times New Roman" w:eastAsia="Calibri" w:hAnsi="Times New Roman" w:cs="Times New Roman"/>
          <w:sz w:val="24"/>
          <w:szCs w:val="24"/>
        </w:rPr>
        <w:t xml:space="preserve">кафедры включает в себя следующее </w:t>
      </w:r>
      <w:r w:rsidR="0073462F" w:rsidRPr="008575D7">
        <w:rPr>
          <w:rFonts w:ascii="Times New Roman" w:eastAsia="Calibri" w:hAnsi="Times New Roman" w:cs="Times New Roman"/>
          <w:sz w:val="24"/>
          <w:szCs w:val="24"/>
        </w:rPr>
        <w:t>н</w:t>
      </w:r>
      <w:r w:rsidR="0073462F" w:rsidRPr="008575D7">
        <w:rPr>
          <w:rFonts w:ascii="Times New Roman" w:eastAsia="Calibri" w:hAnsi="Times New Roman" w:cs="Times New Roman"/>
          <w:sz w:val="24"/>
          <w:szCs w:val="24"/>
        </w:rPr>
        <w:t>а</w:t>
      </w:r>
      <w:r w:rsidR="0073462F" w:rsidRPr="008575D7">
        <w:rPr>
          <w:rFonts w:ascii="Times New Roman" w:eastAsia="Calibri" w:hAnsi="Times New Roman" w:cs="Times New Roman"/>
          <w:sz w:val="24"/>
          <w:szCs w:val="24"/>
        </w:rPr>
        <w:t>правлени</w:t>
      </w:r>
      <w:r w:rsidRPr="008575D7">
        <w:rPr>
          <w:rFonts w:ascii="Times New Roman" w:eastAsia="Calibri" w:hAnsi="Times New Roman" w:cs="Times New Roman"/>
          <w:sz w:val="24"/>
          <w:szCs w:val="24"/>
        </w:rPr>
        <w:t>е</w:t>
      </w:r>
      <w:r w:rsidR="0073462F" w:rsidRPr="008575D7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9E4C4F" w:rsidRPr="008575D7">
        <w:rPr>
          <w:rFonts w:ascii="Times New Roman" w:eastAsia="Times New Roman" w:hAnsi="Times New Roman" w:cs="Times New Roman"/>
          <w:sz w:val="24"/>
          <w:szCs w:val="24"/>
        </w:rPr>
        <w:t xml:space="preserve">Оценка качества жизни у </w:t>
      </w:r>
      <w:proofErr w:type="spellStart"/>
      <w:r w:rsidR="009E4C4F" w:rsidRPr="008575D7">
        <w:rPr>
          <w:rFonts w:ascii="Times New Roman" w:eastAsia="Times New Roman" w:hAnsi="Times New Roman" w:cs="Times New Roman"/>
          <w:sz w:val="24"/>
          <w:szCs w:val="24"/>
        </w:rPr>
        <w:t>гериатрических</w:t>
      </w:r>
      <w:proofErr w:type="spellEnd"/>
      <w:r w:rsidR="009E4C4F" w:rsidRPr="008575D7">
        <w:rPr>
          <w:rFonts w:ascii="Times New Roman" w:eastAsia="Times New Roman" w:hAnsi="Times New Roman" w:cs="Times New Roman"/>
          <w:sz w:val="24"/>
          <w:szCs w:val="24"/>
        </w:rPr>
        <w:t xml:space="preserve"> пациентов с </w:t>
      </w:r>
      <w:proofErr w:type="spellStart"/>
      <w:r w:rsidR="009E4C4F" w:rsidRPr="008575D7">
        <w:rPr>
          <w:rFonts w:ascii="Times New Roman" w:eastAsia="Times New Roman" w:hAnsi="Times New Roman" w:cs="Times New Roman"/>
          <w:sz w:val="24"/>
          <w:szCs w:val="24"/>
        </w:rPr>
        <w:t>мультикоморбидной</w:t>
      </w:r>
      <w:proofErr w:type="spellEnd"/>
      <w:r w:rsidR="009E4C4F" w:rsidRPr="008575D7">
        <w:rPr>
          <w:rFonts w:ascii="Times New Roman" w:eastAsia="Times New Roman" w:hAnsi="Times New Roman" w:cs="Times New Roman"/>
          <w:sz w:val="24"/>
          <w:szCs w:val="24"/>
        </w:rPr>
        <w:t xml:space="preserve"> пат</w:t>
      </w:r>
      <w:r w:rsidR="009E4C4F" w:rsidRPr="008575D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E4C4F" w:rsidRPr="008575D7">
        <w:rPr>
          <w:rFonts w:ascii="Times New Roman" w:eastAsia="Times New Roman" w:hAnsi="Times New Roman" w:cs="Times New Roman"/>
          <w:sz w:val="24"/>
          <w:szCs w:val="24"/>
        </w:rPr>
        <w:t>логией</w:t>
      </w:r>
      <w:r w:rsidR="0073462F" w:rsidRPr="008575D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575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462F" w:rsidRPr="008575D7" w:rsidRDefault="009E4C4F" w:rsidP="009E4C4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75D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</w:t>
      </w:r>
      <w:r w:rsidR="0073462F" w:rsidRPr="008575D7">
        <w:rPr>
          <w:rFonts w:ascii="Times New Roman" w:eastAsia="Times New Roman" w:hAnsi="Times New Roman" w:cs="Times New Roman"/>
          <w:sz w:val="24"/>
          <w:szCs w:val="24"/>
        </w:rPr>
        <w:t>текущий</w:t>
      </w:r>
      <w:r w:rsidRPr="008575D7">
        <w:rPr>
          <w:rFonts w:ascii="Times New Roman" w:eastAsia="Times New Roman" w:hAnsi="Times New Roman" w:cs="Times New Roman"/>
          <w:sz w:val="24"/>
          <w:szCs w:val="24"/>
        </w:rPr>
        <w:t xml:space="preserve"> момент заключен договор </w:t>
      </w:r>
      <w:r w:rsidR="004562FF" w:rsidRPr="008575D7">
        <w:rPr>
          <w:rFonts w:ascii="Times New Roman" w:eastAsia="Times New Roman" w:hAnsi="Times New Roman" w:cs="Times New Roman"/>
          <w:sz w:val="24"/>
          <w:szCs w:val="24"/>
        </w:rPr>
        <w:t xml:space="preserve">№ 30/2023 НИР от 15.11.2023 г. </w:t>
      </w:r>
      <w:r w:rsidRPr="008575D7">
        <w:rPr>
          <w:rFonts w:ascii="Times New Roman" w:eastAsia="Times New Roman" w:hAnsi="Times New Roman" w:cs="Times New Roman"/>
          <w:sz w:val="24"/>
          <w:szCs w:val="24"/>
        </w:rPr>
        <w:t>на выполнении научно-исследовательских и опытно-конструкторских работ «Разработка методики примен</w:t>
      </w:r>
      <w:r w:rsidRPr="008575D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575D7">
        <w:rPr>
          <w:rFonts w:ascii="Times New Roman" w:eastAsia="Times New Roman" w:hAnsi="Times New Roman" w:cs="Times New Roman"/>
          <w:sz w:val="24"/>
          <w:szCs w:val="24"/>
        </w:rPr>
        <w:t>ния тренажера для отработки практических навыков обучающихся с моделированием гем</w:t>
      </w:r>
      <w:r w:rsidRPr="008575D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575D7">
        <w:rPr>
          <w:rFonts w:ascii="Times New Roman" w:eastAsia="Times New Roman" w:hAnsi="Times New Roman" w:cs="Times New Roman"/>
          <w:sz w:val="24"/>
          <w:szCs w:val="24"/>
        </w:rPr>
        <w:t xml:space="preserve">динамики человека в условиях искусственного кровообращения в </w:t>
      </w:r>
      <w:proofErr w:type="spellStart"/>
      <w:r w:rsidRPr="008575D7">
        <w:rPr>
          <w:rFonts w:ascii="Times New Roman" w:eastAsia="Times New Roman" w:hAnsi="Times New Roman" w:cs="Times New Roman"/>
          <w:sz w:val="24"/>
          <w:szCs w:val="24"/>
        </w:rPr>
        <w:t>симуляционном</w:t>
      </w:r>
      <w:proofErr w:type="spellEnd"/>
      <w:r w:rsidRPr="008575D7">
        <w:rPr>
          <w:rFonts w:ascii="Times New Roman" w:eastAsia="Times New Roman" w:hAnsi="Times New Roman" w:cs="Times New Roman"/>
          <w:sz w:val="24"/>
          <w:szCs w:val="24"/>
        </w:rPr>
        <w:t xml:space="preserve"> обучении» на сумму 250 тыс</w:t>
      </w:r>
      <w:proofErr w:type="gramStart"/>
      <w:r w:rsidRPr="008575D7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8575D7">
        <w:rPr>
          <w:rFonts w:ascii="Times New Roman" w:eastAsia="Times New Roman" w:hAnsi="Times New Roman" w:cs="Times New Roman"/>
          <w:sz w:val="24"/>
          <w:szCs w:val="24"/>
        </w:rPr>
        <w:t>уб.</w:t>
      </w:r>
    </w:p>
    <w:p w:rsidR="009E4C4F" w:rsidRPr="008575D7" w:rsidRDefault="0073462F" w:rsidP="0073462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75D7">
        <w:rPr>
          <w:rFonts w:ascii="Times New Roman" w:eastAsia="Times New Roman" w:hAnsi="Times New Roman" w:cs="Times New Roman"/>
          <w:sz w:val="24"/>
          <w:szCs w:val="24"/>
        </w:rPr>
        <w:t>Объёмы НИР</w:t>
      </w:r>
    </w:p>
    <w:tbl>
      <w:tblPr>
        <w:tblW w:w="73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03"/>
        <w:gridCol w:w="2835"/>
      </w:tblGrid>
      <w:tr w:rsidR="009E4C4F" w:rsidRPr="008575D7" w:rsidTr="0073462F">
        <w:trPr>
          <w:jc w:val="center"/>
        </w:trPr>
        <w:tc>
          <w:tcPr>
            <w:tcW w:w="4503" w:type="dxa"/>
            <w:vAlign w:val="center"/>
          </w:tcPr>
          <w:p w:rsidR="009E4C4F" w:rsidRPr="008575D7" w:rsidRDefault="009E4C4F" w:rsidP="007346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835" w:type="dxa"/>
            <w:vAlign w:val="center"/>
          </w:tcPr>
          <w:p w:rsidR="009E4C4F" w:rsidRPr="008575D7" w:rsidRDefault="009E4C4F" w:rsidP="007346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9E4C4F" w:rsidRPr="008575D7" w:rsidTr="0073462F">
        <w:trPr>
          <w:jc w:val="center"/>
        </w:trPr>
        <w:tc>
          <w:tcPr>
            <w:tcW w:w="4503" w:type="dxa"/>
            <w:vAlign w:val="center"/>
          </w:tcPr>
          <w:p w:rsidR="009E4C4F" w:rsidRPr="008575D7" w:rsidRDefault="009E4C4F" w:rsidP="007346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работ (тыс. руб.), всего</w:t>
            </w:r>
          </w:p>
        </w:tc>
        <w:tc>
          <w:tcPr>
            <w:tcW w:w="2835" w:type="dxa"/>
            <w:vAlign w:val="center"/>
          </w:tcPr>
          <w:p w:rsidR="009E4C4F" w:rsidRPr="008575D7" w:rsidRDefault="009E4C4F" w:rsidP="007346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9E4C4F" w:rsidRPr="008575D7" w:rsidTr="0073462F">
        <w:trPr>
          <w:jc w:val="center"/>
        </w:trPr>
        <w:tc>
          <w:tcPr>
            <w:tcW w:w="4503" w:type="dxa"/>
            <w:vAlign w:val="center"/>
          </w:tcPr>
          <w:p w:rsidR="009E4C4F" w:rsidRPr="008575D7" w:rsidRDefault="009E4C4F" w:rsidP="007346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работ (тыс. руб.) на 1 НПР</w:t>
            </w:r>
          </w:p>
        </w:tc>
        <w:tc>
          <w:tcPr>
            <w:tcW w:w="2835" w:type="dxa"/>
            <w:vAlign w:val="center"/>
          </w:tcPr>
          <w:p w:rsidR="009E4C4F" w:rsidRPr="008575D7" w:rsidRDefault="009E4C4F" w:rsidP="007346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</w:tbl>
    <w:p w:rsidR="009E4C4F" w:rsidRPr="008575D7" w:rsidRDefault="009E4C4F" w:rsidP="009E4C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4C4F" w:rsidRPr="008575D7" w:rsidRDefault="0073462F" w:rsidP="009E4C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5D7">
        <w:rPr>
          <w:rFonts w:ascii="Times New Roman" w:eastAsia="Calibri" w:hAnsi="Times New Roman" w:cs="Times New Roman"/>
          <w:sz w:val="24"/>
          <w:szCs w:val="24"/>
        </w:rPr>
        <w:t>В</w:t>
      </w:r>
      <w:r w:rsidR="009E4C4F" w:rsidRPr="008575D7">
        <w:rPr>
          <w:rFonts w:ascii="Times New Roman" w:eastAsia="Calibri" w:hAnsi="Times New Roman" w:cs="Times New Roman"/>
          <w:sz w:val="24"/>
          <w:szCs w:val="24"/>
        </w:rPr>
        <w:t xml:space="preserve">  2023 год</w:t>
      </w:r>
      <w:r w:rsidRPr="008575D7">
        <w:rPr>
          <w:rFonts w:ascii="Times New Roman" w:eastAsia="Calibri" w:hAnsi="Times New Roman" w:cs="Times New Roman"/>
          <w:sz w:val="24"/>
          <w:szCs w:val="24"/>
        </w:rPr>
        <w:t>у</w:t>
      </w:r>
      <w:r w:rsidR="009E4C4F" w:rsidRPr="008575D7">
        <w:rPr>
          <w:rFonts w:ascii="Times New Roman" w:eastAsia="Calibri" w:hAnsi="Times New Roman" w:cs="Times New Roman"/>
          <w:sz w:val="24"/>
          <w:szCs w:val="24"/>
        </w:rPr>
        <w:t xml:space="preserve"> сотрудниками кафедры подготовлены и поданы 3 заявки на конкурсы грантов РНФ:</w:t>
      </w:r>
    </w:p>
    <w:p w:rsidR="009E4C4F" w:rsidRPr="008575D7" w:rsidRDefault="0073462F" w:rsidP="009E4C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E4C4F" w:rsidRPr="00857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фундаментальных научных исследований и поисковых научных иссл</w:t>
      </w:r>
      <w:r w:rsidR="009E4C4F" w:rsidRPr="00857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9E4C4F" w:rsidRPr="00857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дований малыми отдельными научными группами</w:t>
      </w:r>
      <w:r w:rsidR="009E4C4F" w:rsidRPr="008575D7">
        <w:rPr>
          <w:rFonts w:ascii="Times New Roman" w:eastAsia="Times New Roman" w:hAnsi="Times New Roman" w:cs="Times New Roman"/>
          <w:sz w:val="24"/>
          <w:szCs w:val="24"/>
        </w:rPr>
        <w:t xml:space="preserve"> (заявка № </w:t>
      </w:r>
      <w:r w:rsidR="009E4C4F" w:rsidRPr="00857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24-25-00383</w:t>
      </w:r>
      <w:r w:rsidR="009E4C4F" w:rsidRPr="008575D7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9E4C4F" w:rsidRPr="00857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Исследование структурно-функциональных и иммунологических параметров </w:t>
      </w:r>
      <w:proofErr w:type="spellStart"/>
      <w:r w:rsidR="009E4C4F" w:rsidRPr="00857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аритмогенеза</w:t>
      </w:r>
      <w:proofErr w:type="spellEnd"/>
      <w:r w:rsidR="009E4C4F" w:rsidRPr="00857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пациентов в </w:t>
      </w:r>
      <w:proofErr w:type="spellStart"/>
      <w:r w:rsidR="009E4C4F" w:rsidRPr="00857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постковидном</w:t>
      </w:r>
      <w:proofErr w:type="spellEnd"/>
      <w:r w:rsidR="009E4C4F" w:rsidRPr="00857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периоде</w:t>
      </w:r>
      <w:r w:rsidR="009E4C4F" w:rsidRPr="008575D7">
        <w:rPr>
          <w:rFonts w:ascii="Times New Roman" w:eastAsia="Times New Roman" w:hAnsi="Times New Roman" w:cs="Times New Roman"/>
          <w:sz w:val="24"/>
          <w:szCs w:val="24"/>
        </w:rPr>
        <w:t xml:space="preserve">», руководитель Л.Ф. </w:t>
      </w:r>
      <w:proofErr w:type="spellStart"/>
      <w:r w:rsidR="009E4C4F" w:rsidRPr="008575D7">
        <w:rPr>
          <w:rFonts w:ascii="Times New Roman" w:eastAsia="Times New Roman" w:hAnsi="Times New Roman" w:cs="Times New Roman"/>
          <w:sz w:val="24"/>
          <w:szCs w:val="24"/>
        </w:rPr>
        <w:t>Бурмистрова</w:t>
      </w:r>
      <w:proofErr w:type="spellEnd"/>
      <w:r w:rsidR="009E4C4F" w:rsidRPr="008575D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575D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E4C4F" w:rsidRPr="008575D7" w:rsidRDefault="0073462F" w:rsidP="009E4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5D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E4C4F" w:rsidRPr="008575D7">
        <w:rPr>
          <w:rFonts w:ascii="Times New Roman" w:eastAsia="Times New Roman" w:hAnsi="Times New Roman" w:cs="Times New Roman"/>
          <w:sz w:val="24"/>
          <w:szCs w:val="24"/>
        </w:rPr>
        <w:t>Проведение фундаментальных научных исследований и поисковых научных иссл</w:t>
      </w:r>
      <w:r w:rsidR="009E4C4F" w:rsidRPr="008575D7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E4C4F" w:rsidRPr="008575D7">
        <w:rPr>
          <w:rFonts w:ascii="Times New Roman" w:eastAsia="Times New Roman" w:hAnsi="Times New Roman" w:cs="Times New Roman"/>
          <w:sz w:val="24"/>
          <w:szCs w:val="24"/>
        </w:rPr>
        <w:t xml:space="preserve">дований отдельными научными группами (заявка № </w:t>
      </w:r>
      <w:r w:rsidR="009E4C4F" w:rsidRPr="00857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23-15-00546</w:t>
      </w:r>
      <w:r w:rsidR="009E4C4F" w:rsidRPr="008575D7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9E4C4F" w:rsidRPr="00857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Исследование методов и подходов применения </w:t>
      </w:r>
      <w:proofErr w:type="spellStart"/>
      <w:r w:rsidR="009E4C4F" w:rsidRPr="00857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джоульметрических</w:t>
      </w:r>
      <w:proofErr w:type="spellEnd"/>
      <w:r w:rsidR="009E4C4F" w:rsidRPr="00857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информационно-измерительных систем </w:t>
      </w:r>
      <w:proofErr w:type="spellStart"/>
      <w:r w:rsidR="009E4C4F" w:rsidRPr="00857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дляэк</w:t>
      </w:r>
      <w:r w:rsidR="009E4C4F" w:rsidRPr="00857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9E4C4F" w:rsidRPr="00857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пресс</w:t>
      </w:r>
      <w:proofErr w:type="spellEnd"/>
      <w:r w:rsidR="009E4C4F" w:rsidRPr="00857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оценки состояния тканей периодонта при хроническом апикальном периодонтите</w:t>
      </w:r>
      <w:r w:rsidR="009E4C4F" w:rsidRPr="008575D7">
        <w:rPr>
          <w:rFonts w:ascii="Times New Roman" w:eastAsia="Times New Roman" w:hAnsi="Times New Roman" w:cs="Times New Roman"/>
          <w:sz w:val="24"/>
          <w:szCs w:val="24"/>
        </w:rPr>
        <w:t>», руководитель С.М. Геращенко)</w:t>
      </w:r>
      <w:r w:rsidRPr="008575D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E4C4F" w:rsidRPr="008575D7" w:rsidRDefault="0073462F" w:rsidP="009E4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5D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E4C4F" w:rsidRPr="008575D7">
        <w:rPr>
          <w:rFonts w:ascii="Times New Roman" w:eastAsia="Times New Roman" w:hAnsi="Times New Roman" w:cs="Times New Roman"/>
          <w:sz w:val="24"/>
          <w:szCs w:val="24"/>
        </w:rPr>
        <w:t>Проведение фундаментальных научных исследований и поисковых научных иссл</w:t>
      </w:r>
      <w:r w:rsidR="009E4C4F" w:rsidRPr="008575D7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E4C4F" w:rsidRPr="008575D7">
        <w:rPr>
          <w:rFonts w:ascii="Times New Roman" w:eastAsia="Times New Roman" w:hAnsi="Times New Roman" w:cs="Times New Roman"/>
          <w:sz w:val="24"/>
          <w:szCs w:val="24"/>
        </w:rPr>
        <w:t>дований малыми отдельными научными группами (заявка № 24-25-00377 «Исследование м</w:t>
      </w:r>
      <w:r w:rsidR="009E4C4F" w:rsidRPr="008575D7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E4C4F" w:rsidRPr="008575D7">
        <w:rPr>
          <w:rFonts w:ascii="Times New Roman" w:eastAsia="Times New Roman" w:hAnsi="Times New Roman" w:cs="Times New Roman"/>
          <w:sz w:val="24"/>
          <w:szCs w:val="24"/>
        </w:rPr>
        <w:t xml:space="preserve">тодов и подходов </w:t>
      </w:r>
      <w:proofErr w:type="gramStart"/>
      <w:r w:rsidR="009E4C4F" w:rsidRPr="008575D7">
        <w:rPr>
          <w:rFonts w:ascii="Times New Roman" w:eastAsia="Times New Roman" w:hAnsi="Times New Roman" w:cs="Times New Roman"/>
          <w:sz w:val="24"/>
          <w:szCs w:val="24"/>
        </w:rPr>
        <w:t>применения</w:t>
      </w:r>
      <w:proofErr w:type="gramEnd"/>
      <w:r w:rsidR="009E4C4F" w:rsidRPr="008575D7">
        <w:rPr>
          <w:rFonts w:ascii="Times New Roman" w:eastAsia="Times New Roman" w:hAnsi="Times New Roman" w:cs="Times New Roman"/>
          <w:sz w:val="24"/>
          <w:szCs w:val="24"/>
        </w:rPr>
        <w:t xml:space="preserve"> электрохимических информационно-измерительных систем для экспресс-оценки состояния тканей периодонта при хроническом апикальном периодо</w:t>
      </w:r>
      <w:r w:rsidR="009E4C4F" w:rsidRPr="008575D7">
        <w:rPr>
          <w:rFonts w:ascii="Times New Roman" w:eastAsia="Times New Roman" w:hAnsi="Times New Roman" w:cs="Times New Roman"/>
          <w:sz w:val="24"/>
          <w:szCs w:val="24"/>
        </w:rPr>
        <w:t>н</w:t>
      </w:r>
      <w:r w:rsidR="009E4C4F" w:rsidRPr="008575D7">
        <w:rPr>
          <w:rFonts w:ascii="Times New Roman" w:eastAsia="Times New Roman" w:hAnsi="Times New Roman" w:cs="Times New Roman"/>
          <w:sz w:val="24"/>
          <w:szCs w:val="24"/>
        </w:rPr>
        <w:t>тите», руководитель С.М. Геращенко)</w:t>
      </w:r>
      <w:r w:rsidRPr="008575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4C4F" w:rsidRPr="008575D7" w:rsidRDefault="009E4C4F" w:rsidP="009E4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5D7">
        <w:rPr>
          <w:rFonts w:ascii="Times New Roman" w:eastAsia="Times New Roman" w:hAnsi="Times New Roman" w:cs="Times New Roman"/>
          <w:sz w:val="24"/>
          <w:szCs w:val="24"/>
        </w:rPr>
        <w:t>Получены 4 патента на изобретения, где в группе авторов Геращенко С.М.:</w:t>
      </w:r>
    </w:p>
    <w:p w:rsidR="009E4C4F" w:rsidRPr="008575D7" w:rsidRDefault="009E4C4F" w:rsidP="009E4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5D7">
        <w:rPr>
          <w:rFonts w:ascii="Times New Roman" w:eastAsia="Times New Roman" w:hAnsi="Times New Roman" w:cs="Times New Roman"/>
          <w:sz w:val="24"/>
          <w:szCs w:val="24"/>
        </w:rPr>
        <w:t>1) Патент № 2798671 C1 Российская Федерация, МПК A61B 5/00, G01N 33/00, G01N 27/66. Способ экспресс-диагностики воспаления тканей периодонта: № 2022128944</w:t>
      </w:r>
      <w:proofErr w:type="gramStart"/>
      <w:r w:rsidRPr="008575D7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spellStart"/>
      <w:proofErr w:type="gramEnd"/>
      <w:r w:rsidRPr="008575D7">
        <w:rPr>
          <w:rFonts w:ascii="Times New Roman" w:eastAsia="Times New Roman" w:hAnsi="Times New Roman" w:cs="Times New Roman"/>
          <w:sz w:val="24"/>
          <w:szCs w:val="24"/>
        </w:rPr>
        <w:t>заявл</w:t>
      </w:r>
      <w:proofErr w:type="spellEnd"/>
      <w:r w:rsidRPr="008575D7">
        <w:rPr>
          <w:rFonts w:ascii="Times New Roman" w:eastAsia="Times New Roman" w:hAnsi="Times New Roman" w:cs="Times New Roman"/>
          <w:sz w:val="24"/>
          <w:szCs w:val="24"/>
        </w:rPr>
        <w:t xml:space="preserve">. 08.11.2022 : </w:t>
      </w:r>
      <w:proofErr w:type="spellStart"/>
      <w:r w:rsidRPr="008575D7">
        <w:rPr>
          <w:rFonts w:ascii="Times New Roman" w:eastAsia="Times New Roman" w:hAnsi="Times New Roman" w:cs="Times New Roman"/>
          <w:sz w:val="24"/>
          <w:szCs w:val="24"/>
        </w:rPr>
        <w:t>опубл</w:t>
      </w:r>
      <w:proofErr w:type="spellEnd"/>
      <w:r w:rsidRPr="008575D7">
        <w:rPr>
          <w:rFonts w:ascii="Times New Roman" w:eastAsia="Times New Roman" w:hAnsi="Times New Roman" w:cs="Times New Roman"/>
          <w:sz w:val="24"/>
          <w:szCs w:val="24"/>
        </w:rPr>
        <w:t xml:space="preserve">. 23.06.2023 / К. Е. Фролова, Л. А. </w:t>
      </w:r>
      <w:proofErr w:type="spellStart"/>
      <w:r w:rsidRPr="008575D7">
        <w:rPr>
          <w:rFonts w:ascii="Times New Roman" w:eastAsia="Times New Roman" w:hAnsi="Times New Roman" w:cs="Times New Roman"/>
          <w:sz w:val="24"/>
          <w:szCs w:val="24"/>
        </w:rPr>
        <w:t>Зюлькина</w:t>
      </w:r>
      <w:proofErr w:type="spellEnd"/>
      <w:r w:rsidRPr="008575D7">
        <w:rPr>
          <w:rFonts w:ascii="Times New Roman" w:eastAsia="Times New Roman" w:hAnsi="Times New Roman" w:cs="Times New Roman"/>
          <w:sz w:val="24"/>
          <w:szCs w:val="24"/>
        </w:rPr>
        <w:t>, С. М. Геращенко, А. В. Дем</w:t>
      </w:r>
      <w:r w:rsidRPr="008575D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575D7">
        <w:rPr>
          <w:rFonts w:ascii="Times New Roman" w:eastAsia="Times New Roman" w:hAnsi="Times New Roman" w:cs="Times New Roman"/>
          <w:sz w:val="24"/>
          <w:szCs w:val="24"/>
        </w:rPr>
        <w:t xml:space="preserve">дов; заявитель </w:t>
      </w:r>
      <w:r w:rsidR="0073462F" w:rsidRPr="008575D7">
        <w:rPr>
          <w:rFonts w:ascii="Times New Roman" w:eastAsia="Times New Roman" w:hAnsi="Times New Roman" w:cs="Times New Roman"/>
          <w:sz w:val="24"/>
          <w:szCs w:val="24"/>
        </w:rPr>
        <w:t>ФГБОУ ВО ПГУ</w:t>
      </w:r>
      <w:r w:rsidR="00547BDF" w:rsidRPr="008575D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E4C4F" w:rsidRPr="008575D7" w:rsidRDefault="009E4C4F" w:rsidP="009E4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5D7">
        <w:rPr>
          <w:rFonts w:ascii="Times New Roman" w:eastAsia="Times New Roman" w:hAnsi="Times New Roman" w:cs="Times New Roman"/>
          <w:sz w:val="24"/>
          <w:szCs w:val="24"/>
        </w:rPr>
        <w:t>2) Патент № 2799124 C1 Российская Федерация, МПК A61H 13/00. Способ провед</w:t>
      </w:r>
      <w:r w:rsidRPr="008575D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575D7">
        <w:rPr>
          <w:rFonts w:ascii="Times New Roman" w:eastAsia="Times New Roman" w:hAnsi="Times New Roman" w:cs="Times New Roman"/>
          <w:sz w:val="24"/>
          <w:szCs w:val="24"/>
        </w:rPr>
        <w:t>ния массажа дёсен для лиц пожилого и старческого возраста</w:t>
      </w:r>
      <w:proofErr w:type="gramStart"/>
      <w:r w:rsidRPr="008575D7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8575D7">
        <w:rPr>
          <w:rFonts w:ascii="Times New Roman" w:eastAsia="Times New Roman" w:hAnsi="Times New Roman" w:cs="Times New Roman"/>
          <w:sz w:val="24"/>
          <w:szCs w:val="24"/>
        </w:rPr>
        <w:t xml:space="preserve"> № 2022134905 : </w:t>
      </w:r>
      <w:proofErr w:type="spellStart"/>
      <w:r w:rsidRPr="008575D7">
        <w:rPr>
          <w:rFonts w:ascii="Times New Roman" w:eastAsia="Times New Roman" w:hAnsi="Times New Roman" w:cs="Times New Roman"/>
          <w:sz w:val="24"/>
          <w:szCs w:val="24"/>
        </w:rPr>
        <w:t>заявл</w:t>
      </w:r>
      <w:proofErr w:type="spellEnd"/>
      <w:r w:rsidRPr="008575D7">
        <w:rPr>
          <w:rFonts w:ascii="Times New Roman" w:eastAsia="Times New Roman" w:hAnsi="Times New Roman" w:cs="Times New Roman"/>
          <w:sz w:val="24"/>
          <w:szCs w:val="24"/>
        </w:rPr>
        <w:t xml:space="preserve">. 28.12.2022: </w:t>
      </w:r>
      <w:proofErr w:type="spellStart"/>
      <w:r w:rsidRPr="008575D7">
        <w:rPr>
          <w:rFonts w:ascii="Times New Roman" w:eastAsia="Times New Roman" w:hAnsi="Times New Roman" w:cs="Times New Roman"/>
          <w:sz w:val="24"/>
          <w:szCs w:val="24"/>
        </w:rPr>
        <w:t>опубл</w:t>
      </w:r>
      <w:proofErr w:type="spellEnd"/>
      <w:r w:rsidRPr="008575D7">
        <w:rPr>
          <w:rFonts w:ascii="Times New Roman" w:eastAsia="Times New Roman" w:hAnsi="Times New Roman" w:cs="Times New Roman"/>
          <w:sz w:val="24"/>
          <w:szCs w:val="24"/>
        </w:rPr>
        <w:t>. 04.07.2023 / Е. Н. Скворцова, М. Н. Суворова, М. С. Суворов [и др.]; за</w:t>
      </w:r>
      <w:r w:rsidRPr="008575D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575D7">
        <w:rPr>
          <w:rFonts w:ascii="Times New Roman" w:eastAsia="Times New Roman" w:hAnsi="Times New Roman" w:cs="Times New Roman"/>
          <w:sz w:val="24"/>
          <w:szCs w:val="24"/>
        </w:rPr>
        <w:t xml:space="preserve">витель </w:t>
      </w:r>
      <w:r w:rsidR="00547BDF" w:rsidRPr="008575D7">
        <w:rPr>
          <w:rFonts w:ascii="Times New Roman" w:eastAsia="Times New Roman" w:hAnsi="Times New Roman" w:cs="Times New Roman"/>
          <w:sz w:val="24"/>
          <w:szCs w:val="24"/>
        </w:rPr>
        <w:t>ФГБОУ ВО ПГУ;</w:t>
      </w:r>
    </w:p>
    <w:p w:rsidR="00547BDF" w:rsidRPr="008575D7" w:rsidRDefault="009E4C4F" w:rsidP="009E4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5D7">
        <w:rPr>
          <w:rFonts w:ascii="Times New Roman" w:eastAsia="Times New Roman" w:hAnsi="Times New Roman" w:cs="Times New Roman"/>
          <w:sz w:val="24"/>
          <w:szCs w:val="24"/>
        </w:rPr>
        <w:t>3) Патент № 2793938 C1 Российская Федерация, МПК A61H 13/00. Устройство для проведения массажа десен</w:t>
      </w:r>
      <w:proofErr w:type="gramStart"/>
      <w:r w:rsidRPr="008575D7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8575D7">
        <w:rPr>
          <w:rFonts w:ascii="Times New Roman" w:eastAsia="Times New Roman" w:hAnsi="Times New Roman" w:cs="Times New Roman"/>
          <w:sz w:val="24"/>
          <w:szCs w:val="24"/>
        </w:rPr>
        <w:t xml:space="preserve"> № 2022135188 : </w:t>
      </w:r>
      <w:proofErr w:type="spellStart"/>
      <w:r w:rsidRPr="008575D7">
        <w:rPr>
          <w:rFonts w:ascii="Times New Roman" w:eastAsia="Times New Roman" w:hAnsi="Times New Roman" w:cs="Times New Roman"/>
          <w:sz w:val="24"/>
          <w:szCs w:val="24"/>
        </w:rPr>
        <w:t>заявл</w:t>
      </w:r>
      <w:proofErr w:type="spellEnd"/>
      <w:r w:rsidRPr="008575D7">
        <w:rPr>
          <w:rFonts w:ascii="Times New Roman" w:eastAsia="Times New Roman" w:hAnsi="Times New Roman" w:cs="Times New Roman"/>
          <w:sz w:val="24"/>
          <w:szCs w:val="24"/>
        </w:rPr>
        <w:t xml:space="preserve">. 29.12.2022 : </w:t>
      </w:r>
      <w:proofErr w:type="spellStart"/>
      <w:r w:rsidRPr="008575D7">
        <w:rPr>
          <w:rFonts w:ascii="Times New Roman" w:eastAsia="Times New Roman" w:hAnsi="Times New Roman" w:cs="Times New Roman"/>
          <w:sz w:val="24"/>
          <w:szCs w:val="24"/>
        </w:rPr>
        <w:t>опубл</w:t>
      </w:r>
      <w:proofErr w:type="spellEnd"/>
      <w:r w:rsidRPr="008575D7">
        <w:rPr>
          <w:rFonts w:ascii="Times New Roman" w:eastAsia="Times New Roman" w:hAnsi="Times New Roman" w:cs="Times New Roman"/>
          <w:sz w:val="24"/>
          <w:szCs w:val="24"/>
        </w:rPr>
        <w:t xml:space="preserve">. 10.04.2023 / А. А. О. </w:t>
      </w:r>
      <w:proofErr w:type="spellStart"/>
      <w:r w:rsidRPr="008575D7">
        <w:rPr>
          <w:rFonts w:ascii="Times New Roman" w:eastAsia="Times New Roman" w:hAnsi="Times New Roman" w:cs="Times New Roman"/>
          <w:sz w:val="24"/>
          <w:szCs w:val="24"/>
        </w:rPr>
        <w:t>Макбол</w:t>
      </w:r>
      <w:proofErr w:type="spellEnd"/>
      <w:r w:rsidRPr="008575D7">
        <w:rPr>
          <w:rFonts w:ascii="Times New Roman" w:eastAsia="Times New Roman" w:hAnsi="Times New Roman" w:cs="Times New Roman"/>
          <w:sz w:val="24"/>
          <w:szCs w:val="24"/>
        </w:rPr>
        <w:t xml:space="preserve">, Л. А. </w:t>
      </w:r>
      <w:proofErr w:type="spellStart"/>
      <w:r w:rsidRPr="008575D7">
        <w:rPr>
          <w:rFonts w:ascii="Times New Roman" w:eastAsia="Times New Roman" w:hAnsi="Times New Roman" w:cs="Times New Roman"/>
          <w:sz w:val="24"/>
          <w:szCs w:val="24"/>
        </w:rPr>
        <w:t>Зюлькина</w:t>
      </w:r>
      <w:proofErr w:type="spellEnd"/>
      <w:r w:rsidRPr="008575D7">
        <w:rPr>
          <w:rFonts w:ascii="Times New Roman" w:eastAsia="Times New Roman" w:hAnsi="Times New Roman" w:cs="Times New Roman"/>
          <w:sz w:val="24"/>
          <w:szCs w:val="24"/>
        </w:rPr>
        <w:t xml:space="preserve">, С. М. Геращенко [и др.]; </w:t>
      </w:r>
      <w:r w:rsidR="00547BDF" w:rsidRPr="008575D7">
        <w:rPr>
          <w:rFonts w:ascii="Times New Roman" w:eastAsia="Times New Roman" w:hAnsi="Times New Roman" w:cs="Times New Roman"/>
          <w:sz w:val="24"/>
          <w:szCs w:val="24"/>
        </w:rPr>
        <w:t>заявитель ФГБОУ ВО ПГУ;</w:t>
      </w:r>
    </w:p>
    <w:p w:rsidR="009E4C4F" w:rsidRPr="008575D7" w:rsidRDefault="009E4C4F" w:rsidP="009E4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5D7">
        <w:rPr>
          <w:rFonts w:ascii="Times New Roman" w:eastAsia="Times New Roman" w:hAnsi="Times New Roman" w:cs="Times New Roman"/>
          <w:sz w:val="24"/>
          <w:szCs w:val="24"/>
        </w:rPr>
        <w:t>4) Патент № 2793930 C1 Российская Федерация, МПК A61C 17/00. Способ удаления зубных отложений</w:t>
      </w:r>
      <w:proofErr w:type="gramStart"/>
      <w:r w:rsidRPr="008575D7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8575D7">
        <w:rPr>
          <w:rFonts w:ascii="Times New Roman" w:eastAsia="Times New Roman" w:hAnsi="Times New Roman" w:cs="Times New Roman"/>
          <w:sz w:val="24"/>
          <w:szCs w:val="24"/>
        </w:rPr>
        <w:t xml:space="preserve"> № 2022107371 : </w:t>
      </w:r>
      <w:proofErr w:type="spellStart"/>
      <w:r w:rsidRPr="008575D7">
        <w:rPr>
          <w:rFonts w:ascii="Times New Roman" w:eastAsia="Times New Roman" w:hAnsi="Times New Roman" w:cs="Times New Roman"/>
          <w:sz w:val="24"/>
          <w:szCs w:val="24"/>
        </w:rPr>
        <w:t>заявл</w:t>
      </w:r>
      <w:proofErr w:type="spellEnd"/>
      <w:r w:rsidRPr="008575D7">
        <w:rPr>
          <w:rFonts w:ascii="Times New Roman" w:eastAsia="Times New Roman" w:hAnsi="Times New Roman" w:cs="Times New Roman"/>
          <w:sz w:val="24"/>
          <w:szCs w:val="24"/>
        </w:rPr>
        <w:t xml:space="preserve">. 21.03.2022 : </w:t>
      </w:r>
      <w:proofErr w:type="spellStart"/>
      <w:r w:rsidRPr="008575D7">
        <w:rPr>
          <w:rFonts w:ascii="Times New Roman" w:eastAsia="Times New Roman" w:hAnsi="Times New Roman" w:cs="Times New Roman"/>
          <w:sz w:val="24"/>
          <w:szCs w:val="24"/>
        </w:rPr>
        <w:t>опубл</w:t>
      </w:r>
      <w:proofErr w:type="spellEnd"/>
      <w:r w:rsidRPr="008575D7">
        <w:rPr>
          <w:rFonts w:ascii="Times New Roman" w:eastAsia="Times New Roman" w:hAnsi="Times New Roman" w:cs="Times New Roman"/>
          <w:sz w:val="24"/>
          <w:szCs w:val="24"/>
        </w:rPr>
        <w:t xml:space="preserve">. 10.04.2023 / Р. О. Романова, С. М. Геращенко, Л. А. </w:t>
      </w:r>
      <w:proofErr w:type="spellStart"/>
      <w:r w:rsidRPr="008575D7">
        <w:rPr>
          <w:rFonts w:ascii="Times New Roman" w:eastAsia="Times New Roman" w:hAnsi="Times New Roman" w:cs="Times New Roman"/>
          <w:sz w:val="24"/>
          <w:szCs w:val="24"/>
        </w:rPr>
        <w:t>Зюлькина</w:t>
      </w:r>
      <w:proofErr w:type="spellEnd"/>
      <w:r w:rsidRPr="008575D7">
        <w:rPr>
          <w:rFonts w:ascii="Times New Roman" w:eastAsia="Times New Roman" w:hAnsi="Times New Roman" w:cs="Times New Roman"/>
          <w:sz w:val="24"/>
          <w:szCs w:val="24"/>
        </w:rPr>
        <w:t xml:space="preserve"> [и др.] ; заявитель </w:t>
      </w:r>
      <w:r w:rsidR="00547BDF" w:rsidRPr="008575D7">
        <w:rPr>
          <w:rFonts w:ascii="Times New Roman" w:eastAsia="Times New Roman" w:hAnsi="Times New Roman" w:cs="Times New Roman"/>
          <w:sz w:val="24"/>
          <w:szCs w:val="24"/>
        </w:rPr>
        <w:t>ФГБОУ ВО ПГУ.</w:t>
      </w:r>
    </w:p>
    <w:p w:rsidR="009E4C4F" w:rsidRPr="008575D7" w:rsidRDefault="009E4C4F" w:rsidP="009E4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5D7">
        <w:rPr>
          <w:rFonts w:ascii="Times New Roman" w:eastAsia="Times New Roman" w:hAnsi="Times New Roman" w:cs="Times New Roman"/>
          <w:sz w:val="24"/>
          <w:szCs w:val="24"/>
        </w:rPr>
        <w:t>Получен 1 патент на полезную модель, где в группе авторов Геращенко С.М.:</w:t>
      </w:r>
    </w:p>
    <w:p w:rsidR="00547BDF" w:rsidRPr="008575D7" w:rsidRDefault="00547BDF" w:rsidP="009E4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5D7">
        <w:rPr>
          <w:rFonts w:ascii="Times New Roman" w:eastAsia="Times New Roman" w:hAnsi="Times New Roman" w:cs="Times New Roman"/>
          <w:sz w:val="24"/>
          <w:szCs w:val="24"/>
        </w:rPr>
        <w:t>1)</w:t>
      </w:r>
      <w:r w:rsidR="009E4C4F" w:rsidRPr="008575D7">
        <w:rPr>
          <w:rFonts w:ascii="Times New Roman" w:eastAsia="Times New Roman" w:hAnsi="Times New Roman" w:cs="Times New Roman"/>
          <w:sz w:val="24"/>
          <w:szCs w:val="24"/>
        </w:rPr>
        <w:t xml:space="preserve"> Патент на полезную модель № 215908 U1 Российская Федерация, МПК A61C 19/04, A61B 5/0534. Устройство для оценки состояния тканей пародонта </w:t>
      </w:r>
      <w:proofErr w:type="spellStart"/>
      <w:r w:rsidR="009E4C4F" w:rsidRPr="008575D7">
        <w:rPr>
          <w:rFonts w:ascii="Times New Roman" w:eastAsia="Times New Roman" w:hAnsi="Times New Roman" w:cs="Times New Roman"/>
          <w:sz w:val="24"/>
          <w:szCs w:val="24"/>
        </w:rPr>
        <w:t>джоульметрическиммет</w:t>
      </w:r>
      <w:r w:rsidR="009E4C4F" w:rsidRPr="008575D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E4C4F" w:rsidRPr="008575D7">
        <w:rPr>
          <w:rFonts w:ascii="Times New Roman" w:eastAsia="Times New Roman" w:hAnsi="Times New Roman" w:cs="Times New Roman"/>
          <w:sz w:val="24"/>
          <w:szCs w:val="24"/>
        </w:rPr>
        <w:t>дом</w:t>
      </w:r>
      <w:proofErr w:type="spellEnd"/>
      <w:proofErr w:type="gramStart"/>
      <w:r w:rsidR="009E4C4F" w:rsidRPr="008575D7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="009E4C4F" w:rsidRPr="008575D7">
        <w:rPr>
          <w:rFonts w:ascii="Times New Roman" w:eastAsia="Times New Roman" w:hAnsi="Times New Roman" w:cs="Times New Roman"/>
          <w:sz w:val="24"/>
          <w:szCs w:val="24"/>
        </w:rPr>
        <w:t xml:space="preserve"> № 2022119047 : </w:t>
      </w:r>
      <w:proofErr w:type="spellStart"/>
      <w:r w:rsidR="009E4C4F" w:rsidRPr="008575D7">
        <w:rPr>
          <w:rFonts w:ascii="Times New Roman" w:eastAsia="Times New Roman" w:hAnsi="Times New Roman" w:cs="Times New Roman"/>
          <w:sz w:val="24"/>
          <w:szCs w:val="24"/>
        </w:rPr>
        <w:t>заявл</w:t>
      </w:r>
      <w:proofErr w:type="spellEnd"/>
      <w:r w:rsidR="009E4C4F" w:rsidRPr="008575D7">
        <w:rPr>
          <w:rFonts w:ascii="Times New Roman" w:eastAsia="Times New Roman" w:hAnsi="Times New Roman" w:cs="Times New Roman"/>
          <w:sz w:val="24"/>
          <w:szCs w:val="24"/>
        </w:rPr>
        <w:t xml:space="preserve">. 13.07.2022 : </w:t>
      </w:r>
      <w:proofErr w:type="spellStart"/>
      <w:r w:rsidR="009E4C4F" w:rsidRPr="008575D7">
        <w:rPr>
          <w:rFonts w:ascii="Times New Roman" w:eastAsia="Times New Roman" w:hAnsi="Times New Roman" w:cs="Times New Roman"/>
          <w:sz w:val="24"/>
          <w:szCs w:val="24"/>
        </w:rPr>
        <w:t>опубл</w:t>
      </w:r>
      <w:proofErr w:type="spellEnd"/>
      <w:r w:rsidR="009E4C4F" w:rsidRPr="008575D7">
        <w:rPr>
          <w:rFonts w:ascii="Times New Roman" w:eastAsia="Times New Roman" w:hAnsi="Times New Roman" w:cs="Times New Roman"/>
          <w:sz w:val="24"/>
          <w:szCs w:val="24"/>
        </w:rPr>
        <w:t xml:space="preserve">. 09.01.2023 / С. М. Геращенко, А. В. Демидов, Л. А. </w:t>
      </w:r>
      <w:proofErr w:type="spellStart"/>
      <w:r w:rsidR="009E4C4F" w:rsidRPr="008575D7">
        <w:rPr>
          <w:rFonts w:ascii="Times New Roman" w:eastAsia="Times New Roman" w:hAnsi="Times New Roman" w:cs="Times New Roman"/>
          <w:sz w:val="24"/>
          <w:szCs w:val="24"/>
        </w:rPr>
        <w:t>Зюлькина</w:t>
      </w:r>
      <w:proofErr w:type="spellEnd"/>
      <w:r w:rsidR="009E4C4F" w:rsidRPr="008575D7">
        <w:rPr>
          <w:rFonts w:ascii="Times New Roman" w:eastAsia="Times New Roman" w:hAnsi="Times New Roman" w:cs="Times New Roman"/>
          <w:sz w:val="24"/>
          <w:szCs w:val="24"/>
        </w:rPr>
        <w:t xml:space="preserve"> [и др.] ; заявитель </w:t>
      </w:r>
      <w:r w:rsidRPr="008575D7">
        <w:rPr>
          <w:rFonts w:ascii="Times New Roman" w:eastAsia="Times New Roman" w:hAnsi="Times New Roman" w:cs="Times New Roman"/>
          <w:sz w:val="24"/>
          <w:szCs w:val="24"/>
        </w:rPr>
        <w:t>ФГБОУ ВО ПГУ.</w:t>
      </w:r>
    </w:p>
    <w:p w:rsidR="009E4C4F" w:rsidRPr="008575D7" w:rsidRDefault="00547BDF" w:rsidP="009E4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5D7">
        <w:rPr>
          <w:rFonts w:ascii="Times New Roman" w:eastAsia="Times New Roman" w:hAnsi="Times New Roman" w:cs="Times New Roman"/>
          <w:sz w:val="24"/>
          <w:szCs w:val="24"/>
        </w:rPr>
        <w:t>З</w:t>
      </w:r>
      <w:r w:rsidR="009E4C4F" w:rsidRPr="008575D7">
        <w:rPr>
          <w:rFonts w:ascii="Times New Roman" w:eastAsia="Times New Roman" w:hAnsi="Times New Roman" w:cs="Times New Roman"/>
          <w:sz w:val="24"/>
          <w:szCs w:val="24"/>
        </w:rPr>
        <w:t xml:space="preserve">арегистрированы 11 баз данных, где в группе авторов </w:t>
      </w:r>
      <w:proofErr w:type="spellStart"/>
      <w:r w:rsidR="009E4C4F" w:rsidRPr="008575D7">
        <w:rPr>
          <w:rFonts w:ascii="Times New Roman" w:eastAsia="Times New Roman" w:hAnsi="Times New Roman" w:cs="Times New Roman"/>
          <w:sz w:val="24"/>
          <w:szCs w:val="24"/>
        </w:rPr>
        <w:t>Бурмистрова</w:t>
      </w:r>
      <w:proofErr w:type="spellEnd"/>
      <w:r w:rsidR="009E4C4F" w:rsidRPr="008575D7">
        <w:rPr>
          <w:rFonts w:ascii="Times New Roman" w:eastAsia="Times New Roman" w:hAnsi="Times New Roman" w:cs="Times New Roman"/>
          <w:sz w:val="24"/>
          <w:szCs w:val="24"/>
        </w:rPr>
        <w:t xml:space="preserve"> Л.Ф., Петров М.В., Геращенко С.М.: </w:t>
      </w:r>
    </w:p>
    <w:p w:rsidR="009E4C4F" w:rsidRPr="008575D7" w:rsidRDefault="009E4C4F" w:rsidP="009E4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5D7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8575D7">
        <w:rPr>
          <w:rFonts w:ascii="Times New Roman" w:eastAsia="Times New Roman" w:hAnsi="Times New Roman" w:cs="Times New Roman"/>
          <w:sz w:val="24"/>
          <w:szCs w:val="24"/>
        </w:rPr>
        <w:t>Коморбидные</w:t>
      </w:r>
      <w:proofErr w:type="spellEnd"/>
      <w:r w:rsidRPr="008575D7">
        <w:rPr>
          <w:rFonts w:ascii="Times New Roman" w:eastAsia="Times New Roman" w:hAnsi="Times New Roman" w:cs="Times New Roman"/>
          <w:sz w:val="24"/>
          <w:szCs w:val="24"/>
        </w:rPr>
        <w:t xml:space="preserve"> заболевания среди пациентов с синдромом старческой астении (св</w:t>
      </w:r>
      <w:r w:rsidRPr="008575D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575D7">
        <w:rPr>
          <w:rFonts w:ascii="Times New Roman" w:eastAsia="Times New Roman" w:hAnsi="Times New Roman" w:cs="Times New Roman"/>
          <w:sz w:val="24"/>
          <w:szCs w:val="24"/>
        </w:rPr>
        <w:t xml:space="preserve">детельство о государственной регистрации базы данных №2023620681 15.02.23); </w:t>
      </w:r>
    </w:p>
    <w:p w:rsidR="009E4C4F" w:rsidRPr="008575D7" w:rsidRDefault="009E4C4F" w:rsidP="009E4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5D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2) Результаты клинических исследований при комплексном лечении </w:t>
      </w:r>
      <w:proofErr w:type="gramStart"/>
      <w:r w:rsidRPr="008575D7">
        <w:rPr>
          <w:rFonts w:ascii="Times New Roman" w:eastAsia="Times New Roman" w:hAnsi="Times New Roman" w:cs="Times New Roman"/>
          <w:sz w:val="24"/>
          <w:szCs w:val="24"/>
        </w:rPr>
        <w:t>хронического</w:t>
      </w:r>
      <w:proofErr w:type="gramEnd"/>
      <w:r w:rsidRPr="008575D7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8575D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575D7">
        <w:rPr>
          <w:rFonts w:ascii="Times New Roman" w:eastAsia="Times New Roman" w:hAnsi="Times New Roman" w:cs="Times New Roman"/>
          <w:sz w:val="24"/>
          <w:szCs w:val="24"/>
        </w:rPr>
        <w:t xml:space="preserve">родонтита средней степени тяжести с применением сменной абразивной насадки на </w:t>
      </w:r>
      <w:proofErr w:type="spellStart"/>
      <w:r w:rsidRPr="008575D7">
        <w:rPr>
          <w:rFonts w:ascii="Times New Roman" w:eastAsia="Times New Roman" w:hAnsi="Times New Roman" w:cs="Times New Roman"/>
          <w:sz w:val="24"/>
          <w:szCs w:val="24"/>
        </w:rPr>
        <w:t>кюр</w:t>
      </w:r>
      <w:r w:rsidRPr="008575D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575D7">
        <w:rPr>
          <w:rFonts w:ascii="Times New Roman" w:eastAsia="Times New Roman" w:hAnsi="Times New Roman" w:cs="Times New Roman"/>
          <w:sz w:val="24"/>
          <w:szCs w:val="24"/>
        </w:rPr>
        <w:t>ту</w:t>
      </w:r>
      <w:r w:rsidR="00547BDF" w:rsidRPr="008575D7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8575D7">
        <w:rPr>
          <w:rFonts w:ascii="Times New Roman" w:eastAsia="Times New Roman" w:hAnsi="Times New Roman" w:cs="Times New Roman"/>
          <w:sz w:val="24"/>
          <w:szCs w:val="24"/>
        </w:rPr>
        <w:t>реси</w:t>
      </w:r>
      <w:proofErr w:type="spellEnd"/>
      <w:r w:rsidRPr="008575D7">
        <w:rPr>
          <w:rFonts w:ascii="Times New Roman" w:eastAsia="Times New Roman" w:hAnsi="Times New Roman" w:cs="Times New Roman"/>
          <w:sz w:val="24"/>
          <w:szCs w:val="24"/>
        </w:rPr>
        <w:t xml:space="preserve"> (свидетельство о государственной регистрации базы данных № 2023620786 13.02.2023)</w:t>
      </w:r>
      <w:r w:rsidR="00547BDF" w:rsidRPr="008575D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E4C4F" w:rsidRPr="008575D7" w:rsidRDefault="009E4C4F" w:rsidP="009E4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5D7">
        <w:rPr>
          <w:rFonts w:ascii="Times New Roman" w:eastAsia="Times New Roman" w:hAnsi="Times New Roman" w:cs="Times New Roman"/>
          <w:sz w:val="24"/>
          <w:szCs w:val="24"/>
        </w:rPr>
        <w:t xml:space="preserve">3) Показатели </w:t>
      </w:r>
      <w:proofErr w:type="spellStart"/>
      <w:r w:rsidRPr="008575D7">
        <w:rPr>
          <w:rFonts w:ascii="Times New Roman" w:eastAsia="Times New Roman" w:hAnsi="Times New Roman" w:cs="Times New Roman"/>
          <w:sz w:val="24"/>
          <w:szCs w:val="24"/>
        </w:rPr>
        <w:t>профилометрического</w:t>
      </w:r>
      <w:proofErr w:type="spellEnd"/>
      <w:r w:rsidRPr="008575D7">
        <w:rPr>
          <w:rFonts w:ascii="Times New Roman" w:eastAsia="Times New Roman" w:hAnsi="Times New Roman" w:cs="Times New Roman"/>
          <w:sz w:val="24"/>
          <w:szCs w:val="24"/>
        </w:rPr>
        <w:t xml:space="preserve"> исследования </w:t>
      </w:r>
      <w:proofErr w:type="gramStart"/>
      <w:r w:rsidRPr="008575D7">
        <w:rPr>
          <w:rFonts w:ascii="Times New Roman" w:eastAsia="Times New Roman" w:hAnsi="Times New Roman" w:cs="Times New Roman"/>
          <w:sz w:val="24"/>
          <w:szCs w:val="24"/>
        </w:rPr>
        <w:t>степени шероховатости поверхн</w:t>
      </w:r>
      <w:r w:rsidRPr="008575D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575D7">
        <w:rPr>
          <w:rFonts w:ascii="Times New Roman" w:eastAsia="Times New Roman" w:hAnsi="Times New Roman" w:cs="Times New Roman"/>
          <w:sz w:val="24"/>
          <w:szCs w:val="24"/>
        </w:rPr>
        <w:t>сти корней зубов</w:t>
      </w:r>
      <w:proofErr w:type="gramEnd"/>
      <w:r w:rsidRPr="008575D7">
        <w:rPr>
          <w:rFonts w:ascii="Times New Roman" w:eastAsia="Times New Roman" w:hAnsi="Times New Roman" w:cs="Times New Roman"/>
          <w:sz w:val="24"/>
          <w:szCs w:val="24"/>
        </w:rPr>
        <w:t xml:space="preserve"> при различных методах инструментальной обработки (свидетельство о г</w:t>
      </w:r>
      <w:r w:rsidRPr="008575D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575D7">
        <w:rPr>
          <w:rFonts w:ascii="Times New Roman" w:eastAsia="Times New Roman" w:hAnsi="Times New Roman" w:cs="Times New Roman"/>
          <w:sz w:val="24"/>
          <w:szCs w:val="24"/>
        </w:rPr>
        <w:t>сударственной регистрации базы данных № 2023621114 31.03.2023)</w:t>
      </w:r>
      <w:r w:rsidR="00547BDF" w:rsidRPr="008575D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E4C4F" w:rsidRPr="008575D7" w:rsidRDefault="009E4C4F" w:rsidP="009E4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5D7">
        <w:rPr>
          <w:rFonts w:ascii="Times New Roman" w:eastAsia="Times New Roman" w:hAnsi="Times New Roman" w:cs="Times New Roman"/>
          <w:sz w:val="24"/>
          <w:szCs w:val="24"/>
        </w:rPr>
        <w:t>4) Показатели микроциркуляции тканей пародонта у лиц пожилого и старческого во</w:t>
      </w:r>
      <w:r w:rsidRPr="008575D7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8575D7">
        <w:rPr>
          <w:rFonts w:ascii="Times New Roman" w:eastAsia="Times New Roman" w:hAnsi="Times New Roman" w:cs="Times New Roman"/>
          <w:sz w:val="24"/>
          <w:szCs w:val="24"/>
        </w:rPr>
        <w:t>раста при лечении воспалительных заболеваний пародонта (свидетельство о государстве</w:t>
      </w:r>
      <w:r w:rsidRPr="008575D7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8575D7">
        <w:rPr>
          <w:rFonts w:ascii="Times New Roman" w:eastAsia="Times New Roman" w:hAnsi="Times New Roman" w:cs="Times New Roman"/>
          <w:sz w:val="24"/>
          <w:szCs w:val="24"/>
        </w:rPr>
        <w:t>ной регистрации базы данных № 202362205431.05.2023)</w:t>
      </w:r>
      <w:r w:rsidR="00547BDF" w:rsidRPr="008575D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E4C4F" w:rsidRPr="008575D7" w:rsidRDefault="009E4C4F" w:rsidP="009E4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5D7">
        <w:rPr>
          <w:rFonts w:ascii="Times New Roman" w:eastAsia="Times New Roman" w:hAnsi="Times New Roman" w:cs="Times New Roman"/>
          <w:sz w:val="24"/>
          <w:szCs w:val="24"/>
        </w:rPr>
        <w:t>5) Тесты для исследования осведомлённости о необходимости комплексной стомат</w:t>
      </w:r>
      <w:r w:rsidRPr="008575D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575D7">
        <w:rPr>
          <w:rFonts w:ascii="Times New Roman" w:eastAsia="Times New Roman" w:hAnsi="Times New Roman" w:cs="Times New Roman"/>
          <w:sz w:val="24"/>
          <w:szCs w:val="24"/>
        </w:rPr>
        <w:t>логической реабилитации у пациентов с патологией окклюзии (свидетельство о государс</w:t>
      </w:r>
      <w:r w:rsidRPr="008575D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575D7">
        <w:rPr>
          <w:rFonts w:ascii="Times New Roman" w:eastAsia="Times New Roman" w:hAnsi="Times New Roman" w:cs="Times New Roman"/>
          <w:sz w:val="24"/>
          <w:szCs w:val="24"/>
        </w:rPr>
        <w:t>венной регистрации базы данных № 2023623104 31.05.2023)</w:t>
      </w:r>
      <w:r w:rsidR="00547BDF" w:rsidRPr="008575D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E4C4F" w:rsidRPr="008575D7" w:rsidRDefault="009E4C4F" w:rsidP="009E4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5D7">
        <w:rPr>
          <w:rFonts w:ascii="Times New Roman" w:eastAsia="Times New Roman" w:hAnsi="Times New Roman" w:cs="Times New Roman"/>
          <w:sz w:val="24"/>
          <w:szCs w:val="24"/>
        </w:rPr>
        <w:t>6) Тесты для определения уровня осведомлённости артистов балета о профилактике патологических изменений зубочелюстной системы (свидетельство о государственной рег</w:t>
      </w:r>
      <w:r w:rsidRPr="008575D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575D7">
        <w:rPr>
          <w:rFonts w:ascii="Times New Roman" w:eastAsia="Times New Roman" w:hAnsi="Times New Roman" w:cs="Times New Roman"/>
          <w:sz w:val="24"/>
          <w:szCs w:val="24"/>
        </w:rPr>
        <w:t>страции базы данных № 2023620050 09.01.2023)</w:t>
      </w:r>
      <w:r w:rsidR="00547BDF" w:rsidRPr="008575D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E4C4F" w:rsidRPr="008575D7" w:rsidRDefault="009E4C4F" w:rsidP="009E4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5D7">
        <w:rPr>
          <w:rFonts w:ascii="Times New Roman" w:eastAsia="Times New Roman" w:hAnsi="Times New Roman" w:cs="Times New Roman"/>
          <w:sz w:val="24"/>
          <w:szCs w:val="24"/>
        </w:rPr>
        <w:t>7) Тесты для исследования осведомлённости о необходимости комплексного стомат</w:t>
      </w:r>
      <w:r w:rsidRPr="008575D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575D7">
        <w:rPr>
          <w:rFonts w:ascii="Times New Roman" w:eastAsia="Times New Roman" w:hAnsi="Times New Roman" w:cs="Times New Roman"/>
          <w:sz w:val="24"/>
          <w:szCs w:val="24"/>
        </w:rPr>
        <w:t>логического лечения у пациентов с патологией зубных рядов (свидетельство о государстве</w:t>
      </w:r>
      <w:r w:rsidRPr="008575D7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8575D7">
        <w:rPr>
          <w:rFonts w:ascii="Times New Roman" w:eastAsia="Times New Roman" w:hAnsi="Times New Roman" w:cs="Times New Roman"/>
          <w:sz w:val="24"/>
          <w:szCs w:val="24"/>
        </w:rPr>
        <w:t>ной регистрации базы данных № 2023621829 31.05.2023)</w:t>
      </w:r>
      <w:r w:rsidR="00547BDF" w:rsidRPr="008575D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E4C4F" w:rsidRPr="008575D7" w:rsidRDefault="009E4C4F" w:rsidP="009E4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5D7">
        <w:rPr>
          <w:rFonts w:ascii="Times New Roman" w:eastAsia="Times New Roman" w:hAnsi="Times New Roman" w:cs="Times New Roman"/>
          <w:sz w:val="24"/>
          <w:szCs w:val="24"/>
        </w:rPr>
        <w:t xml:space="preserve">8) Параметры </w:t>
      </w:r>
      <w:proofErr w:type="spellStart"/>
      <w:r w:rsidRPr="008575D7">
        <w:rPr>
          <w:rFonts w:ascii="Times New Roman" w:eastAsia="Times New Roman" w:hAnsi="Times New Roman" w:cs="Times New Roman"/>
          <w:sz w:val="24"/>
          <w:szCs w:val="24"/>
        </w:rPr>
        <w:t>периодонтальной</w:t>
      </w:r>
      <w:proofErr w:type="spellEnd"/>
      <w:r w:rsidRPr="008575D7">
        <w:rPr>
          <w:rFonts w:ascii="Times New Roman" w:eastAsia="Times New Roman" w:hAnsi="Times New Roman" w:cs="Times New Roman"/>
          <w:sz w:val="24"/>
          <w:szCs w:val="24"/>
        </w:rPr>
        <w:t xml:space="preserve"> щели у пациентов с хроническим апикальным пери</w:t>
      </w:r>
      <w:r w:rsidRPr="008575D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575D7">
        <w:rPr>
          <w:rFonts w:ascii="Times New Roman" w:eastAsia="Times New Roman" w:hAnsi="Times New Roman" w:cs="Times New Roman"/>
          <w:sz w:val="24"/>
          <w:szCs w:val="24"/>
        </w:rPr>
        <w:t>донтитом (свидетельство о государственной регистрации базы данных № 2023621930 29.05.2023)</w:t>
      </w:r>
      <w:r w:rsidR="00547BDF" w:rsidRPr="008575D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E4C4F" w:rsidRPr="008575D7" w:rsidRDefault="009E4C4F" w:rsidP="009E4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5D7">
        <w:rPr>
          <w:rFonts w:ascii="Times New Roman" w:eastAsia="Times New Roman" w:hAnsi="Times New Roman" w:cs="Times New Roman"/>
          <w:sz w:val="24"/>
          <w:szCs w:val="24"/>
        </w:rPr>
        <w:t xml:space="preserve">9) Оптическая плотность костной ткани </w:t>
      </w:r>
      <w:proofErr w:type="spellStart"/>
      <w:r w:rsidRPr="008575D7">
        <w:rPr>
          <w:rFonts w:ascii="Times New Roman" w:eastAsia="Times New Roman" w:hAnsi="Times New Roman" w:cs="Times New Roman"/>
          <w:sz w:val="24"/>
          <w:szCs w:val="24"/>
        </w:rPr>
        <w:t>периапикальной</w:t>
      </w:r>
      <w:proofErr w:type="spellEnd"/>
      <w:r w:rsidRPr="008575D7">
        <w:rPr>
          <w:rFonts w:ascii="Times New Roman" w:eastAsia="Times New Roman" w:hAnsi="Times New Roman" w:cs="Times New Roman"/>
          <w:sz w:val="24"/>
          <w:szCs w:val="24"/>
        </w:rPr>
        <w:t xml:space="preserve"> области у пациентов с хр</w:t>
      </w:r>
      <w:r w:rsidRPr="008575D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575D7">
        <w:rPr>
          <w:rFonts w:ascii="Times New Roman" w:eastAsia="Times New Roman" w:hAnsi="Times New Roman" w:cs="Times New Roman"/>
          <w:sz w:val="24"/>
          <w:szCs w:val="24"/>
        </w:rPr>
        <w:t>ническим апикальным периодонтитом (свидетельство о государственной регистрации базы данных № 2023621971 05.06.2023)</w:t>
      </w:r>
      <w:r w:rsidR="00547BDF" w:rsidRPr="008575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7BDF" w:rsidRPr="008575D7" w:rsidRDefault="00547BDF" w:rsidP="009E4C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5D7">
        <w:rPr>
          <w:rFonts w:ascii="Times New Roman" w:eastAsia="Times New Roman Bold" w:hAnsi="Times New Roman" w:cs="Times New Roman"/>
          <w:sz w:val="24"/>
          <w:szCs w:val="24"/>
        </w:rPr>
        <w:t>В</w:t>
      </w:r>
      <w:r w:rsidR="009E4C4F" w:rsidRPr="008575D7">
        <w:rPr>
          <w:rFonts w:ascii="Times New Roman" w:eastAsia="Times New Roman Bold" w:hAnsi="Times New Roman" w:cs="Times New Roman"/>
          <w:sz w:val="24"/>
          <w:szCs w:val="24"/>
        </w:rPr>
        <w:t xml:space="preserve"> 2023 год</w:t>
      </w:r>
      <w:r w:rsidRPr="008575D7">
        <w:rPr>
          <w:rFonts w:ascii="Times New Roman" w:eastAsia="Times New Roman Bold" w:hAnsi="Times New Roman" w:cs="Times New Roman"/>
          <w:sz w:val="24"/>
          <w:szCs w:val="24"/>
        </w:rPr>
        <w:t>у</w:t>
      </w:r>
      <w:r w:rsidR="009E4C4F" w:rsidRPr="008575D7">
        <w:rPr>
          <w:rFonts w:ascii="Times New Roman" w:eastAsia="Times New Roman Bold" w:hAnsi="Times New Roman" w:cs="Times New Roman"/>
          <w:sz w:val="24"/>
          <w:szCs w:val="24"/>
        </w:rPr>
        <w:t xml:space="preserve"> преподавателями кафедры издано </w:t>
      </w:r>
      <w:r w:rsidRPr="008575D7">
        <w:rPr>
          <w:rFonts w:ascii="Times New Roman" w:eastAsia="Times New Roman Bold" w:hAnsi="Times New Roman" w:cs="Times New Roman"/>
          <w:sz w:val="24"/>
          <w:szCs w:val="24"/>
        </w:rPr>
        <w:t>8</w:t>
      </w:r>
      <w:r w:rsidR="009E4C4F" w:rsidRPr="008575D7">
        <w:rPr>
          <w:rFonts w:ascii="Times New Roman" w:eastAsia="Times New Roman" w:hAnsi="Times New Roman" w:cs="Times New Roman"/>
          <w:sz w:val="24"/>
          <w:szCs w:val="24"/>
        </w:rPr>
        <w:t xml:space="preserve"> научны</w:t>
      </w:r>
      <w:r w:rsidRPr="008575D7">
        <w:rPr>
          <w:rFonts w:ascii="Times New Roman" w:eastAsia="Times New Roman" w:hAnsi="Times New Roman" w:cs="Times New Roman"/>
          <w:sz w:val="24"/>
          <w:szCs w:val="24"/>
        </w:rPr>
        <w:t>х</w:t>
      </w:r>
      <w:r w:rsidR="009E4C4F" w:rsidRPr="008575D7">
        <w:rPr>
          <w:rFonts w:ascii="Times New Roman" w:eastAsia="Times New Roman" w:hAnsi="Times New Roman" w:cs="Times New Roman"/>
          <w:sz w:val="24"/>
          <w:szCs w:val="24"/>
        </w:rPr>
        <w:t xml:space="preserve"> стат</w:t>
      </w:r>
      <w:r w:rsidRPr="008575D7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9E4C4F" w:rsidRPr="008575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575D7">
        <w:rPr>
          <w:rFonts w:ascii="Times New Roman" w:eastAsia="Calibri" w:hAnsi="Times New Roman" w:cs="Times New Roman"/>
          <w:sz w:val="24"/>
          <w:szCs w:val="24"/>
          <w:lang w:eastAsia="ru-RU"/>
        </w:rPr>
        <w:t>в том числе 5 статей в изданиях, включенных в перечень ведущих рецензируемых научных журналов ВАК России (категории К</w:t>
      </w:r>
      <w:proofErr w:type="gramStart"/>
      <w:r w:rsidRPr="008575D7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proofErr w:type="gramEnd"/>
      <w:r w:rsidRPr="008575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3 публикации, К2 – 2 пуб</w:t>
      </w:r>
      <w:r w:rsidR="00B75F52" w:rsidRPr="008575D7">
        <w:rPr>
          <w:rFonts w:ascii="Times New Roman" w:eastAsia="Calibri" w:hAnsi="Times New Roman" w:cs="Times New Roman"/>
          <w:sz w:val="24"/>
          <w:szCs w:val="24"/>
          <w:lang w:eastAsia="ru-RU"/>
        </w:rPr>
        <w:t>л</w:t>
      </w:r>
      <w:r w:rsidRPr="008575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икации), </w:t>
      </w:r>
      <w:r w:rsidR="00B75F52" w:rsidRPr="008575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 – в </w:t>
      </w:r>
      <w:r w:rsidR="00B75F52" w:rsidRPr="008575D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RSCI</w:t>
      </w:r>
      <w:r w:rsidR="00B75F52" w:rsidRPr="008575D7">
        <w:rPr>
          <w:rFonts w:ascii="Times New Roman" w:eastAsia="Calibri" w:hAnsi="Times New Roman" w:cs="Times New Roman"/>
          <w:sz w:val="24"/>
          <w:szCs w:val="24"/>
          <w:lang w:eastAsia="ru-RU"/>
        </w:rPr>
        <w:t>, 2</w:t>
      </w:r>
      <w:r w:rsidRPr="008575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в </w:t>
      </w:r>
      <w:r w:rsidRPr="008575D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Scopus</w:t>
      </w:r>
      <w:r w:rsidR="00B75F52" w:rsidRPr="008575D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9E4C4F" w:rsidRPr="008575D7" w:rsidRDefault="009E4C4F" w:rsidP="009E4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5D7">
        <w:rPr>
          <w:rFonts w:ascii="Times New Roman" w:eastAsia="Times New Roman" w:hAnsi="Times New Roman" w:cs="Times New Roman"/>
          <w:sz w:val="24"/>
          <w:szCs w:val="24"/>
        </w:rPr>
        <w:t>1)</w:t>
      </w:r>
      <w:proofErr w:type="spellStart"/>
      <w:r w:rsidRPr="008575D7">
        <w:rPr>
          <w:rFonts w:ascii="Times New Roman" w:eastAsia="Times New Roman" w:hAnsi="Times New Roman" w:cs="Times New Roman"/>
          <w:b/>
          <w:i/>
          <w:sz w:val="24"/>
          <w:szCs w:val="24"/>
        </w:rPr>
        <w:t>Бурмистрова</w:t>
      </w:r>
      <w:proofErr w:type="spellEnd"/>
      <w:r w:rsidRPr="008575D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Л.Ф., Петров М.В.,</w:t>
      </w:r>
      <w:r w:rsidRPr="008575D7">
        <w:rPr>
          <w:rFonts w:ascii="Times New Roman" w:eastAsia="Times New Roman" w:hAnsi="Times New Roman" w:cs="Times New Roman"/>
          <w:sz w:val="24"/>
          <w:szCs w:val="24"/>
        </w:rPr>
        <w:t xml:space="preserve"> Шеина А.Е., Антипова Е.В., Кондратьева К.П., Бурмистров М.Е.  Клинические и прогностические критерии течения сердечной недостато</w:t>
      </w:r>
      <w:r w:rsidRPr="008575D7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8575D7">
        <w:rPr>
          <w:rFonts w:ascii="Times New Roman" w:eastAsia="Times New Roman" w:hAnsi="Times New Roman" w:cs="Times New Roman"/>
          <w:sz w:val="24"/>
          <w:szCs w:val="24"/>
        </w:rPr>
        <w:t xml:space="preserve">ности при новой </w:t>
      </w:r>
      <w:proofErr w:type="spellStart"/>
      <w:r w:rsidRPr="008575D7">
        <w:rPr>
          <w:rFonts w:ascii="Times New Roman" w:eastAsia="Times New Roman" w:hAnsi="Times New Roman" w:cs="Times New Roman"/>
          <w:sz w:val="24"/>
          <w:szCs w:val="24"/>
        </w:rPr>
        <w:t>короновирусной</w:t>
      </w:r>
      <w:proofErr w:type="spellEnd"/>
      <w:r w:rsidRPr="008575D7">
        <w:rPr>
          <w:rFonts w:ascii="Times New Roman" w:eastAsia="Times New Roman" w:hAnsi="Times New Roman" w:cs="Times New Roman"/>
          <w:sz w:val="24"/>
          <w:szCs w:val="24"/>
        </w:rPr>
        <w:t xml:space="preserve"> инфекции (COVID-19). Известия высших учебных завед</w:t>
      </w:r>
      <w:r w:rsidRPr="008575D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575D7">
        <w:rPr>
          <w:rFonts w:ascii="Times New Roman" w:eastAsia="Times New Roman" w:hAnsi="Times New Roman" w:cs="Times New Roman"/>
          <w:sz w:val="24"/>
          <w:szCs w:val="24"/>
        </w:rPr>
        <w:t>ний. Поволжский регион. Медицинские науки. Пенза. 2023. №1 (65). С. 56-68.</w:t>
      </w:r>
    </w:p>
    <w:p w:rsidR="009E4C4F" w:rsidRPr="008575D7" w:rsidRDefault="009E4C4F" w:rsidP="009E4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5D7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8575D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Петров М.В., </w:t>
      </w:r>
      <w:proofErr w:type="spellStart"/>
      <w:r w:rsidRPr="008575D7">
        <w:rPr>
          <w:rFonts w:ascii="Times New Roman" w:eastAsia="Times New Roman" w:hAnsi="Times New Roman" w:cs="Times New Roman"/>
          <w:b/>
          <w:i/>
          <w:sz w:val="24"/>
          <w:szCs w:val="24"/>
        </w:rPr>
        <w:t>Бурмистрова</w:t>
      </w:r>
      <w:proofErr w:type="spellEnd"/>
      <w:r w:rsidRPr="008575D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Л.Ф.,</w:t>
      </w:r>
      <w:r w:rsidRPr="008575D7">
        <w:rPr>
          <w:rFonts w:ascii="Times New Roman" w:eastAsia="Times New Roman" w:hAnsi="Times New Roman" w:cs="Times New Roman"/>
          <w:sz w:val="24"/>
          <w:szCs w:val="24"/>
        </w:rPr>
        <w:t xml:space="preserve"> Шеина А.Е., Кондратьева К.П., Бурмистров М.Е. Оценка качества жизни у пациентов с острой и хронической ишемической болезнью сер</w:t>
      </w:r>
      <w:r w:rsidRPr="008575D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575D7">
        <w:rPr>
          <w:rFonts w:ascii="Times New Roman" w:eastAsia="Times New Roman" w:hAnsi="Times New Roman" w:cs="Times New Roman"/>
          <w:sz w:val="24"/>
          <w:szCs w:val="24"/>
        </w:rPr>
        <w:t>ца</w:t>
      </w:r>
      <w:proofErr w:type="gramStart"/>
      <w:r w:rsidRPr="008575D7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8575D7">
        <w:rPr>
          <w:rFonts w:ascii="Times New Roman" w:eastAsia="Times New Roman" w:hAnsi="Times New Roman" w:cs="Times New Roman"/>
          <w:sz w:val="24"/>
          <w:szCs w:val="24"/>
        </w:rPr>
        <w:t>ибирское медицинское обозрение. 2023. №2. С. 90-96.</w:t>
      </w:r>
    </w:p>
    <w:p w:rsidR="009E4C4F" w:rsidRPr="008575D7" w:rsidRDefault="009E4C4F" w:rsidP="009E4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5D7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spellStart"/>
      <w:r w:rsidRPr="008575D7">
        <w:rPr>
          <w:rFonts w:ascii="Times New Roman" w:eastAsia="Times New Roman" w:hAnsi="Times New Roman" w:cs="Times New Roman"/>
          <w:b/>
          <w:i/>
          <w:sz w:val="24"/>
          <w:szCs w:val="24"/>
        </w:rPr>
        <w:t>Бурмистрова</w:t>
      </w:r>
      <w:proofErr w:type="spellEnd"/>
      <w:r w:rsidRPr="008575D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Л.Ф., Петров М.В., </w:t>
      </w:r>
      <w:r w:rsidRPr="008575D7">
        <w:rPr>
          <w:rFonts w:ascii="Times New Roman" w:eastAsia="Times New Roman" w:hAnsi="Times New Roman" w:cs="Times New Roman"/>
          <w:sz w:val="24"/>
          <w:szCs w:val="24"/>
        </w:rPr>
        <w:t xml:space="preserve">Моисеева И.Я., </w:t>
      </w:r>
      <w:proofErr w:type="spellStart"/>
      <w:r w:rsidRPr="008575D7">
        <w:rPr>
          <w:rFonts w:ascii="Times New Roman" w:eastAsia="Times New Roman" w:hAnsi="Times New Roman" w:cs="Times New Roman"/>
          <w:sz w:val="24"/>
          <w:szCs w:val="24"/>
        </w:rPr>
        <w:t>Комиссаренко</w:t>
      </w:r>
      <w:proofErr w:type="spellEnd"/>
      <w:r w:rsidRPr="008575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75D7">
        <w:rPr>
          <w:rFonts w:ascii="Times New Roman" w:eastAsia="Times New Roman" w:hAnsi="Times New Roman" w:cs="Times New Roman"/>
          <w:sz w:val="24"/>
          <w:szCs w:val="24"/>
        </w:rPr>
        <w:t>И.А.,</w:t>
      </w:r>
      <w:r w:rsidRPr="008575D7">
        <w:rPr>
          <w:rFonts w:ascii="Times New Roman" w:eastAsia="Times New Roman" w:hAnsi="Times New Roman" w:cs="Times New Roman"/>
          <w:b/>
          <w:i/>
          <w:sz w:val="24"/>
          <w:szCs w:val="24"/>
        </w:rPr>
        <w:t>СисинаО.Н.</w:t>
      </w:r>
      <w:r w:rsidRPr="008575D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Комплексный</w:t>
      </w:r>
      <w:proofErr w:type="spellEnd"/>
      <w:r w:rsidRPr="008575D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анализ качества жизни пациентов с синдромом старческой астении в сочетании с фибрилляцией предсердий и железодефицитной анемией. </w:t>
      </w:r>
      <w:r w:rsidRPr="008575D7">
        <w:rPr>
          <w:rFonts w:ascii="Times New Roman" w:eastAsia="Times New Roman" w:hAnsi="Times New Roman" w:cs="Times New Roman"/>
          <w:sz w:val="24"/>
          <w:szCs w:val="24"/>
        </w:rPr>
        <w:t>Известия высших учебных заведений. Поволжский регион. Медицинские науки. Пенза. 2023. №4 (68). С. 56-68.</w:t>
      </w:r>
    </w:p>
    <w:p w:rsidR="009E4C4F" w:rsidRPr="008575D7" w:rsidRDefault="009E4C4F" w:rsidP="009E4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5D7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8575D7">
        <w:rPr>
          <w:rFonts w:ascii="Times New Roman" w:eastAsia="Times New Roman" w:hAnsi="Times New Roman" w:cs="Times New Roman"/>
          <w:b/>
          <w:i/>
          <w:sz w:val="24"/>
          <w:szCs w:val="24"/>
        </w:rPr>
        <w:t>Геращенко, С. М.</w:t>
      </w:r>
      <w:r w:rsidRPr="008575D7">
        <w:rPr>
          <w:rFonts w:ascii="Times New Roman" w:eastAsia="Times New Roman" w:hAnsi="Times New Roman" w:cs="Times New Roman"/>
          <w:sz w:val="24"/>
          <w:szCs w:val="24"/>
        </w:rPr>
        <w:t xml:space="preserve"> Современные методы оценки состояния слизистой полости рта и пародонта / С. М. Геращенко, А. В. Демидов // Модели, системы, сети в экономике, технике, природе и обществе. – 2023. – № 2(46). – С. 154-171. – DOI 10.21685/2227-8486-2023-2-10.</w:t>
      </w:r>
    </w:p>
    <w:p w:rsidR="009E4C4F" w:rsidRPr="008575D7" w:rsidRDefault="009E4C4F" w:rsidP="009E4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5D7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 w:rsidRPr="008575D7">
        <w:rPr>
          <w:rFonts w:ascii="Times New Roman" w:eastAsia="Times New Roman" w:hAnsi="Times New Roman" w:cs="Times New Roman"/>
          <w:b/>
          <w:i/>
          <w:sz w:val="24"/>
          <w:szCs w:val="24"/>
        </w:rPr>
        <w:t>Геращенко, С. М.</w:t>
      </w:r>
      <w:r w:rsidRPr="008575D7">
        <w:rPr>
          <w:rFonts w:ascii="Times New Roman" w:eastAsia="Times New Roman" w:hAnsi="Times New Roman" w:cs="Times New Roman"/>
          <w:sz w:val="24"/>
          <w:szCs w:val="24"/>
        </w:rPr>
        <w:t xml:space="preserve"> Разработка аппаратно-программного комплекса для неинвази</w:t>
      </w:r>
      <w:r w:rsidRPr="008575D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575D7">
        <w:rPr>
          <w:rFonts w:ascii="Times New Roman" w:eastAsia="Times New Roman" w:hAnsi="Times New Roman" w:cs="Times New Roman"/>
          <w:sz w:val="24"/>
          <w:szCs w:val="24"/>
        </w:rPr>
        <w:t xml:space="preserve">ной </w:t>
      </w:r>
      <w:proofErr w:type="gramStart"/>
      <w:r w:rsidRPr="008575D7">
        <w:rPr>
          <w:rFonts w:ascii="Times New Roman" w:eastAsia="Times New Roman" w:hAnsi="Times New Roman" w:cs="Times New Roman"/>
          <w:sz w:val="24"/>
          <w:szCs w:val="24"/>
        </w:rPr>
        <w:t>экспресс-диагностики</w:t>
      </w:r>
      <w:proofErr w:type="gramEnd"/>
      <w:r w:rsidRPr="008575D7">
        <w:rPr>
          <w:rFonts w:ascii="Times New Roman" w:eastAsia="Times New Roman" w:hAnsi="Times New Roman" w:cs="Times New Roman"/>
          <w:sz w:val="24"/>
          <w:szCs w:val="24"/>
        </w:rPr>
        <w:t xml:space="preserve"> состояния тканей пародонта в постоперационном периоде / С. М. Геращенко, А. В. Демидов, Л. А. </w:t>
      </w:r>
      <w:proofErr w:type="spellStart"/>
      <w:r w:rsidRPr="008575D7">
        <w:rPr>
          <w:rFonts w:ascii="Times New Roman" w:eastAsia="Times New Roman" w:hAnsi="Times New Roman" w:cs="Times New Roman"/>
          <w:sz w:val="24"/>
          <w:szCs w:val="24"/>
        </w:rPr>
        <w:t>Зюлькина</w:t>
      </w:r>
      <w:proofErr w:type="spellEnd"/>
      <w:r w:rsidRPr="008575D7">
        <w:rPr>
          <w:rFonts w:ascii="Times New Roman" w:eastAsia="Times New Roman" w:hAnsi="Times New Roman" w:cs="Times New Roman"/>
          <w:sz w:val="24"/>
          <w:szCs w:val="24"/>
        </w:rPr>
        <w:t xml:space="preserve"> // Модели, системы, сети в экономике, технике, природе и обществе. – 2023. – № 1(45). – С. 178-188. – DOI 10.21685/2227-8486-2023-1-12.</w:t>
      </w:r>
    </w:p>
    <w:p w:rsidR="009E4C4F" w:rsidRPr="008575D7" w:rsidRDefault="009E4C4F" w:rsidP="009E4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5D7"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r w:rsidRPr="008575D7">
        <w:rPr>
          <w:rFonts w:ascii="Times New Roman" w:eastAsia="Times New Roman" w:hAnsi="Times New Roman" w:cs="Times New Roman"/>
          <w:b/>
          <w:i/>
          <w:sz w:val="24"/>
          <w:szCs w:val="24"/>
        </w:rPr>
        <w:t>Геращенко, С. М.</w:t>
      </w:r>
      <w:r w:rsidRPr="008575D7">
        <w:rPr>
          <w:rFonts w:ascii="Times New Roman" w:eastAsia="Times New Roman" w:hAnsi="Times New Roman" w:cs="Times New Roman"/>
          <w:sz w:val="24"/>
          <w:szCs w:val="24"/>
        </w:rPr>
        <w:t xml:space="preserve"> Способ повышения </w:t>
      </w:r>
      <w:proofErr w:type="spellStart"/>
      <w:r w:rsidRPr="008575D7">
        <w:rPr>
          <w:rFonts w:ascii="Times New Roman" w:eastAsia="Times New Roman" w:hAnsi="Times New Roman" w:cs="Times New Roman"/>
          <w:sz w:val="24"/>
          <w:szCs w:val="24"/>
        </w:rPr>
        <w:t>остеоинтеграции</w:t>
      </w:r>
      <w:proofErr w:type="spellEnd"/>
      <w:r w:rsidRPr="008575D7">
        <w:rPr>
          <w:rFonts w:ascii="Times New Roman" w:eastAsia="Times New Roman" w:hAnsi="Times New Roman" w:cs="Times New Roman"/>
          <w:sz w:val="24"/>
          <w:szCs w:val="24"/>
        </w:rPr>
        <w:t xml:space="preserve"> изделий медицинской те</w:t>
      </w:r>
      <w:r w:rsidRPr="008575D7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8575D7">
        <w:rPr>
          <w:rFonts w:ascii="Times New Roman" w:eastAsia="Times New Roman" w:hAnsi="Times New Roman" w:cs="Times New Roman"/>
          <w:sz w:val="24"/>
          <w:szCs w:val="24"/>
        </w:rPr>
        <w:t>ники на основе лазерного вспенивания металлических поверхностей / А. Н. Митрошин, С. А. Нестеров, С. М. Геращенко, М. А. Ксенофонтов // Модели, системы, сети в экономике, те</w:t>
      </w:r>
      <w:r w:rsidRPr="008575D7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8575D7">
        <w:rPr>
          <w:rFonts w:ascii="Times New Roman" w:eastAsia="Times New Roman" w:hAnsi="Times New Roman" w:cs="Times New Roman"/>
          <w:sz w:val="24"/>
          <w:szCs w:val="24"/>
        </w:rPr>
        <w:t>нике, природе и обществе. – 2023. – № 3(47). – С. 155-166. – DOI 10.21685/2227-8486-2023-3-11.</w:t>
      </w:r>
    </w:p>
    <w:p w:rsidR="009E4C4F" w:rsidRPr="008575D7" w:rsidRDefault="009E4C4F" w:rsidP="009E4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75D7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7) </w:t>
      </w:r>
      <w:r w:rsidRPr="008575D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S. M. Gerashchenko</w:t>
      </w:r>
      <w:r w:rsidRPr="008575D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,</w:t>
      </w:r>
      <w:r w:rsidRPr="008575D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A. V. Demidov, K. E. </w:t>
      </w:r>
      <w:proofErr w:type="spellStart"/>
      <w:r w:rsidRPr="008575D7">
        <w:rPr>
          <w:rFonts w:ascii="Times New Roman" w:eastAsia="Times New Roman" w:hAnsi="Times New Roman" w:cs="Times New Roman"/>
          <w:sz w:val="24"/>
          <w:szCs w:val="24"/>
          <w:lang w:val="en-US"/>
        </w:rPr>
        <w:t>Frolova</w:t>
      </w:r>
      <w:proofErr w:type="spellEnd"/>
      <w:r w:rsidRPr="008575D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L. A. </w:t>
      </w:r>
      <w:proofErr w:type="spellStart"/>
      <w:r w:rsidRPr="008575D7">
        <w:rPr>
          <w:rFonts w:ascii="Times New Roman" w:eastAsia="Times New Roman" w:hAnsi="Times New Roman" w:cs="Times New Roman"/>
          <w:sz w:val="24"/>
          <w:szCs w:val="24"/>
          <w:lang w:val="en-US"/>
        </w:rPr>
        <w:t>Zyulkina</w:t>
      </w:r>
      <w:proofErr w:type="spellEnd"/>
      <w:r w:rsidRPr="008575D7">
        <w:rPr>
          <w:rFonts w:ascii="Times New Roman" w:eastAsia="Times New Roman" w:hAnsi="Times New Roman" w:cs="Times New Roman"/>
          <w:sz w:val="24"/>
          <w:szCs w:val="24"/>
          <w:lang w:val="en-US"/>
        </w:rPr>
        <w:t>, "Development of a System for Rapid Assessment of the Dynamics of the Inflammatory Process of Periodontal Ti</w:t>
      </w:r>
      <w:r w:rsidRPr="008575D7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8575D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sues," 2023 IEEE 24th International Conference of Young Professionals in Electron Devices and Materials (EDM), Novosibirsk, Russian Federation, 2023, pp. 1340-1343, </w:t>
      </w:r>
      <w:proofErr w:type="spellStart"/>
      <w:r w:rsidRPr="008575D7">
        <w:rPr>
          <w:rFonts w:ascii="Times New Roman" w:eastAsia="Times New Roman" w:hAnsi="Times New Roman" w:cs="Times New Roman"/>
          <w:sz w:val="24"/>
          <w:szCs w:val="24"/>
          <w:lang w:val="en-US"/>
        </w:rPr>
        <w:t>doi</w:t>
      </w:r>
      <w:proofErr w:type="spellEnd"/>
      <w:r w:rsidRPr="008575D7">
        <w:rPr>
          <w:rFonts w:ascii="Times New Roman" w:eastAsia="Times New Roman" w:hAnsi="Times New Roman" w:cs="Times New Roman"/>
          <w:sz w:val="24"/>
          <w:szCs w:val="24"/>
          <w:lang w:val="en-US"/>
        </w:rPr>
        <w:t>: 10.1109/EDM58354.2023.10225013.</w:t>
      </w:r>
    </w:p>
    <w:p w:rsidR="00B75F52" w:rsidRPr="00AB6D68" w:rsidRDefault="009E4C4F" w:rsidP="009E4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75D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8) </w:t>
      </w:r>
      <w:r w:rsidRPr="008575D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S. M. Gerashchenko</w:t>
      </w:r>
      <w:r w:rsidRPr="008575D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, </w:t>
      </w:r>
      <w:r w:rsidRPr="008575D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A. V. Demidov, V. V. </w:t>
      </w:r>
      <w:proofErr w:type="spellStart"/>
      <w:r w:rsidRPr="008575D7">
        <w:rPr>
          <w:rFonts w:ascii="Times New Roman" w:eastAsia="Times New Roman" w:hAnsi="Times New Roman" w:cs="Times New Roman"/>
          <w:sz w:val="24"/>
          <w:szCs w:val="24"/>
          <w:lang w:val="en-US"/>
        </w:rPr>
        <w:t>Karnauhov</w:t>
      </w:r>
      <w:proofErr w:type="spellEnd"/>
      <w:r w:rsidRPr="008575D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O. O. </w:t>
      </w:r>
      <w:proofErr w:type="spellStart"/>
      <w:r w:rsidRPr="008575D7">
        <w:rPr>
          <w:rFonts w:ascii="Times New Roman" w:eastAsia="Times New Roman" w:hAnsi="Times New Roman" w:cs="Times New Roman"/>
          <w:sz w:val="24"/>
          <w:szCs w:val="24"/>
          <w:lang w:val="en-US"/>
        </w:rPr>
        <w:t>Ilunina</w:t>
      </w:r>
      <w:proofErr w:type="spellEnd"/>
      <w:r w:rsidRPr="008575D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L. A. </w:t>
      </w:r>
      <w:proofErr w:type="spellStart"/>
      <w:r w:rsidRPr="008575D7">
        <w:rPr>
          <w:rFonts w:ascii="Times New Roman" w:eastAsia="Times New Roman" w:hAnsi="Times New Roman" w:cs="Times New Roman"/>
          <w:sz w:val="24"/>
          <w:szCs w:val="24"/>
          <w:lang w:val="en-US"/>
        </w:rPr>
        <w:t>Zyulkina</w:t>
      </w:r>
      <w:proofErr w:type="spellEnd"/>
      <w:r w:rsidRPr="008575D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and, "Development of an Algorithm for Classifying the State of the Oral Mucosa Based on the Ele</w:t>
      </w:r>
      <w:r w:rsidRPr="008575D7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8575D7">
        <w:rPr>
          <w:rFonts w:ascii="Times New Roman" w:eastAsia="Times New Roman" w:hAnsi="Times New Roman" w:cs="Times New Roman"/>
          <w:sz w:val="24"/>
          <w:szCs w:val="24"/>
          <w:lang w:val="en-US"/>
        </w:rPr>
        <w:t>trochemical Parameters of Saliva," 2023 IEEE Ural-Siberian Conference on Biomedical Enginee</w:t>
      </w:r>
      <w:r w:rsidRPr="008575D7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8575D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ing, </w:t>
      </w:r>
      <w:proofErr w:type="spellStart"/>
      <w:r w:rsidRPr="008575D7">
        <w:rPr>
          <w:rFonts w:ascii="Times New Roman" w:eastAsia="Times New Roman" w:hAnsi="Times New Roman" w:cs="Times New Roman"/>
          <w:sz w:val="24"/>
          <w:szCs w:val="24"/>
          <w:lang w:val="en-US"/>
        </w:rPr>
        <w:t>Radioelectronics</w:t>
      </w:r>
      <w:proofErr w:type="spellEnd"/>
      <w:r w:rsidRPr="008575D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Information Technology (USBEREIT), Yekaterinburg, Russian Feder</w:t>
      </w:r>
      <w:r w:rsidRPr="008575D7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8575D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tion, 2023, pp. 012-015, </w:t>
      </w:r>
      <w:proofErr w:type="spellStart"/>
      <w:r w:rsidRPr="008575D7">
        <w:rPr>
          <w:rFonts w:ascii="Times New Roman" w:eastAsia="Times New Roman" w:hAnsi="Times New Roman" w:cs="Times New Roman"/>
          <w:sz w:val="24"/>
          <w:szCs w:val="24"/>
          <w:lang w:val="en-US"/>
        </w:rPr>
        <w:t>doi</w:t>
      </w:r>
      <w:proofErr w:type="spellEnd"/>
      <w:r w:rsidRPr="008575D7">
        <w:rPr>
          <w:rFonts w:ascii="Times New Roman" w:eastAsia="Times New Roman" w:hAnsi="Times New Roman" w:cs="Times New Roman"/>
          <w:sz w:val="24"/>
          <w:szCs w:val="24"/>
          <w:lang w:val="en-US"/>
        </w:rPr>
        <w:t>: 10.1109/USBEREIT58508.2023.10158851.</w:t>
      </w:r>
    </w:p>
    <w:p w:rsidR="003609E7" w:rsidRPr="00AB6D68" w:rsidRDefault="003609E7" w:rsidP="009E4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84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624"/>
        <w:gridCol w:w="2432"/>
        <w:gridCol w:w="2439"/>
        <w:gridCol w:w="2977"/>
      </w:tblGrid>
      <w:tr w:rsidR="004562FF" w:rsidRPr="008575D7" w:rsidTr="004562FF">
        <w:trPr>
          <w:trHeight w:val="576"/>
          <w:jc w:val="center"/>
        </w:trPr>
        <w:tc>
          <w:tcPr>
            <w:tcW w:w="624" w:type="dxa"/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4562FF" w:rsidRPr="008575D7" w:rsidRDefault="004562FF" w:rsidP="004562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32" w:type="dxa"/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2FF" w:rsidRPr="008575D7" w:rsidRDefault="004562FF" w:rsidP="004562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2439" w:type="dxa"/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2FF" w:rsidRPr="008575D7" w:rsidRDefault="004562FF" w:rsidP="004562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Индекс </w:t>
            </w:r>
            <w:proofErr w:type="spellStart"/>
            <w:r w:rsidRPr="008575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Хирша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2FF" w:rsidRPr="008575D7" w:rsidRDefault="004562FF" w:rsidP="004562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цитирований</w:t>
            </w:r>
          </w:p>
        </w:tc>
      </w:tr>
      <w:tr w:rsidR="004562FF" w:rsidRPr="008575D7" w:rsidTr="004562FF">
        <w:trPr>
          <w:trHeight w:val="372"/>
          <w:jc w:val="center"/>
        </w:trPr>
        <w:tc>
          <w:tcPr>
            <w:tcW w:w="624" w:type="dxa"/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4562FF" w:rsidRPr="008575D7" w:rsidRDefault="004562FF" w:rsidP="004562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2" w:type="dxa"/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2FF" w:rsidRPr="008575D7" w:rsidRDefault="004562FF" w:rsidP="004562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2439" w:type="dxa"/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2FF" w:rsidRPr="008575D7" w:rsidRDefault="004562FF" w:rsidP="004562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2FF" w:rsidRPr="008575D7" w:rsidRDefault="004562FF" w:rsidP="004562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394</w:t>
            </w:r>
          </w:p>
        </w:tc>
      </w:tr>
      <w:tr w:rsidR="004562FF" w:rsidRPr="008575D7" w:rsidTr="004562FF">
        <w:trPr>
          <w:trHeight w:val="372"/>
          <w:jc w:val="center"/>
        </w:trPr>
        <w:tc>
          <w:tcPr>
            <w:tcW w:w="624" w:type="dxa"/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4562FF" w:rsidRPr="008575D7" w:rsidRDefault="004562FF" w:rsidP="004562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2" w:type="dxa"/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2FF" w:rsidRPr="008575D7" w:rsidRDefault="004562FF" w:rsidP="004562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Геращенко С.М.</w:t>
            </w:r>
          </w:p>
        </w:tc>
        <w:tc>
          <w:tcPr>
            <w:tcW w:w="2439" w:type="dxa"/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2FF" w:rsidRPr="008575D7" w:rsidRDefault="004562FF" w:rsidP="004562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2FF" w:rsidRPr="008575D7" w:rsidRDefault="004562FF" w:rsidP="004562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4562FF" w:rsidRPr="008575D7" w:rsidTr="004562FF">
        <w:trPr>
          <w:trHeight w:val="372"/>
          <w:jc w:val="center"/>
        </w:trPr>
        <w:tc>
          <w:tcPr>
            <w:tcW w:w="624" w:type="dxa"/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4562FF" w:rsidRPr="008575D7" w:rsidRDefault="004562FF" w:rsidP="004562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2" w:type="dxa"/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2FF" w:rsidRPr="008575D7" w:rsidRDefault="004562FF" w:rsidP="004562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 М.В.</w:t>
            </w:r>
          </w:p>
        </w:tc>
        <w:tc>
          <w:tcPr>
            <w:tcW w:w="2439" w:type="dxa"/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2FF" w:rsidRPr="008575D7" w:rsidRDefault="004562FF" w:rsidP="004562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2FF" w:rsidRPr="008575D7" w:rsidRDefault="004562FF" w:rsidP="004562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4562FF" w:rsidRPr="008575D7" w:rsidTr="004562FF">
        <w:trPr>
          <w:trHeight w:val="372"/>
          <w:jc w:val="center"/>
        </w:trPr>
        <w:tc>
          <w:tcPr>
            <w:tcW w:w="624" w:type="dxa"/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4562FF" w:rsidRPr="008575D7" w:rsidRDefault="004562FF" w:rsidP="004562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2" w:type="dxa"/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2FF" w:rsidRPr="008575D7" w:rsidRDefault="004562FF" w:rsidP="004562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Сисина</w:t>
            </w:r>
            <w:proofErr w:type="spellEnd"/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2439" w:type="dxa"/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2FF" w:rsidRPr="008575D7" w:rsidRDefault="004562FF" w:rsidP="004562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2FF" w:rsidRPr="008575D7" w:rsidRDefault="004562FF" w:rsidP="004562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562FF" w:rsidRPr="008575D7" w:rsidTr="004562FF">
        <w:trPr>
          <w:trHeight w:val="372"/>
          <w:jc w:val="center"/>
        </w:trPr>
        <w:tc>
          <w:tcPr>
            <w:tcW w:w="624" w:type="dxa"/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4562FF" w:rsidRPr="008575D7" w:rsidRDefault="004562FF" w:rsidP="004562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2" w:type="dxa"/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2FF" w:rsidRPr="008575D7" w:rsidRDefault="004562FF" w:rsidP="004562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Койкова</w:t>
            </w:r>
            <w:proofErr w:type="spellEnd"/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439" w:type="dxa"/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2FF" w:rsidRPr="008575D7" w:rsidRDefault="004562FF" w:rsidP="004562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2FF" w:rsidRPr="008575D7" w:rsidRDefault="004562FF" w:rsidP="004562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</w:tbl>
    <w:p w:rsidR="004562FF" w:rsidRPr="008575D7" w:rsidRDefault="004562FF" w:rsidP="009E4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4C4F" w:rsidRPr="008575D7" w:rsidRDefault="00B75F52" w:rsidP="009E4C4F">
      <w:pPr>
        <w:spacing w:after="0" w:line="240" w:lineRule="auto"/>
        <w:ind w:firstLine="709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 w:rsidRPr="008575D7">
        <w:rPr>
          <w:rFonts w:ascii="Times New Roman" w:eastAsia="Times New Roman" w:hAnsi="Times New Roman" w:cs="Times New Roman"/>
          <w:sz w:val="24"/>
          <w:szCs w:val="24"/>
        </w:rPr>
        <w:t>Втекущем</w:t>
      </w:r>
      <w:r w:rsidR="009E4C4F" w:rsidRPr="008575D7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8575D7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E4C4F" w:rsidRPr="008575D7">
        <w:rPr>
          <w:rFonts w:ascii="Times New Roman" w:eastAsia="Times New Roman" w:hAnsi="Times New Roman" w:cs="Times New Roman"/>
          <w:sz w:val="24"/>
          <w:szCs w:val="24"/>
        </w:rPr>
        <w:t xml:space="preserve"> преподаватели кафедры приняли участие в 6 научных мероприятиях различного уровня, в том числе </w:t>
      </w:r>
      <w:r w:rsidR="009E4C4F" w:rsidRPr="008575D7">
        <w:rPr>
          <w:rFonts w:ascii="Times New Roman" w:eastAsia="Times New Roman Bold" w:hAnsi="Times New Roman" w:cs="Times New Roman"/>
          <w:sz w:val="24"/>
          <w:szCs w:val="24"/>
        </w:rPr>
        <w:t>в 3</w:t>
      </w:r>
      <w:r w:rsidR="009E4C4F" w:rsidRPr="008575D7">
        <w:rPr>
          <w:rFonts w:ascii="Times New Roman" w:eastAsia="Times New Roman" w:hAnsi="Times New Roman" w:cs="Times New Roman"/>
          <w:sz w:val="24"/>
          <w:szCs w:val="24"/>
        </w:rPr>
        <w:t xml:space="preserve"> Международных научно-практических конференциях</w:t>
      </w:r>
      <w:r w:rsidRPr="008575D7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a8"/>
        <w:tblW w:w="0" w:type="auto"/>
        <w:tblInd w:w="-34" w:type="dxa"/>
        <w:tblLook w:val="04A0"/>
      </w:tblPr>
      <w:tblGrid>
        <w:gridCol w:w="565"/>
        <w:gridCol w:w="4699"/>
        <w:gridCol w:w="2314"/>
        <w:gridCol w:w="2027"/>
      </w:tblGrid>
      <w:tr w:rsidR="009E4C4F" w:rsidRPr="008575D7" w:rsidTr="009E4C4F">
        <w:tc>
          <w:tcPr>
            <w:tcW w:w="565" w:type="dxa"/>
            <w:vAlign w:val="center"/>
          </w:tcPr>
          <w:p w:rsidR="009E4C4F" w:rsidRPr="008575D7" w:rsidRDefault="009E4C4F" w:rsidP="009E4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9E4C4F" w:rsidRPr="008575D7" w:rsidRDefault="009E4C4F" w:rsidP="009E4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99" w:type="dxa"/>
            <w:vAlign w:val="center"/>
          </w:tcPr>
          <w:p w:rsidR="009E4C4F" w:rsidRPr="008575D7" w:rsidRDefault="009E4C4F" w:rsidP="009E4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14" w:type="dxa"/>
            <w:vAlign w:val="center"/>
          </w:tcPr>
          <w:p w:rsidR="009E4C4F" w:rsidRPr="008575D7" w:rsidRDefault="009E4C4F" w:rsidP="009E4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и дата пр</w:t>
            </w: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ведения</w:t>
            </w:r>
          </w:p>
        </w:tc>
        <w:tc>
          <w:tcPr>
            <w:tcW w:w="2027" w:type="dxa"/>
            <w:vAlign w:val="center"/>
          </w:tcPr>
          <w:p w:rsidR="009E4C4F" w:rsidRPr="008575D7" w:rsidRDefault="009E4C4F" w:rsidP="00B75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9E4C4F" w:rsidRPr="008575D7" w:rsidTr="009E4C4F">
        <w:tc>
          <w:tcPr>
            <w:tcW w:w="565" w:type="dxa"/>
          </w:tcPr>
          <w:p w:rsidR="009E4C4F" w:rsidRPr="008575D7" w:rsidRDefault="009E4C4F" w:rsidP="009E4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9" w:type="dxa"/>
            <w:shd w:val="clear" w:color="auto" w:fill="auto"/>
          </w:tcPr>
          <w:p w:rsidR="009E4C4F" w:rsidRPr="008575D7" w:rsidRDefault="009E4C4F" w:rsidP="009E4C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конгресс по электрост</w:t>
            </w: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муляции и клинической электрофизиол</w:t>
            </w: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гии сердца «Кардиостим-2023», </w:t>
            </w:r>
          </w:p>
        </w:tc>
        <w:tc>
          <w:tcPr>
            <w:tcW w:w="2314" w:type="dxa"/>
          </w:tcPr>
          <w:p w:rsidR="009E4C4F" w:rsidRPr="008575D7" w:rsidRDefault="009E4C4F" w:rsidP="009E4C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г. Санкт-Петербург,</w:t>
            </w:r>
          </w:p>
          <w:p w:rsidR="009E4C4F" w:rsidRPr="008575D7" w:rsidRDefault="009E4C4F" w:rsidP="00B75F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10-11 февраля 202</w:t>
            </w:r>
            <w:r w:rsidR="00B75F52"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7" w:type="dxa"/>
          </w:tcPr>
          <w:p w:rsidR="009E4C4F" w:rsidRPr="008575D7" w:rsidRDefault="009E4C4F" w:rsidP="009E4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575D7">
              <w:rPr>
                <w:rFonts w:ascii="Times New Roman" w:eastAsia="Calibri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8575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Л.Ф.,</w:t>
            </w:r>
          </w:p>
          <w:p w:rsidR="009E4C4F" w:rsidRPr="008575D7" w:rsidRDefault="009E4C4F" w:rsidP="009E4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Calibri" w:hAnsi="Times New Roman" w:cs="Times New Roman"/>
                <w:sz w:val="24"/>
                <w:szCs w:val="24"/>
              </w:rPr>
              <w:t>Петров М.В.</w:t>
            </w:r>
          </w:p>
        </w:tc>
      </w:tr>
      <w:tr w:rsidR="009E4C4F" w:rsidRPr="008575D7" w:rsidTr="009E4C4F">
        <w:tc>
          <w:tcPr>
            <w:tcW w:w="565" w:type="dxa"/>
          </w:tcPr>
          <w:p w:rsidR="009E4C4F" w:rsidRPr="008575D7" w:rsidRDefault="009E4C4F" w:rsidP="009E4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9" w:type="dxa"/>
          </w:tcPr>
          <w:p w:rsidR="009E4C4F" w:rsidRPr="008575D7" w:rsidRDefault="004C3B32" w:rsidP="009E4C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9E4C4F" w:rsidRPr="008575D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75-ая юбилейная научно-практическая конференция студентов и молодых ученых «Актуальные вопросы современной мед</w:t>
              </w:r>
              <w:r w:rsidR="009E4C4F" w:rsidRPr="008575D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и</w:t>
              </w:r>
              <w:r w:rsidR="009E4C4F" w:rsidRPr="008575D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цины и фармации»</w:t>
              </w:r>
              <w:r w:rsidR="009E4C4F" w:rsidRPr="008575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 </w:t>
              </w:r>
            </w:hyperlink>
          </w:p>
        </w:tc>
        <w:tc>
          <w:tcPr>
            <w:tcW w:w="2314" w:type="dxa"/>
          </w:tcPr>
          <w:p w:rsidR="009E4C4F" w:rsidRPr="008575D7" w:rsidRDefault="009E4C4F" w:rsidP="009E4C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Бел</w:t>
            </w: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русь, г. Витебск, </w:t>
            </w:r>
          </w:p>
          <w:p w:rsidR="009E4C4F" w:rsidRPr="008575D7" w:rsidRDefault="009E4C4F" w:rsidP="009E4C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20-21 апреля</w:t>
            </w: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2027" w:type="dxa"/>
          </w:tcPr>
          <w:p w:rsidR="009E4C4F" w:rsidRPr="008575D7" w:rsidRDefault="009E4C4F" w:rsidP="009E4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575D7">
              <w:rPr>
                <w:rFonts w:ascii="Times New Roman" w:eastAsia="Calibri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8575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Л.Ф.,</w:t>
            </w:r>
          </w:p>
          <w:p w:rsidR="009E4C4F" w:rsidRPr="008575D7" w:rsidRDefault="009E4C4F" w:rsidP="009E4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Calibri" w:hAnsi="Times New Roman" w:cs="Times New Roman"/>
                <w:sz w:val="24"/>
                <w:szCs w:val="24"/>
              </w:rPr>
              <w:t>Геращенко С.М.</w:t>
            </w:r>
          </w:p>
        </w:tc>
      </w:tr>
      <w:tr w:rsidR="009E4C4F" w:rsidRPr="008575D7" w:rsidTr="009E4C4F">
        <w:tc>
          <w:tcPr>
            <w:tcW w:w="565" w:type="dxa"/>
          </w:tcPr>
          <w:p w:rsidR="009E4C4F" w:rsidRPr="008575D7" w:rsidRDefault="009E4C4F" w:rsidP="009E4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9" w:type="dxa"/>
          </w:tcPr>
          <w:p w:rsidR="009E4C4F" w:rsidRPr="008575D7" w:rsidRDefault="009E4C4F" w:rsidP="009E4C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Международная 77-й научно-практическая конференция «Достижения фундаментал</w:t>
            </w:r>
            <w:r w:rsidRPr="0085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85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ной, прикладной медицины и фармации»</w:t>
            </w:r>
          </w:p>
        </w:tc>
        <w:tc>
          <w:tcPr>
            <w:tcW w:w="2314" w:type="dxa"/>
          </w:tcPr>
          <w:p w:rsidR="009E4C4F" w:rsidRPr="008575D7" w:rsidRDefault="009E4C4F" w:rsidP="009E4C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Узбекистан, г. С</w:t>
            </w: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марканд</w:t>
            </w:r>
          </w:p>
          <w:p w:rsidR="009E4C4F" w:rsidRPr="008575D7" w:rsidRDefault="009E4C4F" w:rsidP="009E4C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19-20 мая 2023г </w:t>
            </w:r>
          </w:p>
        </w:tc>
        <w:tc>
          <w:tcPr>
            <w:tcW w:w="2027" w:type="dxa"/>
          </w:tcPr>
          <w:p w:rsidR="009E4C4F" w:rsidRPr="008575D7" w:rsidRDefault="009E4C4F" w:rsidP="009E4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575D7">
              <w:rPr>
                <w:rFonts w:ascii="Times New Roman" w:eastAsia="Calibri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8575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Л.Ф.,</w:t>
            </w:r>
          </w:p>
          <w:p w:rsidR="009E4C4F" w:rsidRPr="008575D7" w:rsidRDefault="009E4C4F" w:rsidP="009E4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Calibri" w:hAnsi="Times New Roman" w:cs="Times New Roman"/>
                <w:sz w:val="24"/>
                <w:szCs w:val="24"/>
              </w:rPr>
              <w:t>Геращенко С.М.</w:t>
            </w:r>
          </w:p>
        </w:tc>
      </w:tr>
      <w:tr w:rsidR="009E4C4F" w:rsidRPr="008575D7" w:rsidTr="009E4C4F">
        <w:tc>
          <w:tcPr>
            <w:tcW w:w="565" w:type="dxa"/>
          </w:tcPr>
          <w:p w:rsidR="009E4C4F" w:rsidRPr="008575D7" w:rsidRDefault="009E4C4F" w:rsidP="009E4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699" w:type="dxa"/>
          </w:tcPr>
          <w:p w:rsidR="009E4C4F" w:rsidRPr="008575D7" w:rsidRDefault="009E4C4F" w:rsidP="009E4C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85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2023 IEEE Ural-Siberian Conference on Biomedical Engineering, </w:t>
            </w:r>
            <w:proofErr w:type="spellStart"/>
            <w:r w:rsidRPr="0085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Radioelectronics</w:t>
            </w:r>
            <w:proofErr w:type="spellEnd"/>
            <w:r w:rsidRPr="0085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and Information Technology (USBEREIT)</w:t>
            </w:r>
          </w:p>
        </w:tc>
        <w:tc>
          <w:tcPr>
            <w:tcW w:w="2314" w:type="dxa"/>
          </w:tcPr>
          <w:p w:rsidR="009E4C4F" w:rsidRPr="008575D7" w:rsidRDefault="009E4C4F" w:rsidP="009E4C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г. Екатеринбург, 13-15 мая</w:t>
            </w:r>
          </w:p>
        </w:tc>
        <w:tc>
          <w:tcPr>
            <w:tcW w:w="2027" w:type="dxa"/>
          </w:tcPr>
          <w:p w:rsidR="009E4C4F" w:rsidRPr="008575D7" w:rsidRDefault="009E4C4F" w:rsidP="009E4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Calibri" w:hAnsi="Times New Roman" w:cs="Times New Roman"/>
                <w:sz w:val="24"/>
                <w:szCs w:val="24"/>
              </w:rPr>
              <w:t>Геращенко С.М.</w:t>
            </w:r>
          </w:p>
        </w:tc>
      </w:tr>
      <w:tr w:rsidR="009E4C4F" w:rsidRPr="008575D7" w:rsidTr="009E4C4F">
        <w:tc>
          <w:tcPr>
            <w:tcW w:w="565" w:type="dxa"/>
          </w:tcPr>
          <w:p w:rsidR="009E4C4F" w:rsidRPr="008575D7" w:rsidRDefault="009E4C4F" w:rsidP="009E4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99" w:type="dxa"/>
          </w:tcPr>
          <w:p w:rsidR="009E4C4F" w:rsidRPr="008575D7" w:rsidRDefault="009E4C4F" w:rsidP="009E4C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85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2023 IEEE 25th International Conference of Young Professionals in Electron Devices and Materials (EDM)</w:t>
            </w:r>
          </w:p>
        </w:tc>
        <w:tc>
          <w:tcPr>
            <w:tcW w:w="2314" w:type="dxa"/>
          </w:tcPr>
          <w:p w:rsidR="009E4C4F" w:rsidRPr="008575D7" w:rsidRDefault="009E4C4F" w:rsidP="009E4C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Алтай, 28 июня – 2 июля 2023 г.</w:t>
            </w:r>
          </w:p>
        </w:tc>
        <w:tc>
          <w:tcPr>
            <w:tcW w:w="2027" w:type="dxa"/>
          </w:tcPr>
          <w:p w:rsidR="009E4C4F" w:rsidRPr="008575D7" w:rsidRDefault="009E4C4F" w:rsidP="009E4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Calibri" w:hAnsi="Times New Roman" w:cs="Times New Roman"/>
                <w:sz w:val="24"/>
                <w:szCs w:val="24"/>
              </w:rPr>
              <w:t>Геращенко С.М.</w:t>
            </w:r>
          </w:p>
        </w:tc>
      </w:tr>
      <w:tr w:rsidR="009E4C4F" w:rsidRPr="008575D7" w:rsidTr="009E4C4F">
        <w:tc>
          <w:tcPr>
            <w:tcW w:w="565" w:type="dxa"/>
          </w:tcPr>
          <w:p w:rsidR="009E4C4F" w:rsidRPr="008575D7" w:rsidRDefault="009E4C4F" w:rsidP="009E4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9" w:type="dxa"/>
          </w:tcPr>
          <w:p w:rsidR="009E4C4F" w:rsidRPr="008575D7" w:rsidRDefault="009E4C4F" w:rsidP="009E4C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85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IEEE Ural-Siberian Conference on Comput</w:t>
            </w:r>
            <w:r w:rsidRPr="0085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a</w:t>
            </w:r>
            <w:r w:rsidRPr="0085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tional Technologies in Cognitive Science, G</w:t>
            </w:r>
            <w:r w:rsidRPr="0085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</w:t>
            </w:r>
            <w:r w:rsidRPr="0085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nomics and Biomedicine (CSGB)</w:t>
            </w:r>
          </w:p>
        </w:tc>
        <w:tc>
          <w:tcPr>
            <w:tcW w:w="2314" w:type="dxa"/>
          </w:tcPr>
          <w:p w:rsidR="009E4C4F" w:rsidRPr="008575D7" w:rsidRDefault="009E4C4F" w:rsidP="009E4C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г. Новосибирск, 28-29 сентября, 2023 г.</w:t>
            </w:r>
          </w:p>
        </w:tc>
        <w:tc>
          <w:tcPr>
            <w:tcW w:w="2027" w:type="dxa"/>
          </w:tcPr>
          <w:p w:rsidR="009E4C4F" w:rsidRPr="008575D7" w:rsidRDefault="009E4C4F" w:rsidP="009E4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Calibri" w:hAnsi="Times New Roman" w:cs="Times New Roman"/>
                <w:sz w:val="24"/>
                <w:szCs w:val="24"/>
              </w:rPr>
              <w:t>Геращенко С.М.</w:t>
            </w:r>
          </w:p>
        </w:tc>
      </w:tr>
    </w:tbl>
    <w:p w:rsidR="00E42D06" w:rsidRPr="008575D7" w:rsidRDefault="00E42D06" w:rsidP="00E42D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5D7">
        <w:rPr>
          <w:rFonts w:ascii="Times New Roman" w:eastAsia="Times New Roman" w:hAnsi="Times New Roman" w:cs="Times New Roman"/>
          <w:sz w:val="24"/>
          <w:szCs w:val="24"/>
        </w:rPr>
        <w:t>Сотрудником кафедры Петровым М.В. планируется защита диссертации на соискание ученой степени кандидат медицинских наук по специальности 3.1.20 Кардиология (Мед</w:t>
      </w:r>
      <w:r w:rsidRPr="008575D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575D7">
        <w:rPr>
          <w:rFonts w:ascii="Times New Roman" w:eastAsia="Times New Roman" w:hAnsi="Times New Roman" w:cs="Times New Roman"/>
          <w:sz w:val="24"/>
          <w:szCs w:val="24"/>
        </w:rPr>
        <w:t>цинские науки) в текущем учебном году.</w:t>
      </w:r>
    </w:p>
    <w:p w:rsidR="009E4C4F" w:rsidRPr="008575D7" w:rsidRDefault="009E4C4F" w:rsidP="009E4C4F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u w:color="000000"/>
          <w:bdr w:val="nil"/>
        </w:rPr>
      </w:pPr>
      <w:r w:rsidRPr="008575D7">
        <w:rPr>
          <w:rFonts w:ascii="Times New Roman" w:eastAsia="Times New Roman" w:hAnsi="Times New Roman" w:cs="Times New Roman"/>
          <w:bCs/>
          <w:sz w:val="24"/>
          <w:szCs w:val="24"/>
          <w:u w:color="000000"/>
          <w:bdr w:val="nil"/>
        </w:rPr>
        <w:lastRenderedPageBreak/>
        <w:t>При непосредственном участии кафедры была организована и проведена секция «А</w:t>
      </w:r>
      <w:r w:rsidRPr="008575D7">
        <w:rPr>
          <w:rFonts w:ascii="Times New Roman" w:eastAsia="Times New Roman" w:hAnsi="Times New Roman" w:cs="Times New Roman"/>
          <w:bCs/>
          <w:sz w:val="24"/>
          <w:szCs w:val="24"/>
          <w:u w:color="000000"/>
          <w:bdr w:val="nil"/>
        </w:rPr>
        <w:t>к</w:t>
      </w:r>
      <w:r w:rsidRPr="008575D7">
        <w:rPr>
          <w:rFonts w:ascii="Times New Roman" w:eastAsia="Times New Roman" w:hAnsi="Times New Roman" w:cs="Times New Roman"/>
          <w:bCs/>
          <w:sz w:val="24"/>
          <w:szCs w:val="24"/>
          <w:u w:color="000000"/>
          <w:bdr w:val="nil"/>
        </w:rPr>
        <w:t xml:space="preserve">туальные проблемы амбулаторной терапии» </w:t>
      </w:r>
      <w:r w:rsidR="00B75F52" w:rsidRPr="008575D7">
        <w:rPr>
          <w:rFonts w:ascii="Times New Roman" w:eastAsia="Times New Roman" w:hAnsi="Times New Roman" w:cs="Times New Roman"/>
          <w:bCs/>
          <w:sz w:val="24"/>
          <w:szCs w:val="24"/>
          <w:u w:color="000000"/>
          <w:bdr w:val="nil"/>
        </w:rPr>
        <w:t xml:space="preserve">в рамках </w:t>
      </w:r>
      <w:r w:rsidR="00B75F52" w:rsidRPr="008575D7">
        <w:rPr>
          <w:rFonts w:ascii="Times New Roman" w:hAnsi="Times New Roman" w:cs="Times New Roman"/>
          <w:sz w:val="24"/>
          <w:szCs w:val="24"/>
          <w:shd w:val="clear" w:color="auto" w:fill="FFFFFF"/>
        </w:rPr>
        <w:t>Всероссийской научно-практической конференции профессорско-преподавательского состава, аспирантов и студентов «Актуал</w:t>
      </w:r>
      <w:r w:rsidR="00B75F52" w:rsidRPr="008575D7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="00B75F52" w:rsidRPr="008575D7">
        <w:rPr>
          <w:rFonts w:ascii="Times New Roman" w:hAnsi="Times New Roman" w:cs="Times New Roman"/>
          <w:sz w:val="24"/>
          <w:szCs w:val="24"/>
          <w:shd w:val="clear" w:color="auto" w:fill="FFFFFF"/>
        </w:rPr>
        <w:t>ные проблемы науки и образования», посвящённой 80-летнему юбилею Пензенского гос</w:t>
      </w:r>
      <w:r w:rsidR="00B75F52" w:rsidRPr="008575D7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B75F52" w:rsidRPr="008575D7">
        <w:rPr>
          <w:rFonts w:ascii="Times New Roman" w:hAnsi="Times New Roman" w:cs="Times New Roman"/>
          <w:sz w:val="24"/>
          <w:szCs w:val="24"/>
          <w:shd w:val="clear" w:color="auto" w:fill="FFFFFF"/>
        </w:rPr>
        <w:t>дарственного университета</w:t>
      </w:r>
      <w:r w:rsidR="000B1B2A" w:rsidRPr="008575D7">
        <w:rPr>
          <w:rFonts w:ascii="Times New Roman" w:eastAsia="Times New Roman" w:hAnsi="Times New Roman" w:cs="Times New Roman"/>
          <w:bCs/>
          <w:sz w:val="24"/>
          <w:szCs w:val="24"/>
          <w:u w:color="000000"/>
          <w:bdr w:val="nil"/>
        </w:rPr>
        <w:t>(</w:t>
      </w:r>
      <w:r w:rsidRPr="008575D7">
        <w:rPr>
          <w:rFonts w:ascii="Times New Roman" w:eastAsia="Times New Roman" w:hAnsi="Times New Roman" w:cs="Times New Roman"/>
          <w:bCs/>
          <w:sz w:val="24"/>
          <w:szCs w:val="24"/>
          <w:u w:color="000000"/>
          <w:bdr w:val="nil"/>
        </w:rPr>
        <w:t>24 октября 202</w:t>
      </w:r>
      <w:r w:rsidR="000B1B2A" w:rsidRPr="008575D7">
        <w:rPr>
          <w:rFonts w:ascii="Times New Roman" w:eastAsia="Times New Roman" w:hAnsi="Times New Roman" w:cs="Times New Roman"/>
          <w:bCs/>
          <w:sz w:val="24"/>
          <w:szCs w:val="24"/>
          <w:u w:color="000000"/>
          <w:bdr w:val="nil"/>
        </w:rPr>
        <w:t>3</w:t>
      </w:r>
      <w:r w:rsidRPr="008575D7">
        <w:rPr>
          <w:rFonts w:ascii="Times New Roman" w:eastAsia="Times New Roman" w:hAnsi="Times New Roman" w:cs="Times New Roman"/>
          <w:bCs/>
          <w:sz w:val="24"/>
          <w:szCs w:val="24"/>
          <w:u w:color="000000"/>
          <w:bdr w:val="nil"/>
        </w:rPr>
        <w:t xml:space="preserve"> г</w:t>
      </w:r>
      <w:r w:rsidR="000B1B2A" w:rsidRPr="008575D7">
        <w:rPr>
          <w:rFonts w:ascii="Times New Roman" w:eastAsia="Times New Roman" w:hAnsi="Times New Roman" w:cs="Times New Roman"/>
          <w:bCs/>
          <w:sz w:val="24"/>
          <w:szCs w:val="24"/>
          <w:u w:color="000000"/>
          <w:bdr w:val="nil"/>
        </w:rPr>
        <w:t>)</w:t>
      </w:r>
      <w:r w:rsidRPr="008575D7">
        <w:rPr>
          <w:rFonts w:ascii="Times New Roman" w:eastAsia="Times New Roman" w:hAnsi="Times New Roman" w:cs="Times New Roman"/>
          <w:bCs/>
          <w:sz w:val="24"/>
          <w:szCs w:val="24"/>
          <w:u w:color="000000"/>
          <w:bdr w:val="nil"/>
        </w:rPr>
        <w:t xml:space="preserve">. </w:t>
      </w:r>
    </w:p>
    <w:p w:rsidR="009E4C4F" w:rsidRPr="008575D7" w:rsidRDefault="009E4C4F" w:rsidP="009E4C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5D7">
        <w:rPr>
          <w:rFonts w:ascii="Times New Roman" w:eastAsia="Times New Roman" w:hAnsi="Times New Roman" w:cs="Times New Roman"/>
          <w:sz w:val="24"/>
          <w:szCs w:val="24"/>
        </w:rPr>
        <w:t>Сотрудники кафедры уделяют большое внимание научно-исследовательской работе студентов. Под руководством преподавателей кафедры студенты участвовали в конференц</w:t>
      </w:r>
      <w:r w:rsidRPr="008575D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575D7">
        <w:rPr>
          <w:rFonts w:ascii="Times New Roman" w:eastAsia="Times New Roman" w:hAnsi="Times New Roman" w:cs="Times New Roman"/>
          <w:sz w:val="24"/>
          <w:szCs w:val="24"/>
        </w:rPr>
        <w:t>ях и конкурсах различного уровня: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606"/>
      </w:tblGrid>
      <w:tr w:rsidR="009E4C4F" w:rsidRPr="008575D7" w:rsidTr="009E4C4F">
        <w:trPr>
          <w:trHeight w:val="19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C4F" w:rsidRPr="008575D7" w:rsidRDefault="004C3B32" w:rsidP="000B1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9E4C4F" w:rsidRPr="008575D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75-ая </w:t>
              </w:r>
              <w:r w:rsidR="000B1B2A" w:rsidRPr="008575D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Ю</w:t>
              </w:r>
              <w:r w:rsidR="009E4C4F" w:rsidRPr="008575D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билейная научно-практическая конференция студентов и молодых ученых «Акт</w:t>
              </w:r>
              <w:r w:rsidR="009E4C4F" w:rsidRPr="008575D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</w:t>
              </w:r>
              <w:r w:rsidR="009E4C4F" w:rsidRPr="008575D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альные вопросы современной медицины и фармации» </w:t>
              </w:r>
            </w:hyperlink>
            <w:r w:rsidR="009E4C4F"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Республика Беларусь, г. Витебск, </w:t>
            </w:r>
            <w:r w:rsidR="000B1B2A"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9E4C4F" w:rsidRPr="0085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20-21 апреля</w:t>
            </w:r>
            <w:r w:rsidR="009E4C4F"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  <w:r w:rsidR="000B1B2A"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E4C4F" w:rsidRPr="008575D7" w:rsidTr="009E4C4F">
        <w:trPr>
          <w:trHeight w:val="19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C4F" w:rsidRPr="008575D7" w:rsidRDefault="009E4C4F" w:rsidP="000B1B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Международная 77-й научно-практическая конференция «Достижения фундаментальной, прикладной медицины и фармации» </w:t>
            </w: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Узбекистан, г. Самарканд </w:t>
            </w:r>
            <w:r w:rsidR="000B1B2A"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19-20 мая 2023</w:t>
            </w:r>
            <w:r w:rsidR="000B1B2A"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E4C4F" w:rsidRPr="00407A69" w:rsidTr="009E4C4F">
        <w:trPr>
          <w:trHeight w:val="19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C4F" w:rsidRPr="008575D7" w:rsidRDefault="009E4C4F" w:rsidP="009E4C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85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2023 IEEE Ural-Siberian Conference on Biomedical Engineering, </w:t>
            </w:r>
            <w:proofErr w:type="spellStart"/>
            <w:r w:rsidRPr="0085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Radioelectronics</w:t>
            </w:r>
            <w:proofErr w:type="spellEnd"/>
            <w:r w:rsidRPr="0085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and Inform</w:t>
            </w:r>
            <w:r w:rsidRPr="0085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a</w:t>
            </w:r>
            <w:r w:rsidRPr="0085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tion Technology (USBEREIT)</w:t>
            </w:r>
          </w:p>
        </w:tc>
      </w:tr>
      <w:tr w:rsidR="009E4C4F" w:rsidRPr="00407A69" w:rsidTr="009E4C4F">
        <w:trPr>
          <w:trHeight w:val="19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4F" w:rsidRPr="008575D7" w:rsidRDefault="009E4C4F" w:rsidP="009E4C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85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2023 IEEE 25th International Conference of Young Professionals in Electron Devices and Mat</w:t>
            </w:r>
            <w:r w:rsidRPr="0085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</w:t>
            </w:r>
            <w:r w:rsidRPr="0085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rials (EDM)</w:t>
            </w:r>
          </w:p>
        </w:tc>
      </w:tr>
      <w:tr w:rsidR="009E4C4F" w:rsidRPr="00407A69" w:rsidTr="009E4C4F">
        <w:trPr>
          <w:trHeight w:val="19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4F" w:rsidRPr="008575D7" w:rsidRDefault="009E4C4F" w:rsidP="009E4C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85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IEEE Ural-Siberian Conference on Computational Technologies in Cognitive Science, Genomics and Biomedicine (CSGB)</w:t>
            </w:r>
          </w:p>
        </w:tc>
      </w:tr>
    </w:tbl>
    <w:p w:rsidR="009E4C4F" w:rsidRPr="008575D7" w:rsidRDefault="009E4C4F" w:rsidP="009E4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E4C4F" w:rsidRPr="008575D7" w:rsidRDefault="009E4C4F" w:rsidP="009E4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5D7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A02DCD" w:rsidRPr="008575D7">
        <w:rPr>
          <w:rFonts w:ascii="Times New Roman" w:eastAsia="Times New Roman" w:hAnsi="Times New Roman" w:cs="Times New Roman"/>
          <w:sz w:val="24"/>
          <w:szCs w:val="24"/>
        </w:rPr>
        <w:t xml:space="preserve">давались заявки по программам: </w:t>
      </w:r>
    </w:p>
    <w:p w:rsidR="009E4C4F" w:rsidRPr="008575D7" w:rsidRDefault="000B1B2A" w:rsidP="009E4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5D7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9E4C4F" w:rsidRPr="008575D7">
        <w:rPr>
          <w:rFonts w:ascii="Times New Roman" w:eastAsia="Times New Roman" w:hAnsi="Times New Roman" w:cs="Times New Roman"/>
          <w:sz w:val="24"/>
          <w:szCs w:val="24"/>
        </w:rPr>
        <w:t xml:space="preserve">«Студенческий стартап 2023» </w:t>
      </w:r>
      <w:r w:rsidR="009E4C4F" w:rsidRPr="008575D7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="009E4C4F" w:rsidRPr="008575D7">
        <w:rPr>
          <w:rFonts w:ascii="Times New Roman" w:eastAsia="Times New Roman" w:hAnsi="Times New Roman" w:cs="Times New Roman"/>
          <w:sz w:val="24"/>
          <w:szCs w:val="24"/>
        </w:rPr>
        <w:t xml:space="preserve"> очередь - проект «Р</w:t>
      </w:r>
      <w:r w:rsidR="009E4C4F" w:rsidRPr="008575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азработка системы поддержки принятия решений для пациентов с аритмиями на фоне covid-19», </w:t>
      </w:r>
      <w:r w:rsidR="009E4C4F" w:rsidRPr="008575D7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</w:t>
      </w:r>
      <w:proofErr w:type="spellStart"/>
      <w:r w:rsidR="009E4C4F" w:rsidRPr="008575D7">
        <w:rPr>
          <w:rFonts w:ascii="Times New Roman" w:eastAsia="Times New Roman" w:hAnsi="Times New Roman" w:cs="Times New Roman"/>
          <w:sz w:val="24"/>
          <w:szCs w:val="24"/>
        </w:rPr>
        <w:t>Бурмистрова</w:t>
      </w:r>
      <w:proofErr w:type="spellEnd"/>
      <w:r w:rsidR="009E4C4F" w:rsidRPr="008575D7">
        <w:rPr>
          <w:rFonts w:ascii="Times New Roman" w:eastAsia="Times New Roman" w:hAnsi="Times New Roman" w:cs="Times New Roman"/>
          <w:sz w:val="24"/>
          <w:szCs w:val="24"/>
        </w:rPr>
        <w:t xml:space="preserve"> Л.Ф. и студент  18ЛЛ3 Бурмистров М.Е.;</w:t>
      </w:r>
    </w:p>
    <w:p w:rsidR="009E4C4F" w:rsidRPr="008575D7" w:rsidRDefault="000B1B2A" w:rsidP="009E4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5D7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9E4C4F" w:rsidRPr="008575D7">
        <w:rPr>
          <w:rFonts w:ascii="Times New Roman" w:eastAsia="Times New Roman" w:hAnsi="Times New Roman" w:cs="Times New Roman"/>
          <w:sz w:val="24"/>
          <w:szCs w:val="24"/>
        </w:rPr>
        <w:t>«Старт-взлет» - проект «</w:t>
      </w:r>
      <w:r w:rsidR="009E4C4F" w:rsidRPr="008575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Разработка тренажера для отработки мануальных навыков при проведении </w:t>
      </w:r>
      <w:proofErr w:type="spellStart"/>
      <w:r w:rsidR="009E4C4F" w:rsidRPr="008575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коронароангиографии</w:t>
      </w:r>
      <w:proofErr w:type="spellEnd"/>
      <w:r w:rsidR="009E4C4F" w:rsidRPr="008575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имитацией функции </w:t>
      </w:r>
      <w:proofErr w:type="spellStart"/>
      <w:r w:rsidR="009E4C4F" w:rsidRPr="008575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рентгеноконтроля</w:t>
      </w:r>
      <w:proofErr w:type="spellEnd"/>
      <w:r w:rsidR="009E4C4F" w:rsidRPr="008575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</w:t>
      </w:r>
      <w:r w:rsidR="009E4C4F" w:rsidRPr="008575D7">
        <w:rPr>
          <w:rFonts w:ascii="Times New Roman" w:eastAsia="Times New Roman" w:hAnsi="Times New Roman" w:cs="Times New Roman"/>
          <w:sz w:val="24"/>
          <w:szCs w:val="24"/>
        </w:rPr>
        <w:t>руковод</w:t>
      </w:r>
      <w:r w:rsidR="009E4C4F" w:rsidRPr="008575D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E4C4F" w:rsidRPr="008575D7">
        <w:rPr>
          <w:rFonts w:ascii="Times New Roman" w:eastAsia="Times New Roman" w:hAnsi="Times New Roman" w:cs="Times New Roman"/>
          <w:sz w:val="24"/>
          <w:szCs w:val="24"/>
        </w:rPr>
        <w:t>тель Петров М.В. и студент  18ЛЛ3 Бурмистров М.Е.;</w:t>
      </w:r>
    </w:p>
    <w:p w:rsidR="009E4C4F" w:rsidRPr="008575D7" w:rsidRDefault="000B1B2A" w:rsidP="009E4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5D7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="009E4C4F" w:rsidRPr="008575D7">
        <w:rPr>
          <w:rFonts w:ascii="Times New Roman" w:eastAsia="Times New Roman" w:hAnsi="Times New Roman" w:cs="Times New Roman"/>
          <w:sz w:val="24"/>
          <w:szCs w:val="24"/>
        </w:rPr>
        <w:t xml:space="preserve">«Студенческий стартап 2023» </w:t>
      </w:r>
      <w:r w:rsidR="009E4C4F" w:rsidRPr="008575D7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="009E4C4F" w:rsidRPr="008575D7">
        <w:rPr>
          <w:rFonts w:ascii="Times New Roman" w:eastAsia="Times New Roman" w:hAnsi="Times New Roman" w:cs="Times New Roman"/>
          <w:sz w:val="24"/>
          <w:szCs w:val="24"/>
        </w:rPr>
        <w:t xml:space="preserve"> очередь - проект «Разработка тренажера для отр</w:t>
      </w:r>
      <w:r w:rsidR="009E4C4F" w:rsidRPr="008575D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E4C4F" w:rsidRPr="008575D7">
        <w:rPr>
          <w:rFonts w:ascii="Times New Roman" w:eastAsia="Times New Roman" w:hAnsi="Times New Roman" w:cs="Times New Roman"/>
          <w:sz w:val="24"/>
          <w:szCs w:val="24"/>
        </w:rPr>
        <w:t>ботки практических навыков обучающихся с моделированием гемодинамики человека в у</w:t>
      </w:r>
      <w:r w:rsidR="009E4C4F" w:rsidRPr="008575D7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E4C4F" w:rsidRPr="008575D7">
        <w:rPr>
          <w:rFonts w:ascii="Times New Roman" w:eastAsia="Times New Roman" w:hAnsi="Times New Roman" w:cs="Times New Roman"/>
          <w:sz w:val="24"/>
          <w:szCs w:val="24"/>
        </w:rPr>
        <w:t>ловиях искусственного кровообращения</w:t>
      </w:r>
      <w:r w:rsidR="009E4C4F" w:rsidRPr="008575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</w:t>
      </w:r>
      <w:r w:rsidR="009E4C4F" w:rsidRPr="008575D7">
        <w:rPr>
          <w:rFonts w:ascii="Times New Roman" w:eastAsia="Times New Roman" w:hAnsi="Times New Roman" w:cs="Times New Roman"/>
          <w:sz w:val="24"/>
          <w:szCs w:val="24"/>
        </w:rPr>
        <w:t>руководитель Геращенко С.М. и студент 22ЛЛ6 Демидов М.В.;</w:t>
      </w:r>
    </w:p>
    <w:p w:rsidR="009E4C4F" w:rsidRPr="008575D7" w:rsidRDefault="000B1B2A" w:rsidP="009E4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5D7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="009E4C4F" w:rsidRPr="008575D7">
        <w:rPr>
          <w:rFonts w:ascii="Times New Roman" w:eastAsia="Times New Roman" w:hAnsi="Times New Roman" w:cs="Times New Roman"/>
          <w:sz w:val="24"/>
          <w:szCs w:val="24"/>
        </w:rPr>
        <w:t xml:space="preserve">«Студенческий стартап 2023» </w:t>
      </w:r>
      <w:r w:rsidR="009E4C4F" w:rsidRPr="008575D7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="009E4C4F" w:rsidRPr="008575D7">
        <w:rPr>
          <w:rFonts w:ascii="Times New Roman" w:eastAsia="Times New Roman" w:hAnsi="Times New Roman" w:cs="Times New Roman"/>
          <w:sz w:val="24"/>
          <w:szCs w:val="24"/>
        </w:rPr>
        <w:t xml:space="preserve"> очередь - проект «Система для неинвазивной </w:t>
      </w:r>
      <w:proofErr w:type="gramStart"/>
      <w:r w:rsidR="009E4C4F" w:rsidRPr="008575D7">
        <w:rPr>
          <w:rFonts w:ascii="Times New Roman" w:eastAsia="Times New Roman" w:hAnsi="Times New Roman" w:cs="Times New Roman"/>
          <w:sz w:val="24"/>
          <w:szCs w:val="24"/>
        </w:rPr>
        <w:t>эк</w:t>
      </w:r>
      <w:r w:rsidR="009E4C4F" w:rsidRPr="008575D7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E4C4F" w:rsidRPr="008575D7">
        <w:rPr>
          <w:rFonts w:ascii="Times New Roman" w:eastAsia="Times New Roman" w:hAnsi="Times New Roman" w:cs="Times New Roman"/>
          <w:sz w:val="24"/>
          <w:szCs w:val="24"/>
        </w:rPr>
        <w:t>пресс-диагностики</w:t>
      </w:r>
      <w:proofErr w:type="gramEnd"/>
      <w:r w:rsidR="009E4C4F" w:rsidRPr="008575D7">
        <w:rPr>
          <w:rFonts w:ascii="Times New Roman" w:eastAsia="Times New Roman" w:hAnsi="Times New Roman" w:cs="Times New Roman"/>
          <w:sz w:val="24"/>
          <w:szCs w:val="24"/>
        </w:rPr>
        <w:t xml:space="preserve"> состояния тканей пародонта</w:t>
      </w:r>
      <w:r w:rsidR="009E4C4F" w:rsidRPr="008575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</w:t>
      </w:r>
      <w:r w:rsidR="009E4C4F" w:rsidRPr="008575D7">
        <w:rPr>
          <w:rFonts w:ascii="Times New Roman" w:eastAsia="Times New Roman" w:hAnsi="Times New Roman" w:cs="Times New Roman"/>
          <w:sz w:val="24"/>
          <w:szCs w:val="24"/>
        </w:rPr>
        <w:t>руководитель Геращенко С.М. и аспирант 22а-2.2.12 Демидов А.В.;</w:t>
      </w:r>
    </w:p>
    <w:p w:rsidR="009E4C4F" w:rsidRPr="008575D7" w:rsidRDefault="000B1B2A" w:rsidP="009E4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5D7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 w:rsidR="009E4C4F" w:rsidRPr="008575D7">
        <w:rPr>
          <w:rFonts w:ascii="Times New Roman" w:eastAsia="Times New Roman" w:hAnsi="Times New Roman" w:cs="Times New Roman"/>
          <w:sz w:val="24"/>
          <w:szCs w:val="24"/>
        </w:rPr>
        <w:t xml:space="preserve">Конкурс научно-технического творчества молодежи «Прогресс - 2023» - </w:t>
      </w:r>
      <w:r w:rsidRPr="008575D7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proofErr w:type="gramStart"/>
      <w:r w:rsidR="009E4C4F" w:rsidRPr="008575D7">
        <w:rPr>
          <w:rFonts w:ascii="Times New Roman" w:eastAsia="Times New Roman" w:hAnsi="Times New Roman" w:cs="Times New Roman"/>
          <w:sz w:val="24"/>
          <w:szCs w:val="24"/>
        </w:rPr>
        <w:t>P</w:t>
      </w:r>
      <w:proofErr w:type="gramEnd"/>
      <w:r w:rsidR="009E4C4F" w:rsidRPr="008575D7">
        <w:rPr>
          <w:rFonts w:ascii="Times New Roman" w:eastAsia="Times New Roman" w:hAnsi="Times New Roman" w:cs="Times New Roman"/>
          <w:sz w:val="24"/>
          <w:szCs w:val="24"/>
        </w:rPr>
        <w:t>азработка</w:t>
      </w:r>
      <w:proofErr w:type="spellEnd"/>
      <w:r w:rsidR="009E4C4F" w:rsidRPr="008575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4C4F" w:rsidRPr="008575D7">
        <w:rPr>
          <w:rFonts w:ascii="Times New Roman" w:eastAsia="Times New Roman" w:hAnsi="Times New Roman" w:cs="Times New Roman"/>
          <w:sz w:val="24"/>
          <w:szCs w:val="24"/>
        </w:rPr>
        <w:t>эндодонтического</w:t>
      </w:r>
      <w:proofErr w:type="spellEnd"/>
      <w:r w:rsidR="009E4C4F" w:rsidRPr="008575D7">
        <w:rPr>
          <w:rFonts w:ascii="Times New Roman" w:eastAsia="Times New Roman" w:hAnsi="Times New Roman" w:cs="Times New Roman"/>
          <w:sz w:val="24"/>
          <w:szCs w:val="24"/>
        </w:rPr>
        <w:t xml:space="preserve"> блока с функцией контроля глубины проникновения инстр</w:t>
      </w:r>
      <w:r w:rsidR="009E4C4F" w:rsidRPr="008575D7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E4C4F" w:rsidRPr="008575D7">
        <w:rPr>
          <w:rFonts w:ascii="Times New Roman" w:eastAsia="Times New Roman" w:hAnsi="Times New Roman" w:cs="Times New Roman"/>
          <w:sz w:val="24"/>
          <w:szCs w:val="24"/>
        </w:rPr>
        <w:t>мента в корневой канал зуба</w:t>
      </w:r>
      <w:r w:rsidRPr="008575D7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E4C4F" w:rsidRPr="008575D7">
        <w:rPr>
          <w:rFonts w:ascii="Times New Roman" w:eastAsia="Times New Roman" w:hAnsi="Times New Roman" w:cs="Times New Roman"/>
          <w:sz w:val="24"/>
          <w:szCs w:val="24"/>
        </w:rPr>
        <w:t>, руководитель Геращенко С.М. и студент 22ЛК1 Акишина Е.С.;</w:t>
      </w:r>
    </w:p>
    <w:p w:rsidR="009E4C4F" w:rsidRPr="008575D7" w:rsidRDefault="000B1B2A" w:rsidP="009E4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5D7"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r w:rsidR="009E4C4F" w:rsidRPr="008575D7">
        <w:rPr>
          <w:rFonts w:ascii="Times New Roman" w:eastAsia="Times New Roman" w:hAnsi="Times New Roman" w:cs="Times New Roman"/>
          <w:sz w:val="24"/>
          <w:szCs w:val="24"/>
        </w:rPr>
        <w:t xml:space="preserve">Конкурс научно-технического творчества молодежи «Прогресс - 2023» - </w:t>
      </w:r>
      <w:r w:rsidRPr="008575D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E4C4F" w:rsidRPr="008575D7">
        <w:rPr>
          <w:rFonts w:ascii="Times New Roman" w:eastAsia="Times New Roman" w:hAnsi="Times New Roman" w:cs="Times New Roman"/>
          <w:sz w:val="24"/>
          <w:szCs w:val="24"/>
        </w:rPr>
        <w:t>Тренажер для отработки практических навыков обучающихся с моделированием гемодинамики чел</w:t>
      </w:r>
      <w:r w:rsidR="009E4C4F" w:rsidRPr="008575D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E4C4F" w:rsidRPr="008575D7">
        <w:rPr>
          <w:rFonts w:ascii="Times New Roman" w:eastAsia="Times New Roman" w:hAnsi="Times New Roman" w:cs="Times New Roman"/>
          <w:sz w:val="24"/>
          <w:szCs w:val="24"/>
        </w:rPr>
        <w:t>века в условиях искусственного кровообращения</w:t>
      </w:r>
      <w:r w:rsidRPr="008575D7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E4C4F" w:rsidRPr="008575D7">
        <w:rPr>
          <w:rFonts w:ascii="Times New Roman" w:eastAsia="Times New Roman" w:hAnsi="Times New Roman" w:cs="Times New Roman"/>
          <w:sz w:val="24"/>
          <w:szCs w:val="24"/>
        </w:rPr>
        <w:t>, руководитель Геращенко С.М. и студент 22ЛЛ6 Демидов М.В.;</w:t>
      </w:r>
    </w:p>
    <w:p w:rsidR="009E4C4F" w:rsidRPr="008575D7" w:rsidRDefault="000B1B2A" w:rsidP="009E4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5D7"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r w:rsidR="009E4C4F" w:rsidRPr="008575D7">
        <w:rPr>
          <w:rFonts w:ascii="Times New Roman" w:eastAsia="Times New Roman" w:hAnsi="Times New Roman" w:cs="Times New Roman"/>
          <w:sz w:val="24"/>
          <w:szCs w:val="24"/>
        </w:rPr>
        <w:t xml:space="preserve">Конкурс «Ректорские гранты» - </w:t>
      </w:r>
      <w:r w:rsidRPr="008575D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E4C4F" w:rsidRPr="008575D7">
        <w:rPr>
          <w:rFonts w:ascii="Times New Roman" w:eastAsia="Times New Roman" w:hAnsi="Times New Roman" w:cs="Times New Roman"/>
          <w:sz w:val="24"/>
          <w:szCs w:val="24"/>
        </w:rPr>
        <w:t>Разработка системы моделирования гемодинам</w:t>
      </w:r>
      <w:r w:rsidR="009E4C4F" w:rsidRPr="008575D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E4C4F" w:rsidRPr="008575D7">
        <w:rPr>
          <w:rFonts w:ascii="Times New Roman" w:eastAsia="Times New Roman" w:hAnsi="Times New Roman" w:cs="Times New Roman"/>
          <w:sz w:val="24"/>
          <w:szCs w:val="24"/>
        </w:rPr>
        <w:t>ки человека для отработки практических навыков обучающихся</w:t>
      </w:r>
      <w:r w:rsidRPr="008575D7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E4C4F" w:rsidRPr="008575D7">
        <w:rPr>
          <w:rFonts w:ascii="Times New Roman" w:eastAsia="Times New Roman" w:hAnsi="Times New Roman" w:cs="Times New Roman"/>
          <w:sz w:val="24"/>
          <w:szCs w:val="24"/>
        </w:rPr>
        <w:t>, руководитель Геращенко С.М. и студент 22ЛЛ6 Демидов М.В.;</w:t>
      </w:r>
    </w:p>
    <w:p w:rsidR="009E4C4F" w:rsidRPr="008575D7" w:rsidRDefault="000B1B2A" w:rsidP="009E4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5D7">
        <w:rPr>
          <w:rFonts w:ascii="Times New Roman" w:eastAsia="Times New Roman" w:hAnsi="Times New Roman" w:cs="Times New Roman"/>
          <w:sz w:val="24"/>
          <w:szCs w:val="24"/>
        </w:rPr>
        <w:t xml:space="preserve">8) </w:t>
      </w:r>
      <w:r w:rsidR="009E4C4F" w:rsidRPr="008575D7">
        <w:rPr>
          <w:rFonts w:ascii="Times New Roman" w:eastAsia="Times New Roman" w:hAnsi="Times New Roman" w:cs="Times New Roman"/>
          <w:sz w:val="24"/>
          <w:szCs w:val="24"/>
        </w:rPr>
        <w:t xml:space="preserve">Конкурс «Ректорские гранты» - </w:t>
      </w:r>
      <w:r w:rsidRPr="008575D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E4C4F" w:rsidRPr="008575D7">
        <w:rPr>
          <w:rFonts w:ascii="Times New Roman" w:eastAsia="Times New Roman" w:hAnsi="Times New Roman" w:cs="Times New Roman"/>
          <w:sz w:val="24"/>
          <w:szCs w:val="24"/>
        </w:rPr>
        <w:t xml:space="preserve">Разработка системы </w:t>
      </w:r>
      <w:proofErr w:type="gramStart"/>
      <w:r w:rsidR="009E4C4F" w:rsidRPr="008575D7">
        <w:rPr>
          <w:rFonts w:ascii="Times New Roman" w:eastAsia="Times New Roman" w:hAnsi="Times New Roman" w:cs="Times New Roman"/>
          <w:sz w:val="24"/>
          <w:szCs w:val="24"/>
        </w:rPr>
        <w:t>экспресс-оценки</w:t>
      </w:r>
      <w:proofErr w:type="gramEnd"/>
      <w:r w:rsidR="009E4C4F" w:rsidRPr="008575D7">
        <w:rPr>
          <w:rFonts w:ascii="Times New Roman" w:eastAsia="Times New Roman" w:hAnsi="Times New Roman" w:cs="Times New Roman"/>
          <w:sz w:val="24"/>
          <w:szCs w:val="24"/>
        </w:rPr>
        <w:t xml:space="preserve"> созревания костного регенерата челюсти</w:t>
      </w:r>
      <w:r w:rsidRPr="008575D7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E4C4F" w:rsidRPr="008575D7">
        <w:rPr>
          <w:rFonts w:ascii="Times New Roman" w:eastAsia="Times New Roman" w:hAnsi="Times New Roman" w:cs="Times New Roman"/>
          <w:sz w:val="24"/>
          <w:szCs w:val="24"/>
        </w:rPr>
        <w:t>, руководитель Геращенко С.М. и аспирант 22а-2.2.12 Демидов А.В.;</w:t>
      </w:r>
    </w:p>
    <w:p w:rsidR="009E4C4F" w:rsidRPr="008575D7" w:rsidRDefault="000B1B2A" w:rsidP="009E4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5D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9) </w:t>
      </w:r>
      <w:r w:rsidR="009E4C4F" w:rsidRPr="008575D7">
        <w:rPr>
          <w:rFonts w:ascii="Times New Roman" w:eastAsia="Times New Roman" w:hAnsi="Times New Roman" w:cs="Times New Roman"/>
          <w:sz w:val="24"/>
          <w:szCs w:val="24"/>
        </w:rPr>
        <w:t xml:space="preserve">Региональный конкурс «Будь в науке первым!», номинация «Лучшая научно-исследовательская работа» - </w:t>
      </w:r>
      <w:r w:rsidRPr="008575D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E4C4F" w:rsidRPr="008575D7">
        <w:rPr>
          <w:rFonts w:ascii="Times New Roman" w:eastAsia="Times New Roman" w:hAnsi="Times New Roman" w:cs="Times New Roman"/>
          <w:sz w:val="24"/>
          <w:szCs w:val="24"/>
        </w:rPr>
        <w:t xml:space="preserve">Клинические и прогностические критерии течения сердечной недостаточности при новой </w:t>
      </w:r>
      <w:proofErr w:type="spellStart"/>
      <w:r w:rsidR="009E4C4F" w:rsidRPr="008575D7">
        <w:rPr>
          <w:rFonts w:ascii="Times New Roman" w:eastAsia="Times New Roman" w:hAnsi="Times New Roman" w:cs="Times New Roman"/>
          <w:sz w:val="24"/>
          <w:szCs w:val="24"/>
        </w:rPr>
        <w:t>короновирусной</w:t>
      </w:r>
      <w:proofErr w:type="spellEnd"/>
      <w:r w:rsidR="009E4C4F" w:rsidRPr="008575D7">
        <w:rPr>
          <w:rFonts w:ascii="Times New Roman" w:eastAsia="Times New Roman" w:hAnsi="Times New Roman" w:cs="Times New Roman"/>
          <w:sz w:val="24"/>
          <w:szCs w:val="24"/>
        </w:rPr>
        <w:t xml:space="preserve"> инфекции (covid-19)</w:t>
      </w:r>
      <w:r w:rsidRPr="008575D7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E4C4F" w:rsidRPr="008575D7">
        <w:rPr>
          <w:rFonts w:ascii="Times New Roman" w:eastAsia="Times New Roman" w:hAnsi="Times New Roman" w:cs="Times New Roman"/>
          <w:sz w:val="24"/>
          <w:szCs w:val="24"/>
        </w:rPr>
        <w:t xml:space="preserve">,  руководитель </w:t>
      </w:r>
      <w:proofErr w:type="spellStart"/>
      <w:r w:rsidR="009E4C4F" w:rsidRPr="008575D7">
        <w:rPr>
          <w:rFonts w:ascii="Times New Roman" w:eastAsia="Times New Roman" w:hAnsi="Times New Roman" w:cs="Times New Roman"/>
          <w:sz w:val="24"/>
          <w:szCs w:val="24"/>
        </w:rPr>
        <w:t>Бурмис</w:t>
      </w:r>
      <w:r w:rsidR="009E4C4F" w:rsidRPr="008575D7">
        <w:rPr>
          <w:rFonts w:ascii="Times New Roman" w:eastAsia="Times New Roman" w:hAnsi="Times New Roman" w:cs="Times New Roman"/>
          <w:sz w:val="24"/>
          <w:szCs w:val="24"/>
        </w:rPr>
        <w:t>т</w:t>
      </w:r>
      <w:r w:rsidR="009E4C4F" w:rsidRPr="008575D7">
        <w:rPr>
          <w:rFonts w:ascii="Times New Roman" w:eastAsia="Times New Roman" w:hAnsi="Times New Roman" w:cs="Times New Roman"/>
          <w:sz w:val="24"/>
          <w:szCs w:val="24"/>
        </w:rPr>
        <w:t>рова</w:t>
      </w:r>
      <w:proofErr w:type="spellEnd"/>
      <w:r w:rsidR="009E4C4F" w:rsidRPr="008575D7">
        <w:rPr>
          <w:rFonts w:ascii="Times New Roman" w:eastAsia="Times New Roman" w:hAnsi="Times New Roman" w:cs="Times New Roman"/>
          <w:sz w:val="24"/>
          <w:szCs w:val="24"/>
        </w:rPr>
        <w:t xml:space="preserve"> Л.Ф. и студент  18ЛЛ3 Бурмистров М.Е.;</w:t>
      </w:r>
    </w:p>
    <w:p w:rsidR="000B1B2A" w:rsidRPr="008575D7" w:rsidRDefault="000B1B2A" w:rsidP="009E4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5D7">
        <w:rPr>
          <w:rFonts w:ascii="Times New Roman" w:eastAsia="Times New Roman" w:hAnsi="Times New Roman" w:cs="Times New Roman"/>
          <w:sz w:val="24"/>
          <w:szCs w:val="24"/>
        </w:rPr>
        <w:t xml:space="preserve">10) </w:t>
      </w:r>
      <w:r w:rsidR="009E4C4F" w:rsidRPr="008575D7">
        <w:rPr>
          <w:rFonts w:ascii="Times New Roman" w:eastAsia="Times New Roman" w:hAnsi="Times New Roman" w:cs="Times New Roman"/>
          <w:sz w:val="24"/>
          <w:szCs w:val="24"/>
        </w:rPr>
        <w:t xml:space="preserve">Региональный конкурс «Будь в науке первым!», номинация «Лучшая научно-исследовательская работа» - </w:t>
      </w:r>
      <w:r w:rsidRPr="008575D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E4C4F" w:rsidRPr="008575D7">
        <w:rPr>
          <w:rFonts w:ascii="Times New Roman" w:eastAsia="Times New Roman" w:hAnsi="Times New Roman" w:cs="Times New Roman"/>
          <w:sz w:val="24"/>
          <w:szCs w:val="24"/>
        </w:rPr>
        <w:t>Разработка тренажера для отработки практических навыков обучающихся с моделированием гемодинамики человека в условиях искусственного кров</w:t>
      </w:r>
      <w:r w:rsidR="009E4C4F" w:rsidRPr="008575D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E4C4F" w:rsidRPr="008575D7">
        <w:rPr>
          <w:rFonts w:ascii="Times New Roman" w:eastAsia="Times New Roman" w:hAnsi="Times New Roman" w:cs="Times New Roman"/>
          <w:sz w:val="24"/>
          <w:szCs w:val="24"/>
        </w:rPr>
        <w:t>обращения</w:t>
      </w:r>
      <w:r w:rsidRPr="008575D7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E4C4F" w:rsidRPr="008575D7">
        <w:rPr>
          <w:rFonts w:ascii="Times New Roman" w:eastAsia="Times New Roman" w:hAnsi="Times New Roman" w:cs="Times New Roman"/>
          <w:sz w:val="24"/>
          <w:szCs w:val="24"/>
        </w:rPr>
        <w:t>, руководитель Геращенко С.М. и студент 22ЛЛ6 Демидов М.В.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4820"/>
        <w:gridCol w:w="1984"/>
        <w:gridCol w:w="1985"/>
      </w:tblGrid>
      <w:tr w:rsidR="009E4C4F" w:rsidRPr="008575D7" w:rsidTr="009E4C4F">
        <w:trPr>
          <w:trHeight w:val="3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C4F" w:rsidRPr="008575D7" w:rsidRDefault="009E4C4F" w:rsidP="000B1B2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C4F" w:rsidRPr="008575D7" w:rsidRDefault="009E4C4F" w:rsidP="000B1B2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C4F" w:rsidRPr="008575D7" w:rsidRDefault="009E4C4F" w:rsidP="000B1B2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  <w:p w:rsidR="009E4C4F" w:rsidRPr="008575D7" w:rsidRDefault="009E4C4F" w:rsidP="000B1B2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4F" w:rsidRPr="008575D7" w:rsidRDefault="009E4C4F" w:rsidP="000B1B2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9E4C4F" w:rsidRPr="008575D7" w:rsidTr="009E4C4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C4F" w:rsidRPr="008575D7" w:rsidRDefault="009E4C4F" w:rsidP="009E4C4F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C4F" w:rsidRPr="008575D7" w:rsidRDefault="009E4C4F" w:rsidP="00404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 за выступление с докл</w:t>
            </w: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дом «Р</w:t>
            </w:r>
            <w:r w:rsidRPr="008575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азработка системы поддержки прин</w:t>
            </w:r>
            <w:r w:rsidRPr="008575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</w:t>
            </w:r>
            <w:r w:rsidRPr="008575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тия решений для пациентов с аритмиями  на фоне </w:t>
            </w:r>
            <w:proofErr w:type="spellStart"/>
            <w:r w:rsidRPr="008575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covid</w:t>
            </w:r>
            <w:proofErr w:type="spellEnd"/>
            <w:r w:rsidRPr="008575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-19» на </w:t>
            </w: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75-ой юбилейной нау</w:t>
            </w: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но-практической конференции студентов и молодых ученых «Актуальные вопросы с</w:t>
            </w: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временной медицины и фармации»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C4F" w:rsidRPr="008575D7" w:rsidRDefault="009E4C4F" w:rsidP="009E4C4F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Бурмистров М.Е.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4F" w:rsidRPr="008575D7" w:rsidRDefault="009E4C4F" w:rsidP="009E4C4F">
            <w:pPr>
              <w:numPr>
                <w:ilvl w:val="12"/>
                <w:numId w:val="0"/>
              </w:num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Л.Ф.</w:t>
            </w:r>
          </w:p>
          <w:p w:rsidR="009E4C4F" w:rsidRPr="008575D7" w:rsidRDefault="009E4C4F" w:rsidP="009E4C4F">
            <w:pPr>
              <w:numPr>
                <w:ilvl w:val="12"/>
                <w:numId w:val="0"/>
              </w:num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C4F" w:rsidRPr="008575D7" w:rsidTr="009E4C4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C4F" w:rsidRPr="008575D7" w:rsidRDefault="009E4C4F" w:rsidP="009E4C4F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C4F" w:rsidRPr="008575D7" w:rsidRDefault="009E4C4F" w:rsidP="00404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 за выступление с докл</w:t>
            </w: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дом «Р</w:t>
            </w:r>
            <w:r w:rsidRPr="008575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аспространенность и прогностич</w:t>
            </w:r>
            <w:r w:rsidRPr="008575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8575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ские последствия сердечной недостаточн</w:t>
            </w:r>
            <w:r w:rsidRPr="008575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8575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сти у пациентов пожилого и старческого возраста на фоне </w:t>
            </w:r>
            <w:proofErr w:type="spellStart"/>
            <w:r w:rsidRPr="008575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covid</w:t>
            </w:r>
            <w:proofErr w:type="spellEnd"/>
            <w:r w:rsidRPr="008575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-19» на </w:t>
            </w: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75-ой юб</w:t>
            </w: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лейной научно-практической конференции студентов и молодых ученых «Актуальные вопросы современной медицины и фарм</w:t>
            </w: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ции»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C4F" w:rsidRPr="008575D7" w:rsidRDefault="009E4C4F" w:rsidP="009E4C4F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Журавлев Д.И.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4F" w:rsidRPr="008575D7" w:rsidRDefault="009E4C4F" w:rsidP="009E4C4F">
            <w:pPr>
              <w:numPr>
                <w:ilvl w:val="12"/>
                <w:numId w:val="0"/>
              </w:num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Л.Ф.</w:t>
            </w:r>
          </w:p>
          <w:p w:rsidR="009E4C4F" w:rsidRPr="008575D7" w:rsidRDefault="009E4C4F" w:rsidP="009E4C4F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C4F" w:rsidRPr="008575D7" w:rsidTr="009E4C4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C4F" w:rsidRPr="008575D7" w:rsidRDefault="009E4C4F" w:rsidP="009E4C4F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C4F" w:rsidRPr="008575D7" w:rsidRDefault="009E4C4F" w:rsidP="00404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 за выступление с докл</w:t>
            </w: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 «Отдаленные последствия </w:t>
            </w:r>
            <w:r w:rsidRPr="008575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сердечной недостаточности у пациентов пожилого и старческого возраста в </w:t>
            </w:r>
            <w:proofErr w:type="spellStart"/>
            <w:r w:rsidRPr="008575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постковидном</w:t>
            </w:r>
            <w:proofErr w:type="spellEnd"/>
            <w:r w:rsidRPr="008575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</w:t>
            </w:r>
            <w:r w:rsidRPr="008575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8575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риоде» </w:t>
            </w: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 w:rsidRPr="0085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Международной 77-й научно-практической конференции «Достижения фундаментальной, прикладной медицины и фармации»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C4F" w:rsidRPr="008575D7" w:rsidRDefault="009E4C4F" w:rsidP="009E4C4F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Журавлев Д.И.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4F" w:rsidRPr="008575D7" w:rsidRDefault="009E4C4F" w:rsidP="009E4C4F">
            <w:pPr>
              <w:numPr>
                <w:ilvl w:val="12"/>
                <w:numId w:val="0"/>
              </w:num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Л.Ф.</w:t>
            </w:r>
          </w:p>
          <w:p w:rsidR="009E4C4F" w:rsidRPr="008575D7" w:rsidRDefault="009E4C4F" w:rsidP="009E4C4F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C4F" w:rsidRPr="008575D7" w:rsidTr="009E4C4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C4F" w:rsidRPr="008575D7" w:rsidRDefault="009E4C4F" w:rsidP="009E4C4F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C4F" w:rsidRPr="008575D7" w:rsidRDefault="009E4C4F" w:rsidP="00404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выступление с докладом «В</w:t>
            </w:r>
            <w:r w:rsidRPr="008575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первые возникшая фибрилляция предсе</w:t>
            </w:r>
            <w:r w:rsidRPr="008575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8575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дий у пациентов с новой </w:t>
            </w:r>
            <w:proofErr w:type="spellStart"/>
            <w:r w:rsidRPr="008575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коронавирусной</w:t>
            </w:r>
            <w:proofErr w:type="spellEnd"/>
            <w:r w:rsidRPr="008575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инфекцией (</w:t>
            </w:r>
            <w:proofErr w:type="spellStart"/>
            <w:r w:rsidRPr="008575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covid</w:t>
            </w:r>
            <w:proofErr w:type="spellEnd"/>
            <w:r w:rsidRPr="008575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-19) как предиктор небл</w:t>
            </w:r>
            <w:r w:rsidRPr="008575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8575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гоприятного прогноза» </w:t>
            </w: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 w:rsidRPr="0085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Международной 77-й научно-практической конференции «Достижения фундаментальной, прикла</w:t>
            </w:r>
            <w:r w:rsidRPr="0085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85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ной медицины и фармации»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C4F" w:rsidRPr="008575D7" w:rsidRDefault="009E4C4F" w:rsidP="009E4C4F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Бурмистров М.Е.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4F" w:rsidRPr="008575D7" w:rsidRDefault="009E4C4F" w:rsidP="009E4C4F">
            <w:pPr>
              <w:numPr>
                <w:ilvl w:val="12"/>
                <w:numId w:val="0"/>
              </w:num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Л.Ф.</w:t>
            </w:r>
          </w:p>
          <w:p w:rsidR="009E4C4F" w:rsidRPr="008575D7" w:rsidRDefault="009E4C4F" w:rsidP="009E4C4F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C4F" w:rsidRPr="008575D7" w:rsidTr="009E4C4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4F" w:rsidRPr="008575D7" w:rsidRDefault="009E4C4F" w:rsidP="009E4C4F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4F" w:rsidRPr="008575D7" w:rsidRDefault="009E4C4F" w:rsidP="00404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 за выступление с докл</w:t>
            </w: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дом «</w:t>
            </w:r>
            <w:proofErr w:type="spellStart"/>
            <w:proofErr w:type="gramStart"/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proofErr w:type="gramEnd"/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азработка</w:t>
            </w:r>
            <w:proofErr w:type="spellEnd"/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эндодонтического</w:t>
            </w:r>
            <w:proofErr w:type="spellEnd"/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блока с функцией контроля глубины проникновения инструмента в корневой канал зуба</w:t>
            </w:r>
            <w:r w:rsidRPr="008575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на </w:t>
            </w: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75-ой юбилейной научно-практической конф</w:t>
            </w: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ренции студентов и молодых ученых «А</w:t>
            </w: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туальные вопросы современной медицины и фармации»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4F" w:rsidRPr="008575D7" w:rsidRDefault="009E4C4F" w:rsidP="009E4C4F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Акишина Е.С.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4F" w:rsidRPr="008575D7" w:rsidRDefault="009E4C4F" w:rsidP="009E4C4F">
            <w:pPr>
              <w:numPr>
                <w:ilvl w:val="12"/>
                <w:numId w:val="0"/>
              </w:num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Геращенко С.М.</w:t>
            </w:r>
          </w:p>
          <w:p w:rsidR="009E4C4F" w:rsidRPr="008575D7" w:rsidRDefault="009E4C4F" w:rsidP="009E4C4F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C4F" w:rsidRPr="008575D7" w:rsidTr="009E4C4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4F" w:rsidRPr="008575D7" w:rsidRDefault="009E4C4F" w:rsidP="009E4C4F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4F" w:rsidRPr="008575D7" w:rsidRDefault="009E4C4F" w:rsidP="00404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 за выступление с докл</w:t>
            </w: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 «Тренажер для отработки практических </w:t>
            </w: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навыков обучающихся с моделированием гемодинамики человека в условиях искусс</w:t>
            </w: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венного кровообращения</w:t>
            </w:r>
            <w:r w:rsidRPr="008575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на </w:t>
            </w: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75-ой юб</w:t>
            </w: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лейной научно-практической конференции студентов и молодых ученых «Актуальные вопросы современной медицины и фарм</w:t>
            </w: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ции»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4F" w:rsidRPr="008575D7" w:rsidRDefault="009E4C4F" w:rsidP="009E4C4F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Демидов М.В.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4F" w:rsidRPr="008575D7" w:rsidRDefault="009E4C4F" w:rsidP="009E4C4F">
            <w:pPr>
              <w:numPr>
                <w:ilvl w:val="12"/>
                <w:numId w:val="0"/>
              </w:num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Геращенко С.М.</w:t>
            </w:r>
          </w:p>
          <w:p w:rsidR="009E4C4F" w:rsidRPr="008575D7" w:rsidRDefault="009E4C4F" w:rsidP="009E4C4F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C4F" w:rsidRPr="008575D7" w:rsidTr="009E4C4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4F" w:rsidRPr="008575D7" w:rsidRDefault="009E4C4F" w:rsidP="009E4C4F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4F" w:rsidRPr="008575D7" w:rsidRDefault="009E4C4F" w:rsidP="00404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 за участие в конкурсе н</w:t>
            </w: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учно-технического творчества молодежи «Прогресс - 2023» с проектом «</w:t>
            </w:r>
            <w:proofErr w:type="spellStart"/>
            <w:proofErr w:type="gramStart"/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proofErr w:type="gramEnd"/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азработка</w:t>
            </w:r>
            <w:proofErr w:type="spellEnd"/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эндодонтического</w:t>
            </w:r>
            <w:proofErr w:type="spellEnd"/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блока с функцией ко</w:t>
            </w: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троля глубины проникновения инструмента в корневой канал зуба»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4F" w:rsidRPr="008575D7" w:rsidRDefault="009E4C4F" w:rsidP="009E4C4F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Акишина Е.С.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4F" w:rsidRPr="008575D7" w:rsidRDefault="009E4C4F" w:rsidP="009E4C4F">
            <w:pPr>
              <w:numPr>
                <w:ilvl w:val="12"/>
                <w:numId w:val="0"/>
              </w:num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Геращенко С.М.</w:t>
            </w:r>
          </w:p>
          <w:p w:rsidR="009E4C4F" w:rsidRPr="008575D7" w:rsidRDefault="009E4C4F" w:rsidP="009E4C4F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C4F" w:rsidRPr="008575D7" w:rsidTr="009E4C4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4F" w:rsidRPr="008575D7" w:rsidRDefault="009E4C4F" w:rsidP="009E4C4F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4F" w:rsidRPr="008575D7" w:rsidRDefault="009E4C4F" w:rsidP="00404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 за участие в конкурсе научно-технического творчества молодежи «Прогресс - 2023» с проектом «Тренажер для отработки практических навыков об</w:t>
            </w: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чающихся с моделированием гемодинамики человека в условиях искусственного кров</w:t>
            </w: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4F" w:rsidRPr="008575D7" w:rsidRDefault="009E4C4F" w:rsidP="009E4C4F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Демидов М.В.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4F" w:rsidRPr="008575D7" w:rsidRDefault="009E4C4F" w:rsidP="009E4C4F">
            <w:pPr>
              <w:numPr>
                <w:ilvl w:val="12"/>
                <w:numId w:val="0"/>
              </w:num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Геращенко С.М.</w:t>
            </w:r>
          </w:p>
          <w:p w:rsidR="009E4C4F" w:rsidRPr="008575D7" w:rsidRDefault="009E4C4F" w:rsidP="009E4C4F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C4F" w:rsidRPr="008575D7" w:rsidTr="009E4C4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4F" w:rsidRPr="008575D7" w:rsidRDefault="009E4C4F" w:rsidP="009E4C4F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4F" w:rsidRPr="008575D7" w:rsidRDefault="009E4C4F" w:rsidP="00404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 программы «Студенческий стартап 2023» II очередь с проектом «Тр</w:t>
            </w: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нажер для отработки практических навыков обучающихся с моделированием гемодин</w:t>
            </w: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мики человека в условиях искусственного кровообращения»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4F" w:rsidRPr="008575D7" w:rsidRDefault="009E4C4F" w:rsidP="009E4C4F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Демидов М.В.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4F" w:rsidRPr="008575D7" w:rsidRDefault="009E4C4F" w:rsidP="009E4C4F">
            <w:pPr>
              <w:numPr>
                <w:ilvl w:val="12"/>
                <w:numId w:val="0"/>
              </w:num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Геращенко С.М.</w:t>
            </w:r>
          </w:p>
          <w:p w:rsidR="009E4C4F" w:rsidRPr="008575D7" w:rsidRDefault="009E4C4F" w:rsidP="009E4C4F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C4F" w:rsidRPr="008575D7" w:rsidTr="009E4C4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4F" w:rsidRPr="008575D7" w:rsidRDefault="009E4C4F" w:rsidP="009E4C4F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4F" w:rsidRPr="008575D7" w:rsidRDefault="009E4C4F" w:rsidP="00404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 программы «Студенческий стартап 2023» II очередь с проектом «Си</w:t>
            </w: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для неинвазивной </w:t>
            </w:r>
            <w:proofErr w:type="gramStart"/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экспресс-диагностики</w:t>
            </w:r>
            <w:proofErr w:type="gramEnd"/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состояния тканей пародонта»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4F" w:rsidRPr="008575D7" w:rsidRDefault="009E4C4F" w:rsidP="009E4C4F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Демидов А.В.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4F" w:rsidRPr="008575D7" w:rsidRDefault="009E4C4F" w:rsidP="009E4C4F">
            <w:pPr>
              <w:numPr>
                <w:ilvl w:val="12"/>
                <w:numId w:val="0"/>
              </w:num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Геращенко С.М.</w:t>
            </w:r>
          </w:p>
          <w:p w:rsidR="009E4C4F" w:rsidRPr="008575D7" w:rsidRDefault="009E4C4F" w:rsidP="009E4C4F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C4F" w:rsidRPr="008575D7" w:rsidTr="009E4C4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4F" w:rsidRPr="008575D7" w:rsidRDefault="009E4C4F" w:rsidP="009E4C4F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4F" w:rsidRPr="008575D7" w:rsidRDefault="009E4C4F" w:rsidP="00404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за лучший доклад на </w:t>
            </w: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Междун</w:t>
            </w: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научной конференции «Актуальные проблемы медицинской науки и образов</w:t>
            </w: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ния» в секции «Биотехнические и медици</w:t>
            </w: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ские системы и комплексы»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4F" w:rsidRPr="008575D7" w:rsidRDefault="009E4C4F" w:rsidP="009E4C4F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Акишина Е.С.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4F" w:rsidRPr="008575D7" w:rsidRDefault="009E4C4F" w:rsidP="009E4C4F">
            <w:pPr>
              <w:numPr>
                <w:ilvl w:val="12"/>
                <w:numId w:val="0"/>
              </w:num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Геращенко С.М.</w:t>
            </w:r>
          </w:p>
          <w:p w:rsidR="009E4C4F" w:rsidRPr="008575D7" w:rsidRDefault="009E4C4F" w:rsidP="009E4C4F">
            <w:pPr>
              <w:numPr>
                <w:ilvl w:val="12"/>
                <w:numId w:val="0"/>
              </w:num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C4F" w:rsidRPr="008575D7" w:rsidTr="009E4C4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4F" w:rsidRPr="008575D7" w:rsidRDefault="009E4C4F" w:rsidP="009E4C4F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4F" w:rsidRPr="008575D7" w:rsidRDefault="009E4C4F" w:rsidP="00404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за лучший доклад на </w:t>
            </w: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Междун</w:t>
            </w: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научной конференции «Актуальные проблемы медицинской науки и образов</w:t>
            </w: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ния» в секции «Биотехнические и медици</w:t>
            </w: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ские системы и комплексы»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4F" w:rsidRPr="008575D7" w:rsidRDefault="009E4C4F" w:rsidP="009E4C4F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Демидов М.В.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4F" w:rsidRPr="008575D7" w:rsidRDefault="009E4C4F" w:rsidP="009E4C4F">
            <w:pPr>
              <w:numPr>
                <w:ilvl w:val="12"/>
                <w:numId w:val="0"/>
              </w:num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Геращенко С.М.</w:t>
            </w:r>
          </w:p>
          <w:p w:rsidR="009E4C4F" w:rsidRPr="008575D7" w:rsidRDefault="009E4C4F" w:rsidP="009E4C4F">
            <w:pPr>
              <w:numPr>
                <w:ilvl w:val="12"/>
                <w:numId w:val="0"/>
              </w:num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C4F" w:rsidRPr="008575D7" w:rsidTr="009E4C4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4F" w:rsidRPr="008575D7" w:rsidRDefault="009E4C4F" w:rsidP="009E4C4F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4F" w:rsidRPr="008575D7" w:rsidRDefault="009E4C4F" w:rsidP="00404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за лучший доклад на </w:t>
            </w: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Междун</w:t>
            </w: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научной конференции «Актуальные проблемы медицинской науки и образов</w:t>
            </w: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ния» в секции «Организация научной де</w:t>
            </w: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4F" w:rsidRPr="008575D7" w:rsidRDefault="009E4C4F" w:rsidP="009E4C4F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Е.А.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4F" w:rsidRPr="008575D7" w:rsidRDefault="009E4C4F" w:rsidP="009E4C4F">
            <w:pPr>
              <w:numPr>
                <w:ilvl w:val="12"/>
                <w:numId w:val="0"/>
              </w:num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Геращенко С.М.</w:t>
            </w:r>
          </w:p>
          <w:p w:rsidR="009E4C4F" w:rsidRPr="008575D7" w:rsidRDefault="009E4C4F" w:rsidP="009E4C4F">
            <w:pPr>
              <w:numPr>
                <w:ilvl w:val="12"/>
                <w:numId w:val="0"/>
              </w:num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E4C4F" w:rsidRPr="008575D7" w:rsidRDefault="009E4C4F" w:rsidP="009E4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9E4C4F" w:rsidRPr="008575D7" w:rsidRDefault="009E4C4F" w:rsidP="009E4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5D7">
        <w:rPr>
          <w:rFonts w:ascii="Times New Roman" w:eastAsia="Calibri" w:hAnsi="Times New Roman" w:cs="Times New Roman"/>
          <w:b/>
          <w:sz w:val="24"/>
          <w:szCs w:val="24"/>
        </w:rPr>
        <w:t xml:space="preserve">Заключение: </w:t>
      </w:r>
      <w:r w:rsidRPr="008575D7">
        <w:rPr>
          <w:rFonts w:ascii="Times New Roman" w:eastAsia="Times New Roman" w:hAnsi="Times New Roman" w:cs="Times New Roman"/>
          <w:sz w:val="24"/>
          <w:szCs w:val="24"/>
        </w:rPr>
        <w:t>по совокупности результатов следует признать уровень научно-исследовательской работы кафедры удовлетворительным.</w:t>
      </w:r>
    </w:p>
    <w:p w:rsidR="00405399" w:rsidRPr="008575D7" w:rsidRDefault="00405399" w:rsidP="00FD0AB1">
      <w:pPr>
        <w:keepNext/>
        <w:keepLines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1D1823" w:rsidRPr="008575D7" w:rsidRDefault="00B516A9" w:rsidP="00E42D0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75D7">
        <w:rPr>
          <w:rFonts w:ascii="Times New Roman" w:hAnsi="Times New Roman" w:cs="Times New Roman"/>
          <w:b/>
          <w:i/>
          <w:sz w:val="24"/>
          <w:szCs w:val="24"/>
        </w:rPr>
        <w:t>Молодежная политика и в</w:t>
      </w:r>
      <w:r w:rsidR="00EA6E69" w:rsidRPr="008575D7">
        <w:rPr>
          <w:rFonts w:ascii="Times New Roman" w:hAnsi="Times New Roman" w:cs="Times New Roman"/>
          <w:b/>
          <w:i/>
          <w:sz w:val="24"/>
          <w:szCs w:val="24"/>
        </w:rPr>
        <w:t xml:space="preserve">оспитательная </w:t>
      </w:r>
      <w:r w:rsidRPr="008575D7">
        <w:rPr>
          <w:rFonts w:ascii="Times New Roman" w:hAnsi="Times New Roman" w:cs="Times New Roman"/>
          <w:b/>
          <w:i/>
          <w:sz w:val="24"/>
          <w:szCs w:val="24"/>
        </w:rPr>
        <w:t>деятельность</w:t>
      </w:r>
    </w:p>
    <w:p w:rsidR="00991B97" w:rsidRPr="008575D7" w:rsidRDefault="001D1823" w:rsidP="00FD0AB1">
      <w:pPr>
        <w:pStyle w:val="a4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75D7">
        <w:rPr>
          <w:rFonts w:ascii="Times New Roman" w:hAnsi="Times New Roman" w:cs="Times New Roman"/>
          <w:sz w:val="24"/>
          <w:szCs w:val="24"/>
        </w:rPr>
        <w:t xml:space="preserve">Планирование и организация </w:t>
      </w:r>
      <w:r w:rsidR="00B516A9" w:rsidRPr="008575D7">
        <w:rPr>
          <w:rFonts w:ascii="Times New Roman" w:hAnsi="Times New Roman" w:cs="Times New Roman"/>
          <w:sz w:val="24"/>
          <w:szCs w:val="24"/>
        </w:rPr>
        <w:t xml:space="preserve">молодежной политики и </w:t>
      </w:r>
      <w:r w:rsidRPr="008575D7">
        <w:rPr>
          <w:rFonts w:ascii="Times New Roman" w:hAnsi="Times New Roman" w:cs="Times New Roman"/>
          <w:sz w:val="24"/>
          <w:szCs w:val="24"/>
        </w:rPr>
        <w:t xml:space="preserve">воспитательной </w:t>
      </w:r>
      <w:r w:rsidR="00B516A9" w:rsidRPr="008575D7">
        <w:rPr>
          <w:rFonts w:ascii="Times New Roman" w:hAnsi="Times New Roman" w:cs="Times New Roman"/>
          <w:sz w:val="24"/>
          <w:szCs w:val="24"/>
        </w:rPr>
        <w:t>деятельности</w:t>
      </w:r>
      <w:r w:rsidRPr="008575D7">
        <w:rPr>
          <w:rFonts w:ascii="Times New Roman" w:hAnsi="Times New Roman" w:cs="Times New Roman"/>
          <w:sz w:val="24"/>
          <w:szCs w:val="24"/>
        </w:rPr>
        <w:t xml:space="preserve"> на кафедре «</w:t>
      </w:r>
      <w:r w:rsidR="00991B97" w:rsidRPr="008575D7">
        <w:rPr>
          <w:rFonts w:ascii="Times New Roman" w:hAnsi="Times New Roman" w:cs="Times New Roman"/>
          <w:sz w:val="24"/>
          <w:szCs w:val="24"/>
          <w:shd w:val="clear" w:color="auto" w:fill="FFFFFF"/>
        </w:rPr>
        <w:t>Поликлиническая терапия и мобилизационная подготовка в здравоохранении</w:t>
      </w:r>
      <w:r w:rsidRPr="008575D7">
        <w:rPr>
          <w:rFonts w:ascii="Times New Roman" w:hAnsi="Times New Roman" w:cs="Times New Roman"/>
          <w:sz w:val="24"/>
          <w:szCs w:val="24"/>
        </w:rPr>
        <w:t xml:space="preserve">» </w:t>
      </w:r>
      <w:r w:rsidRPr="008575D7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осуществляются в соответствии с Концепцией воспитательной деятельности в Пензенском государственном университете от 11.02.2021 г., рабочей программой воспитания ОПОП </w:t>
      </w:r>
      <w:r w:rsidR="00B516A9" w:rsidRPr="008575D7">
        <w:rPr>
          <w:rFonts w:ascii="Times New Roman" w:hAnsi="Times New Roman" w:cs="Times New Roman"/>
          <w:sz w:val="24"/>
          <w:szCs w:val="24"/>
        </w:rPr>
        <w:t xml:space="preserve">и календарным планом воспитательной работы </w:t>
      </w:r>
      <w:r w:rsidRPr="008575D7">
        <w:rPr>
          <w:rFonts w:ascii="Times New Roman" w:hAnsi="Times New Roman" w:cs="Times New Roman"/>
          <w:sz w:val="24"/>
          <w:szCs w:val="24"/>
        </w:rPr>
        <w:t xml:space="preserve">по направлению </w:t>
      </w:r>
      <w:r w:rsidR="00E42D06" w:rsidRPr="008575D7">
        <w:rPr>
          <w:rFonts w:ascii="Times New Roman" w:hAnsi="Times New Roman" w:cs="Times New Roman"/>
          <w:sz w:val="24"/>
          <w:szCs w:val="24"/>
        </w:rPr>
        <w:t xml:space="preserve">подготовки </w:t>
      </w:r>
      <w:r w:rsidRPr="008575D7">
        <w:rPr>
          <w:rFonts w:ascii="Times New Roman" w:hAnsi="Times New Roman" w:cs="Times New Roman"/>
          <w:sz w:val="24"/>
          <w:szCs w:val="24"/>
        </w:rPr>
        <w:t>31.05.01 Лечебное дело, на основании действующих Положений, приказов и распоряжений администрации в</w:t>
      </w:r>
      <w:r w:rsidRPr="008575D7">
        <w:rPr>
          <w:rFonts w:ascii="Times New Roman" w:hAnsi="Times New Roman" w:cs="Times New Roman"/>
          <w:sz w:val="24"/>
          <w:szCs w:val="24"/>
        </w:rPr>
        <w:t>у</w:t>
      </w:r>
      <w:r w:rsidRPr="008575D7">
        <w:rPr>
          <w:rFonts w:ascii="Times New Roman" w:hAnsi="Times New Roman" w:cs="Times New Roman"/>
          <w:sz w:val="24"/>
          <w:szCs w:val="24"/>
        </w:rPr>
        <w:t>за.</w:t>
      </w:r>
      <w:proofErr w:type="gramEnd"/>
      <w:r w:rsidRPr="008575D7">
        <w:rPr>
          <w:rFonts w:ascii="Times New Roman" w:hAnsi="Times New Roman" w:cs="Times New Roman"/>
          <w:sz w:val="24"/>
          <w:szCs w:val="24"/>
        </w:rPr>
        <w:t xml:space="preserve"> Содержание воспитательной работы отражено в годовом плане работы кафедры и инд</w:t>
      </w:r>
      <w:r w:rsidRPr="008575D7">
        <w:rPr>
          <w:rFonts w:ascii="Times New Roman" w:hAnsi="Times New Roman" w:cs="Times New Roman"/>
          <w:sz w:val="24"/>
          <w:szCs w:val="24"/>
        </w:rPr>
        <w:t>и</w:t>
      </w:r>
      <w:r w:rsidRPr="008575D7">
        <w:rPr>
          <w:rFonts w:ascii="Times New Roman" w:hAnsi="Times New Roman" w:cs="Times New Roman"/>
          <w:sz w:val="24"/>
          <w:szCs w:val="24"/>
        </w:rPr>
        <w:t xml:space="preserve">видуальных планах работы преподавателей. </w:t>
      </w:r>
    </w:p>
    <w:p w:rsidR="005B32F2" w:rsidRPr="008575D7" w:rsidRDefault="005B32F2" w:rsidP="00FD0AB1">
      <w:pPr>
        <w:pStyle w:val="a4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75D7">
        <w:rPr>
          <w:rFonts w:ascii="Times New Roman" w:hAnsi="Times New Roman" w:cs="Times New Roman"/>
          <w:sz w:val="24"/>
          <w:szCs w:val="24"/>
        </w:rPr>
        <w:t xml:space="preserve">В текущем учебном году обязанности куратора выполняет Геращенко С.М. (группы </w:t>
      </w:r>
      <w:r w:rsidR="00047430" w:rsidRPr="008575D7">
        <w:rPr>
          <w:rFonts w:ascii="Times New Roman" w:hAnsi="Times New Roman" w:cs="Times New Roman"/>
          <w:sz w:val="24"/>
          <w:szCs w:val="24"/>
        </w:rPr>
        <w:t>22</w:t>
      </w:r>
      <w:r w:rsidRPr="008575D7">
        <w:rPr>
          <w:rFonts w:ascii="Times New Roman" w:hAnsi="Times New Roman" w:cs="Times New Roman"/>
          <w:sz w:val="24"/>
          <w:szCs w:val="24"/>
        </w:rPr>
        <w:t>ЛЛ</w:t>
      </w:r>
      <w:r w:rsidR="00047430" w:rsidRPr="008575D7">
        <w:rPr>
          <w:rFonts w:ascii="Times New Roman" w:hAnsi="Times New Roman" w:cs="Times New Roman"/>
          <w:sz w:val="24"/>
          <w:szCs w:val="24"/>
        </w:rPr>
        <w:t>1</w:t>
      </w:r>
      <w:r w:rsidR="00082B3F" w:rsidRPr="008575D7">
        <w:rPr>
          <w:rFonts w:ascii="Times New Roman" w:hAnsi="Times New Roman" w:cs="Times New Roman"/>
          <w:sz w:val="24"/>
          <w:szCs w:val="24"/>
        </w:rPr>
        <w:t>1</w:t>
      </w:r>
      <w:r w:rsidR="00047430" w:rsidRPr="008575D7">
        <w:rPr>
          <w:rFonts w:ascii="Times New Roman" w:hAnsi="Times New Roman" w:cs="Times New Roman"/>
          <w:sz w:val="24"/>
          <w:szCs w:val="24"/>
        </w:rPr>
        <w:t>, 22ЛК1, 21ЛК1</w:t>
      </w:r>
      <w:r w:rsidRPr="008575D7">
        <w:rPr>
          <w:rFonts w:ascii="Times New Roman" w:hAnsi="Times New Roman" w:cs="Times New Roman"/>
          <w:sz w:val="24"/>
          <w:szCs w:val="24"/>
        </w:rPr>
        <w:t>).</w:t>
      </w:r>
    </w:p>
    <w:p w:rsidR="001D1823" w:rsidRPr="008575D7" w:rsidRDefault="005B32F2" w:rsidP="00FD0AB1">
      <w:pPr>
        <w:pStyle w:val="a4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75D7">
        <w:rPr>
          <w:rFonts w:ascii="Times New Roman" w:hAnsi="Times New Roman" w:cs="Times New Roman"/>
          <w:sz w:val="24"/>
          <w:szCs w:val="24"/>
        </w:rPr>
        <w:t>Проведение в</w:t>
      </w:r>
      <w:r w:rsidR="001D1823" w:rsidRPr="008575D7">
        <w:rPr>
          <w:rFonts w:ascii="Times New Roman" w:hAnsi="Times New Roman" w:cs="Times New Roman"/>
          <w:sz w:val="24"/>
          <w:szCs w:val="24"/>
        </w:rPr>
        <w:t>оспитательн</w:t>
      </w:r>
      <w:r w:rsidRPr="008575D7">
        <w:rPr>
          <w:rFonts w:ascii="Times New Roman" w:hAnsi="Times New Roman" w:cs="Times New Roman"/>
          <w:sz w:val="24"/>
          <w:szCs w:val="24"/>
        </w:rPr>
        <w:t>ой</w:t>
      </w:r>
      <w:r w:rsidR="001D1823" w:rsidRPr="008575D7">
        <w:rPr>
          <w:rFonts w:ascii="Times New Roman" w:hAnsi="Times New Roman" w:cs="Times New Roman"/>
          <w:sz w:val="24"/>
          <w:szCs w:val="24"/>
        </w:rPr>
        <w:t xml:space="preserve"> работ</w:t>
      </w:r>
      <w:r w:rsidRPr="008575D7">
        <w:rPr>
          <w:rFonts w:ascii="Times New Roman" w:hAnsi="Times New Roman" w:cs="Times New Roman"/>
          <w:sz w:val="24"/>
          <w:szCs w:val="24"/>
        </w:rPr>
        <w:t>ыпредусмотрено</w:t>
      </w:r>
      <w:r w:rsidR="001D1823" w:rsidRPr="008575D7">
        <w:rPr>
          <w:rFonts w:ascii="Times New Roman" w:hAnsi="Times New Roman" w:cs="Times New Roman"/>
          <w:sz w:val="24"/>
          <w:szCs w:val="24"/>
        </w:rPr>
        <w:t xml:space="preserve"> на индивидуальном и групповом уровне и включает следующие формы: беседы, организация мероприятий, сопровождение, мониторинг социальных сетей, взаимодействие с родителями обучающихся и т.д.  Особое внимание удел</w:t>
      </w:r>
      <w:r w:rsidRPr="008575D7">
        <w:rPr>
          <w:rFonts w:ascii="Times New Roman" w:hAnsi="Times New Roman" w:cs="Times New Roman"/>
          <w:sz w:val="24"/>
          <w:szCs w:val="24"/>
        </w:rPr>
        <w:t>ено</w:t>
      </w:r>
      <w:r w:rsidR="001D1823" w:rsidRPr="008575D7">
        <w:rPr>
          <w:rFonts w:ascii="Times New Roman" w:hAnsi="Times New Roman" w:cs="Times New Roman"/>
          <w:sz w:val="24"/>
          <w:szCs w:val="24"/>
        </w:rPr>
        <w:t xml:space="preserve"> индивидуальной работе со студентами, направленной на психолого-педагогическую поддержку и профилактику деструктивных проявлений в молодежной среде.</w:t>
      </w:r>
    </w:p>
    <w:p w:rsidR="001D1823" w:rsidRPr="008575D7" w:rsidRDefault="001D1823" w:rsidP="00FD0AB1">
      <w:pPr>
        <w:pStyle w:val="a4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75D7">
        <w:rPr>
          <w:rFonts w:ascii="Times New Roman" w:hAnsi="Times New Roman" w:cs="Times New Roman"/>
          <w:sz w:val="24"/>
          <w:szCs w:val="24"/>
        </w:rPr>
        <w:t xml:space="preserve">Воспитательная работа </w:t>
      </w:r>
      <w:r w:rsidR="005B32F2" w:rsidRPr="008575D7">
        <w:rPr>
          <w:rFonts w:ascii="Times New Roman" w:hAnsi="Times New Roman" w:cs="Times New Roman"/>
          <w:sz w:val="24"/>
          <w:szCs w:val="24"/>
        </w:rPr>
        <w:t>предусмотрена</w:t>
      </w:r>
      <w:r w:rsidRPr="008575D7">
        <w:rPr>
          <w:rFonts w:ascii="Times New Roman" w:hAnsi="Times New Roman" w:cs="Times New Roman"/>
          <w:sz w:val="24"/>
          <w:szCs w:val="24"/>
        </w:rPr>
        <w:t xml:space="preserve"> по следующим направлениям: </w:t>
      </w:r>
    </w:p>
    <w:p w:rsidR="001D1823" w:rsidRPr="008575D7" w:rsidRDefault="001D1823" w:rsidP="00FD0AB1">
      <w:pPr>
        <w:pStyle w:val="a4"/>
        <w:widowControl w:val="0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75D7">
        <w:rPr>
          <w:rFonts w:ascii="Times New Roman" w:hAnsi="Times New Roman" w:cs="Times New Roman"/>
          <w:sz w:val="24"/>
          <w:szCs w:val="24"/>
        </w:rPr>
        <w:t xml:space="preserve">гражданское, </w:t>
      </w:r>
    </w:p>
    <w:p w:rsidR="001D1823" w:rsidRPr="008575D7" w:rsidRDefault="001D1823" w:rsidP="00FD0AB1">
      <w:pPr>
        <w:widowControl w:val="0"/>
        <w:numPr>
          <w:ilvl w:val="0"/>
          <w:numId w:val="3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5D7">
        <w:rPr>
          <w:rFonts w:ascii="Times New Roman" w:hAnsi="Times New Roman" w:cs="Times New Roman"/>
          <w:bCs/>
          <w:sz w:val="24"/>
          <w:szCs w:val="24"/>
        </w:rPr>
        <w:t>духовно-нравственное,</w:t>
      </w:r>
    </w:p>
    <w:p w:rsidR="001D1823" w:rsidRPr="008575D7" w:rsidRDefault="001D1823" w:rsidP="00FD0AB1">
      <w:pPr>
        <w:pStyle w:val="a4"/>
        <w:widowControl w:val="0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75D7">
        <w:rPr>
          <w:rFonts w:ascii="Times New Roman" w:hAnsi="Times New Roman" w:cs="Times New Roman"/>
          <w:bCs/>
          <w:sz w:val="24"/>
          <w:szCs w:val="24"/>
        </w:rPr>
        <w:t>патриотическое,</w:t>
      </w:r>
    </w:p>
    <w:p w:rsidR="001D1823" w:rsidRPr="008575D7" w:rsidRDefault="001D1823" w:rsidP="00FD0AB1">
      <w:pPr>
        <w:pStyle w:val="a4"/>
        <w:widowControl w:val="0"/>
        <w:numPr>
          <w:ilvl w:val="0"/>
          <w:numId w:val="3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575D7">
        <w:rPr>
          <w:rFonts w:ascii="Times New Roman" w:hAnsi="Times New Roman" w:cs="Times New Roman"/>
          <w:sz w:val="24"/>
          <w:szCs w:val="24"/>
        </w:rPr>
        <w:t>культурно-просветительское,</w:t>
      </w:r>
    </w:p>
    <w:p w:rsidR="001D1823" w:rsidRPr="008575D7" w:rsidRDefault="001D1823" w:rsidP="00FD0AB1">
      <w:pPr>
        <w:pStyle w:val="a4"/>
        <w:widowControl w:val="0"/>
        <w:numPr>
          <w:ilvl w:val="0"/>
          <w:numId w:val="3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575D7">
        <w:rPr>
          <w:rFonts w:ascii="Times New Roman" w:hAnsi="Times New Roman" w:cs="Times New Roman"/>
          <w:sz w:val="24"/>
          <w:szCs w:val="24"/>
          <w:shd w:val="clear" w:color="auto" w:fill="FFFFFF"/>
        </w:rPr>
        <w:t>экологическое,</w:t>
      </w:r>
    </w:p>
    <w:p w:rsidR="001D1823" w:rsidRPr="008575D7" w:rsidRDefault="001D1823" w:rsidP="00FD0AB1">
      <w:pPr>
        <w:pStyle w:val="a4"/>
        <w:widowControl w:val="0"/>
        <w:numPr>
          <w:ilvl w:val="0"/>
          <w:numId w:val="3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575D7">
        <w:rPr>
          <w:rFonts w:ascii="Times New Roman" w:hAnsi="Times New Roman" w:cs="Times New Roman"/>
          <w:sz w:val="24"/>
          <w:szCs w:val="24"/>
        </w:rPr>
        <w:t>физическое и</w:t>
      </w:r>
    </w:p>
    <w:p w:rsidR="001D1823" w:rsidRPr="008575D7" w:rsidRDefault="001D1823" w:rsidP="00FD0AB1">
      <w:pPr>
        <w:pStyle w:val="a4"/>
        <w:widowControl w:val="0"/>
        <w:numPr>
          <w:ilvl w:val="0"/>
          <w:numId w:val="3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spacing w:val="-4"/>
          <w:sz w:val="24"/>
          <w:szCs w:val="24"/>
        </w:rPr>
      </w:pPr>
      <w:r w:rsidRPr="008575D7">
        <w:rPr>
          <w:rFonts w:ascii="Times New Roman" w:hAnsi="Times New Roman" w:cs="Times New Roman"/>
          <w:sz w:val="24"/>
          <w:szCs w:val="24"/>
        </w:rPr>
        <w:t>профессионально-трудовое</w:t>
      </w:r>
    </w:p>
    <w:p w:rsidR="001D1823" w:rsidRPr="008575D7" w:rsidRDefault="001D1823" w:rsidP="00FD0A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5D7">
        <w:rPr>
          <w:rFonts w:ascii="Times New Roman" w:hAnsi="Times New Roman" w:cs="Times New Roman"/>
          <w:sz w:val="24"/>
          <w:szCs w:val="24"/>
        </w:rPr>
        <w:t xml:space="preserve">и предполагает </w:t>
      </w:r>
    </w:p>
    <w:p w:rsidR="001D1823" w:rsidRPr="008575D7" w:rsidRDefault="001D1823" w:rsidP="00FD0AB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5D7">
        <w:rPr>
          <w:rFonts w:ascii="Times New Roman" w:hAnsi="Times New Roman" w:cs="Times New Roman"/>
          <w:sz w:val="24"/>
          <w:szCs w:val="24"/>
        </w:rPr>
        <w:t>– развитие личности, создание условий для самоопределения и социализации об</w:t>
      </w:r>
      <w:r w:rsidRPr="008575D7">
        <w:rPr>
          <w:rFonts w:ascii="Times New Roman" w:hAnsi="Times New Roman" w:cs="Times New Roman"/>
          <w:sz w:val="24"/>
          <w:szCs w:val="24"/>
        </w:rPr>
        <w:t>у</w:t>
      </w:r>
      <w:r w:rsidRPr="008575D7">
        <w:rPr>
          <w:rFonts w:ascii="Times New Roman" w:hAnsi="Times New Roman" w:cs="Times New Roman"/>
          <w:sz w:val="24"/>
          <w:szCs w:val="24"/>
        </w:rPr>
        <w:t>чающихся;</w:t>
      </w:r>
    </w:p>
    <w:p w:rsidR="001D1823" w:rsidRPr="008575D7" w:rsidRDefault="001D1823" w:rsidP="00FD0AB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5D7">
        <w:rPr>
          <w:rFonts w:ascii="Times New Roman" w:hAnsi="Times New Roman" w:cs="Times New Roman"/>
          <w:sz w:val="24"/>
          <w:szCs w:val="24"/>
        </w:rPr>
        <w:t xml:space="preserve">– формирование у </w:t>
      </w:r>
      <w:proofErr w:type="gramStart"/>
      <w:r w:rsidRPr="008575D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575D7">
        <w:rPr>
          <w:rFonts w:ascii="Times New Roman" w:hAnsi="Times New Roman" w:cs="Times New Roman"/>
          <w:sz w:val="24"/>
          <w:szCs w:val="24"/>
        </w:rPr>
        <w:t xml:space="preserve"> чувства патриотизма и гражданственности;</w:t>
      </w:r>
    </w:p>
    <w:p w:rsidR="001D1823" w:rsidRPr="008575D7" w:rsidRDefault="001D1823" w:rsidP="00FD0AB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5D7">
        <w:rPr>
          <w:rFonts w:ascii="Times New Roman" w:hAnsi="Times New Roman" w:cs="Times New Roman"/>
          <w:sz w:val="24"/>
          <w:szCs w:val="24"/>
        </w:rPr>
        <w:t>– формирование у обучающихся чувства уважения к памяти защитников Отечества и подвигам героев Отечества, уважения к человеку труда и старшему поколению, уважения к закону и правопорядку;</w:t>
      </w:r>
    </w:p>
    <w:p w:rsidR="001D1823" w:rsidRPr="008575D7" w:rsidRDefault="001D1823" w:rsidP="00FD0AB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5D7">
        <w:rPr>
          <w:rFonts w:ascii="Times New Roman" w:hAnsi="Times New Roman" w:cs="Times New Roman"/>
          <w:sz w:val="24"/>
          <w:szCs w:val="24"/>
        </w:rPr>
        <w:t>– формирование у обучающихся бережного отношения к культурному наследию и традициям многонационального народа Российской Федерации,  правил и норм поведения в интересах человека, семьи, общества и государства;</w:t>
      </w:r>
    </w:p>
    <w:p w:rsidR="001D1823" w:rsidRPr="008575D7" w:rsidRDefault="001D1823" w:rsidP="00FD0AB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5D7">
        <w:rPr>
          <w:rFonts w:ascii="Times New Roman" w:hAnsi="Times New Roman" w:cs="Times New Roman"/>
          <w:sz w:val="24"/>
          <w:szCs w:val="24"/>
        </w:rPr>
        <w:t xml:space="preserve">– формирование у </w:t>
      </w:r>
      <w:proofErr w:type="gramStart"/>
      <w:r w:rsidRPr="008575D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575D7">
        <w:rPr>
          <w:rFonts w:ascii="Times New Roman" w:hAnsi="Times New Roman" w:cs="Times New Roman"/>
          <w:sz w:val="24"/>
          <w:szCs w:val="24"/>
        </w:rPr>
        <w:t xml:space="preserve"> бережного отношения к природе и окружающей ср</w:t>
      </w:r>
      <w:r w:rsidRPr="008575D7">
        <w:rPr>
          <w:rFonts w:ascii="Times New Roman" w:hAnsi="Times New Roman" w:cs="Times New Roman"/>
          <w:sz w:val="24"/>
          <w:szCs w:val="24"/>
        </w:rPr>
        <w:t>е</w:t>
      </w:r>
      <w:r w:rsidRPr="008575D7">
        <w:rPr>
          <w:rFonts w:ascii="Times New Roman" w:hAnsi="Times New Roman" w:cs="Times New Roman"/>
          <w:sz w:val="24"/>
          <w:szCs w:val="24"/>
        </w:rPr>
        <w:t>де;</w:t>
      </w:r>
    </w:p>
    <w:p w:rsidR="001D1823" w:rsidRPr="008575D7" w:rsidRDefault="001D1823" w:rsidP="00FD0AB1">
      <w:pPr>
        <w:pStyle w:val="a4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75D7">
        <w:rPr>
          <w:rFonts w:ascii="Times New Roman" w:hAnsi="Times New Roman" w:cs="Times New Roman"/>
          <w:sz w:val="24"/>
          <w:szCs w:val="24"/>
        </w:rPr>
        <w:t xml:space="preserve">– профилактику деструктивного поведения </w:t>
      </w:r>
      <w:proofErr w:type="gramStart"/>
      <w:r w:rsidRPr="008575D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575D7">
        <w:rPr>
          <w:rFonts w:ascii="Times New Roman" w:hAnsi="Times New Roman" w:cs="Times New Roman"/>
          <w:sz w:val="24"/>
          <w:szCs w:val="24"/>
        </w:rPr>
        <w:t>.</w:t>
      </w:r>
    </w:p>
    <w:p w:rsidR="001D1823" w:rsidRDefault="001D1823" w:rsidP="00FD0A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57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Заключение</w:t>
      </w:r>
      <w:r w:rsidR="005F43FB" w:rsidRPr="008575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="00AB6D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516A9" w:rsidRPr="008575D7">
        <w:rPr>
          <w:rFonts w:ascii="Times New Roman" w:hAnsi="Times New Roman" w:cs="Times New Roman"/>
          <w:bCs/>
          <w:sz w:val="24"/>
          <w:szCs w:val="24"/>
          <w:lang w:eastAsia="ru-RU"/>
        </w:rPr>
        <w:t>признать реализацию молодежной политики и воспитательной деятел</w:t>
      </w:r>
      <w:r w:rsidR="00B516A9" w:rsidRPr="008575D7">
        <w:rPr>
          <w:rFonts w:ascii="Times New Roman" w:hAnsi="Times New Roman" w:cs="Times New Roman"/>
          <w:bCs/>
          <w:sz w:val="24"/>
          <w:szCs w:val="24"/>
          <w:lang w:eastAsia="ru-RU"/>
        </w:rPr>
        <w:t>ь</w:t>
      </w:r>
      <w:r w:rsidR="00B516A9" w:rsidRPr="008575D7">
        <w:rPr>
          <w:rFonts w:ascii="Times New Roman" w:hAnsi="Times New Roman" w:cs="Times New Roman"/>
          <w:bCs/>
          <w:sz w:val="24"/>
          <w:szCs w:val="24"/>
          <w:lang w:eastAsia="ru-RU"/>
        </w:rPr>
        <w:t>ности на кафедре «</w:t>
      </w:r>
      <w:proofErr w:type="spellStart"/>
      <w:r w:rsidR="00B516A9" w:rsidRPr="008575D7">
        <w:rPr>
          <w:rFonts w:ascii="Times New Roman" w:hAnsi="Times New Roman" w:cs="Times New Roman"/>
          <w:bCs/>
          <w:sz w:val="24"/>
          <w:szCs w:val="24"/>
          <w:lang w:eastAsia="ru-RU"/>
        </w:rPr>
        <w:t>ПТиМПЗ</w:t>
      </w:r>
      <w:proofErr w:type="spellEnd"/>
      <w:r w:rsidR="00B516A9" w:rsidRPr="008575D7">
        <w:rPr>
          <w:rFonts w:ascii="Times New Roman" w:hAnsi="Times New Roman" w:cs="Times New Roman"/>
          <w:bCs/>
          <w:sz w:val="24"/>
          <w:szCs w:val="24"/>
          <w:lang w:eastAsia="ru-RU"/>
        </w:rPr>
        <w:t>»</w:t>
      </w:r>
      <w:r w:rsidR="00DA1F10" w:rsidRPr="008575D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удовлетворительной.</w:t>
      </w:r>
    </w:p>
    <w:p w:rsidR="00404A6F" w:rsidRPr="008575D7" w:rsidRDefault="00404A6F" w:rsidP="00FD0A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C275F" w:rsidRPr="008575D7" w:rsidRDefault="001C275F" w:rsidP="00566096">
      <w:pPr>
        <w:keepNext/>
        <w:keepLines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8575D7">
        <w:rPr>
          <w:rFonts w:ascii="Times New Roman" w:hAnsi="Times New Roman" w:cs="Times New Roman"/>
          <w:b/>
          <w:i/>
          <w:sz w:val="24"/>
          <w:szCs w:val="24"/>
        </w:rPr>
        <w:t>Информационное сопровождение деятельности кафедры</w:t>
      </w:r>
    </w:p>
    <w:p w:rsidR="00D1202A" w:rsidRPr="008575D7" w:rsidRDefault="00D1202A" w:rsidP="00732EC5">
      <w:pPr>
        <w:spacing w:after="0" w:line="240" w:lineRule="auto"/>
        <w:ind w:firstLineChars="29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5D7">
        <w:rPr>
          <w:rFonts w:ascii="Times New Roman" w:hAnsi="Times New Roman" w:cs="Times New Roman"/>
          <w:sz w:val="24"/>
          <w:szCs w:val="24"/>
        </w:rPr>
        <w:t xml:space="preserve">Положение о кафедре утверждено в </w:t>
      </w:r>
      <w:r w:rsidR="00387F1B" w:rsidRPr="008575D7">
        <w:rPr>
          <w:rFonts w:ascii="Times New Roman" w:hAnsi="Times New Roman" w:cs="Times New Roman"/>
          <w:sz w:val="24"/>
          <w:szCs w:val="24"/>
        </w:rPr>
        <w:t>октябре</w:t>
      </w:r>
      <w:r w:rsidRPr="008575D7">
        <w:rPr>
          <w:rFonts w:ascii="Times New Roman" w:hAnsi="Times New Roman" w:cs="Times New Roman"/>
          <w:sz w:val="24"/>
          <w:szCs w:val="24"/>
        </w:rPr>
        <w:t xml:space="preserve"> 202</w:t>
      </w:r>
      <w:r w:rsidR="00387F1B" w:rsidRPr="008575D7">
        <w:rPr>
          <w:rFonts w:ascii="Times New Roman" w:hAnsi="Times New Roman" w:cs="Times New Roman"/>
          <w:sz w:val="24"/>
          <w:szCs w:val="24"/>
        </w:rPr>
        <w:t>3</w:t>
      </w:r>
      <w:r w:rsidRPr="008575D7">
        <w:rPr>
          <w:rFonts w:ascii="Times New Roman" w:hAnsi="Times New Roman" w:cs="Times New Roman"/>
          <w:sz w:val="24"/>
          <w:szCs w:val="24"/>
        </w:rPr>
        <w:t xml:space="preserve"> года и размещено на университе</w:t>
      </w:r>
      <w:r w:rsidRPr="008575D7">
        <w:rPr>
          <w:rFonts w:ascii="Times New Roman" w:hAnsi="Times New Roman" w:cs="Times New Roman"/>
          <w:sz w:val="24"/>
          <w:szCs w:val="24"/>
        </w:rPr>
        <w:t>т</w:t>
      </w:r>
      <w:r w:rsidRPr="008575D7">
        <w:rPr>
          <w:rFonts w:ascii="Times New Roman" w:hAnsi="Times New Roman" w:cs="Times New Roman"/>
          <w:sz w:val="24"/>
          <w:szCs w:val="24"/>
        </w:rPr>
        <w:t xml:space="preserve">ском ресурсе </w:t>
      </w:r>
      <w:r w:rsidRPr="008575D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8575D7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>https://www.pnzgu.ru/files/docs/pologenie42.pdf</w:t>
      </w:r>
      <w:r w:rsidRPr="008575D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8575D7">
        <w:rPr>
          <w:rFonts w:ascii="Times New Roman" w:hAnsi="Times New Roman" w:cs="Times New Roman"/>
          <w:sz w:val="24"/>
          <w:szCs w:val="24"/>
        </w:rPr>
        <w:t>, оно соответствует необход</w:t>
      </w:r>
      <w:r w:rsidRPr="008575D7">
        <w:rPr>
          <w:rFonts w:ascii="Times New Roman" w:hAnsi="Times New Roman" w:cs="Times New Roman"/>
          <w:sz w:val="24"/>
          <w:szCs w:val="24"/>
        </w:rPr>
        <w:t>и</w:t>
      </w:r>
      <w:r w:rsidRPr="008575D7">
        <w:rPr>
          <w:rFonts w:ascii="Times New Roman" w:hAnsi="Times New Roman" w:cs="Times New Roman"/>
          <w:sz w:val="24"/>
          <w:szCs w:val="24"/>
        </w:rPr>
        <w:t xml:space="preserve">мым требованиям. </w:t>
      </w:r>
    </w:p>
    <w:p w:rsidR="00D1202A" w:rsidRPr="008575D7" w:rsidRDefault="00D1202A" w:rsidP="00FD0A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7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Информационное сопровождение деятельности кафедры «</w:t>
      </w:r>
      <w:r w:rsidR="00387F1B" w:rsidRPr="00857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Поликлиническая терапия и мобилизационная подготовка в здравоохранении</w:t>
      </w:r>
      <w:r w:rsidRPr="00857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r w:rsidR="00566096" w:rsidRPr="00857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организовано</w:t>
      </w:r>
      <w:r w:rsidRPr="00857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</w:t>
      </w:r>
      <w:r w:rsidR="00566096" w:rsidRPr="00857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должном</w:t>
      </w:r>
      <w:r w:rsidRPr="00857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уровне.</w:t>
      </w:r>
    </w:p>
    <w:p w:rsidR="00D1202A" w:rsidRPr="008575D7" w:rsidRDefault="00D1202A" w:rsidP="00FD0A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7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Официальный сайт кафедры</w:t>
      </w:r>
      <w:r w:rsidR="00566096" w:rsidRPr="008575D7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047430" w:rsidRPr="008575D7">
        <w:rPr>
          <w:rFonts w:ascii="Times New Roman" w:hAnsi="Times New Roman" w:cs="Times New Roman"/>
          <w:sz w:val="24"/>
          <w:szCs w:val="24"/>
          <w:shd w:val="clear" w:color="auto" w:fill="FFFFFF"/>
        </w:rPr>
        <w:t>https://ptimpz.pnzgu.ru/</w:t>
      </w:r>
      <w:r w:rsidR="00566096" w:rsidRPr="008575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Pr="00857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структурирован и содержит н</w:t>
      </w:r>
      <w:r w:rsidRPr="00857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857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обходимую информацию.Навигационное меню развернутое, </w:t>
      </w:r>
      <w:r w:rsidR="00566096" w:rsidRPr="00857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857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траницы содержат актуальную информацию.</w:t>
      </w:r>
    </w:p>
    <w:p w:rsidR="006027DF" w:rsidRPr="008575D7" w:rsidRDefault="006027DF" w:rsidP="00732EC5">
      <w:pPr>
        <w:spacing w:after="0" w:line="264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8575D7">
        <w:rPr>
          <w:rFonts w:ascii="Times New Roman" w:eastAsiaTheme="minorHAnsi" w:hAnsi="Times New Roman" w:cs="Times New Roman"/>
          <w:sz w:val="24"/>
          <w:szCs w:val="24"/>
        </w:rPr>
        <w:t xml:space="preserve">По результатам мониторинга сайта кафедры, проведенного в ноябре 2023 года </w:t>
      </w:r>
      <w:r w:rsidRPr="008575D7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(http://usk.pnzgu.ru/monitoring</w:t>
      </w:r>
      <w:r w:rsidRPr="008575D7">
        <w:rPr>
          <w:rFonts w:ascii="Times New Roman" w:eastAsiaTheme="minorHAnsi" w:hAnsi="Times New Roman" w:cs="Times New Roman"/>
          <w:sz w:val="24"/>
          <w:szCs w:val="24"/>
        </w:rPr>
        <w:t>), кафедра «</w:t>
      </w:r>
      <w:r w:rsidRPr="008575D7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</w:rPr>
        <w:t>Поликлиническая терапия и мобилизационная по</w:t>
      </w:r>
      <w:r w:rsidRPr="008575D7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8575D7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</w:rPr>
        <w:t>готовка в здравоохранении</w:t>
      </w:r>
      <w:r w:rsidRPr="008575D7">
        <w:rPr>
          <w:rFonts w:ascii="Times New Roman" w:eastAsiaTheme="minorHAnsi" w:hAnsi="Times New Roman" w:cs="Times New Roman"/>
          <w:sz w:val="24"/>
          <w:szCs w:val="24"/>
        </w:rPr>
        <w:t>» набрала 98 баллов из 100, в виду отсутствия утвержденной Пр</w:t>
      </w:r>
      <w:r w:rsidRPr="008575D7">
        <w:rPr>
          <w:rFonts w:ascii="Times New Roman" w:eastAsiaTheme="minorHAnsi" w:hAnsi="Times New Roman" w:cs="Times New Roman"/>
          <w:sz w:val="24"/>
          <w:szCs w:val="24"/>
        </w:rPr>
        <w:t>о</w:t>
      </w:r>
      <w:r w:rsidRPr="008575D7">
        <w:rPr>
          <w:rFonts w:ascii="Times New Roman" w:eastAsiaTheme="minorHAnsi" w:hAnsi="Times New Roman" w:cs="Times New Roman"/>
          <w:sz w:val="24"/>
          <w:szCs w:val="24"/>
        </w:rPr>
        <w:t>граммы развития кафедры на ближайшие 5 лет.</w:t>
      </w:r>
      <w:proofErr w:type="gramEnd"/>
    </w:p>
    <w:p w:rsidR="000813BB" w:rsidRPr="000813BB" w:rsidRDefault="00D1202A" w:rsidP="000813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8575D7">
        <w:rPr>
          <w:rFonts w:ascii="Times New Roman" w:hAnsi="Times New Roman" w:cs="Times New Roman"/>
          <w:b/>
          <w:sz w:val="24"/>
          <w:szCs w:val="24"/>
        </w:rPr>
        <w:t xml:space="preserve">Заключение: </w:t>
      </w:r>
      <w:r w:rsidRPr="008575D7">
        <w:rPr>
          <w:rFonts w:ascii="Times New Roman" w:hAnsi="Times New Roman" w:cs="Times New Roman"/>
          <w:sz w:val="24"/>
          <w:szCs w:val="24"/>
        </w:rPr>
        <w:t>Информационное сопровождение деятельности кафедры «</w:t>
      </w:r>
      <w:r w:rsidR="00387F1B" w:rsidRPr="008575D7">
        <w:rPr>
          <w:rFonts w:ascii="Times New Roman" w:eastAsia="Calibri" w:hAnsi="Times New Roman" w:cs="Times New Roman"/>
          <w:sz w:val="24"/>
          <w:szCs w:val="24"/>
        </w:rPr>
        <w:t>Поликлин</w:t>
      </w:r>
      <w:r w:rsidR="00387F1B" w:rsidRPr="008575D7">
        <w:rPr>
          <w:rFonts w:ascii="Times New Roman" w:eastAsia="Calibri" w:hAnsi="Times New Roman" w:cs="Times New Roman"/>
          <w:sz w:val="24"/>
          <w:szCs w:val="24"/>
        </w:rPr>
        <w:t>и</w:t>
      </w:r>
      <w:r w:rsidR="00387F1B" w:rsidRPr="008575D7">
        <w:rPr>
          <w:rFonts w:ascii="Times New Roman" w:eastAsia="Calibri" w:hAnsi="Times New Roman" w:cs="Times New Roman"/>
          <w:sz w:val="24"/>
          <w:szCs w:val="24"/>
        </w:rPr>
        <w:t>ческая терапия и мобилизационная подготовка в здравоохранении</w:t>
      </w:r>
      <w:r w:rsidRPr="008575D7">
        <w:rPr>
          <w:rFonts w:ascii="Times New Roman" w:hAnsi="Times New Roman" w:cs="Times New Roman"/>
          <w:sz w:val="24"/>
          <w:szCs w:val="24"/>
        </w:rPr>
        <w:t xml:space="preserve">» </w:t>
      </w:r>
      <w:r w:rsidR="006027DF" w:rsidRPr="008575D7">
        <w:rPr>
          <w:rFonts w:ascii="Times New Roman" w:hAnsi="Times New Roman" w:cs="Times New Roman"/>
          <w:sz w:val="24"/>
          <w:szCs w:val="24"/>
        </w:rPr>
        <w:t>соответствует требов</w:t>
      </w:r>
      <w:r w:rsidR="006027DF" w:rsidRPr="008575D7">
        <w:rPr>
          <w:rFonts w:ascii="Times New Roman" w:hAnsi="Times New Roman" w:cs="Times New Roman"/>
          <w:sz w:val="24"/>
          <w:szCs w:val="24"/>
        </w:rPr>
        <w:t>а</w:t>
      </w:r>
      <w:r w:rsidR="006027DF" w:rsidRPr="008575D7">
        <w:rPr>
          <w:rFonts w:ascii="Times New Roman" w:hAnsi="Times New Roman" w:cs="Times New Roman"/>
          <w:sz w:val="24"/>
          <w:szCs w:val="24"/>
        </w:rPr>
        <w:lastRenderedPageBreak/>
        <w:t>ниям, предъявляемым к структурным подразделениям ПГУ</w:t>
      </w:r>
      <w:r w:rsidR="000D33AE">
        <w:rPr>
          <w:rFonts w:ascii="Times New Roman" w:hAnsi="Times New Roman" w:cs="Times New Roman"/>
          <w:sz w:val="24"/>
          <w:szCs w:val="24"/>
        </w:rPr>
        <w:t>, и признано удовлетворител</w:t>
      </w:r>
      <w:r w:rsidR="000D33AE">
        <w:rPr>
          <w:rFonts w:ascii="Times New Roman" w:hAnsi="Times New Roman" w:cs="Times New Roman"/>
          <w:sz w:val="24"/>
          <w:szCs w:val="24"/>
        </w:rPr>
        <w:t>ь</w:t>
      </w:r>
      <w:r w:rsidR="000D33AE">
        <w:rPr>
          <w:rFonts w:ascii="Times New Roman" w:hAnsi="Times New Roman" w:cs="Times New Roman"/>
          <w:sz w:val="24"/>
          <w:szCs w:val="24"/>
        </w:rPr>
        <w:t>ным.</w:t>
      </w:r>
    </w:p>
    <w:p w:rsidR="00DA1F10" w:rsidRPr="008575D7" w:rsidRDefault="00F9230E" w:rsidP="00FD0AB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75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Заключение комиссии</w:t>
      </w:r>
    </w:p>
    <w:p w:rsidR="004D295A" w:rsidRPr="008575D7" w:rsidRDefault="004D295A" w:rsidP="004D29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75D7">
        <w:rPr>
          <w:rFonts w:ascii="Times New Roman" w:hAnsi="Times New Roman"/>
          <w:sz w:val="24"/>
          <w:szCs w:val="24"/>
        </w:rPr>
        <w:t>Кафедра «</w:t>
      </w:r>
      <w:r w:rsidRPr="008575D7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</w:rPr>
        <w:t>Поликлиническая терапия и мобилизационная подготовка в здравоохран</w:t>
      </w:r>
      <w:r w:rsidRPr="008575D7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8575D7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</w:rPr>
        <w:t>нии</w:t>
      </w:r>
      <w:r w:rsidRPr="008575D7">
        <w:rPr>
          <w:rFonts w:ascii="Times New Roman" w:hAnsi="Times New Roman"/>
          <w:sz w:val="24"/>
          <w:szCs w:val="24"/>
        </w:rPr>
        <w:t>» обеспечивает систем</w:t>
      </w:r>
      <w:r w:rsidR="002A030C" w:rsidRPr="008575D7">
        <w:rPr>
          <w:rFonts w:ascii="Times New Roman" w:hAnsi="Times New Roman"/>
          <w:sz w:val="24"/>
          <w:szCs w:val="24"/>
        </w:rPr>
        <w:t>ную, плановую работу</w:t>
      </w:r>
      <w:r w:rsidRPr="008575D7">
        <w:rPr>
          <w:rFonts w:ascii="Times New Roman" w:hAnsi="Times New Roman"/>
          <w:sz w:val="24"/>
          <w:szCs w:val="24"/>
        </w:rPr>
        <w:t xml:space="preserve">. И.о. заведующего кафедрой </w:t>
      </w:r>
      <w:proofErr w:type="spellStart"/>
      <w:r w:rsidR="002A030C" w:rsidRPr="008575D7">
        <w:rPr>
          <w:rFonts w:ascii="Times New Roman" w:hAnsi="Times New Roman"/>
          <w:sz w:val="24"/>
          <w:szCs w:val="24"/>
        </w:rPr>
        <w:t>Бурмистрова</w:t>
      </w:r>
      <w:proofErr w:type="spellEnd"/>
      <w:r w:rsidR="002A030C" w:rsidRPr="008575D7">
        <w:rPr>
          <w:rFonts w:ascii="Times New Roman" w:hAnsi="Times New Roman"/>
          <w:sz w:val="24"/>
          <w:szCs w:val="24"/>
        </w:rPr>
        <w:t xml:space="preserve"> Л.Ф.</w:t>
      </w:r>
      <w:r w:rsidRPr="008575D7">
        <w:rPr>
          <w:rFonts w:ascii="Times New Roman" w:hAnsi="Times New Roman"/>
          <w:sz w:val="24"/>
          <w:szCs w:val="24"/>
        </w:rPr>
        <w:t xml:space="preserve"> пользуется авторитетом и уважением у студентов, сотрудников кафедры. Деятельность </w:t>
      </w:r>
      <w:proofErr w:type="spellStart"/>
      <w:r w:rsidR="002A030C" w:rsidRPr="008575D7">
        <w:rPr>
          <w:rFonts w:ascii="Times New Roman" w:hAnsi="Times New Roman"/>
          <w:sz w:val="24"/>
          <w:szCs w:val="24"/>
        </w:rPr>
        <w:t>Бурмистровой</w:t>
      </w:r>
      <w:proofErr w:type="spellEnd"/>
      <w:r w:rsidR="002A030C" w:rsidRPr="008575D7">
        <w:rPr>
          <w:rFonts w:ascii="Times New Roman" w:hAnsi="Times New Roman"/>
          <w:sz w:val="24"/>
          <w:szCs w:val="24"/>
        </w:rPr>
        <w:t xml:space="preserve"> Л.Ф. </w:t>
      </w:r>
      <w:r w:rsidRPr="008575D7">
        <w:rPr>
          <w:rFonts w:ascii="Times New Roman" w:hAnsi="Times New Roman"/>
          <w:sz w:val="24"/>
          <w:szCs w:val="24"/>
        </w:rPr>
        <w:t>направлена на совершенствование учебной, научной и воспитательной работы, выполняемой кафедрой, что способствует достижению плановых показателей и ее развитию.</w:t>
      </w:r>
    </w:p>
    <w:p w:rsidR="00DA1F10" w:rsidRPr="008575D7" w:rsidRDefault="004D295A" w:rsidP="008575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75D7">
        <w:rPr>
          <w:rFonts w:ascii="Times New Roman" w:hAnsi="Times New Roman"/>
          <w:sz w:val="24"/>
          <w:szCs w:val="24"/>
        </w:rPr>
        <w:t>Комиссия рекомендует:</w:t>
      </w:r>
    </w:p>
    <w:p w:rsidR="002A030C" w:rsidRPr="008575D7" w:rsidRDefault="00DA1F10" w:rsidP="00DA1F10">
      <w:pPr>
        <w:pStyle w:val="a4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75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 развити</w:t>
      </w:r>
      <w:r w:rsidR="00FE5C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</w:t>
      </w:r>
      <w:r w:rsidRPr="008575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научно-исследовательской деятельности кафедры активизировать публикационную деятельность всех сотрудников кафедры </w:t>
      </w:r>
      <w:r w:rsidR="00FE5C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r w:rsidRPr="008575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публикации в журналах RSCI и в журналах ядра РИНЦ</w:t>
      </w:r>
      <w:r w:rsidR="00FE5C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). </w:t>
      </w:r>
      <w:r w:rsidR="00FE5CE3" w:rsidRPr="008575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</w:t>
      </w:r>
      <w:r w:rsidRPr="008575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ривести в соответствие авторские профили в электронной научной библиотек</w:t>
      </w:r>
      <w:r w:rsidR="00FE5C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</w:t>
      </w:r>
      <w:r w:rsidRPr="008575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активизировать работу по участию ППС в конкурсах и грантах различных в</w:t>
      </w:r>
      <w:r w:rsidRPr="008575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</w:t>
      </w:r>
      <w:r w:rsidRPr="008575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домств и организаций</w:t>
      </w:r>
      <w:r w:rsidR="00FE5C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2A030C" w:rsidRPr="008575D7" w:rsidRDefault="00DA1F10" w:rsidP="002A030C">
      <w:pPr>
        <w:pStyle w:val="a4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75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Своевременно вносить изменения и сведения о проводимых мероприятиях в дневники кураторов и индивидуальные планы преподавателей согласно рабочей программе воспитания и календарного плана воспитательной работы </w:t>
      </w:r>
      <w:r w:rsidR="00FE5C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ОПОП </w:t>
      </w:r>
      <w:r w:rsidR="00FE5CE3" w:rsidRPr="008575D7">
        <w:rPr>
          <w:rFonts w:ascii="Times New Roman" w:hAnsi="Times New Roman" w:cs="Times New Roman"/>
          <w:sz w:val="24"/>
          <w:szCs w:val="24"/>
        </w:rPr>
        <w:t>по направлению подгото</w:t>
      </w:r>
      <w:r w:rsidR="00FE5CE3" w:rsidRPr="008575D7">
        <w:rPr>
          <w:rFonts w:ascii="Times New Roman" w:hAnsi="Times New Roman" w:cs="Times New Roman"/>
          <w:sz w:val="24"/>
          <w:szCs w:val="24"/>
        </w:rPr>
        <w:t>в</w:t>
      </w:r>
      <w:r w:rsidR="00FE5CE3" w:rsidRPr="008575D7">
        <w:rPr>
          <w:rFonts w:ascii="Times New Roman" w:hAnsi="Times New Roman" w:cs="Times New Roman"/>
          <w:sz w:val="24"/>
          <w:szCs w:val="24"/>
        </w:rPr>
        <w:t>ки 31.05.01 Лечебное дело</w:t>
      </w:r>
      <w:r w:rsidR="00FE5CE3">
        <w:rPr>
          <w:rFonts w:ascii="Times New Roman" w:hAnsi="Times New Roman" w:cs="Times New Roman"/>
          <w:sz w:val="24"/>
          <w:szCs w:val="24"/>
        </w:rPr>
        <w:t>;</w:t>
      </w:r>
    </w:p>
    <w:p w:rsidR="00DA1F10" w:rsidRDefault="00DA1F10" w:rsidP="002A030C">
      <w:pPr>
        <w:pStyle w:val="a4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E5C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Активизировать участие обучающихся кафедры в гражданско-патриотических мероприятиях, проводимых согласно календарному плану воспитательной работы </w:t>
      </w:r>
      <w:r w:rsidR="00FE5CE3" w:rsidRPr="00FE5C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ОПОП </w:t>
      </w:r>
      <w:r w:rsidR="00FE5CE3" w:rsidRPr="00FE5CE3">
        <w:rPr>
          <w:rFonts w:ascii="Times New Roman" w:hAnsi="Times New Roman" w:cs="Times New Roman"/>
          <w:sz w:val="24"/>
          <w:szCs w:val="24"/>
        </w:rPr>
        <w:t>по направлению подготовки 31.05.01 Лечебное дело</w:t>
      </w:r>
      <w:r w:rsidR="00407A69">
        <w:rPr>
          <w:rFonts w:ascii="Times New Roman" w:hAnsi="Times New Roman" w:cs="Times New Roman"/>
          <w:sz w:val="24"/>
          <w:szCs w:val="24"/>
        </w:rPr>
        <w:t xml:space="preserve"> </w:t>
      </w:r>
      <w:r w:rsidRPr="00FE5CE3">
        <w:rPr>
          <w:rFonts w:ascii="Times New Roman" w:hAnsi="Times New Roman" w:cs="Times New Roman"/>
          <w:color w:val="000000" w:themeColor="text1"/>
          <w:sz w:val="24"/>
          <w:szCs w:val="24"/>
        </w:rPr>
        <w:t>и университета</w:t>
      </w:r>
      <w:r w:rsidR="000D33A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404A6F" w:rsidRDefault="00404A6F" w:rsidP="002A030C">
      <w:pPr>
        <w:pStyle w:val="a4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Продолжить работу по совершенствованию материально-технической базы 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федры с целью качественного обеспечения учебного процесса.</w:t>
      </w:r>
    </w:p>
    <w:p w:rsidR="000D33AE" w:rsidRPr="000D33AE" w:rsidRDefault="000D33AE" w:rsidP="000D33AE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33AE" w:rsidRDefault="000D33AE" w:rsidP="000D33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</w:t>
      </w:r>
      <w:r w:rsidR="00404A6F">
        <w:rPr>
          <w:rFonts w:ascii="Times New Roman" w:hAnsi="Times New Roman"/>
          <w:sz w:val="24"/>
          <w:szCs w:val="24"/>
        </w:rPr>
        <w:t>проведенной проверки и анализа работы кафедры</w:t>
      </w:r>
      <w:r>
        <w:rPr>
          <w:rFonts w:ascii="Times New Roman" w:hAnsi="Times New Roman"/>
          <w:sz w:val="24"/>
          <w:szCs w:val="24"/>
        </w:rPr>
        <w:t xml:space="preserve"> комиссия считает возможным:</w:t>
      </w:r>
    </w:p>
    <w:p w:rsidR="002A030C" w:rsidRPr="000D33AE" w:rsidRDefault="000D33AE" w:rsidP="000D33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="002A030C" w:rsidRPr="000D33AE">
        <w:rPr>
          <w:rFonts w:ascii="Times New Roman" w:hAnsi="Times New Roman"/>
          <w:sz w:val="24"/>
          <w:szCs w:val="24"/>
        </w:rPr>
        <w:t xml:space="preserve">ризнать работу кафедры ПТ и МПЗ и работу и.о. заведующего кафедрой </w:t>
      </w:r>
      <w:proofErr w:type="spellStart"/>
      <w:r w:rsidR="002A030C" w:rsidRPr="000D33AE">
        <w:rPr>
          <w:rFonts w:ascii="Times New Roman" w:hAnsi="Times New Roman"/>
          <w:sz w:val="24"/>
          <w:szCs w:val="24"/>
        </w:rPr>
        <w:t>Бурмис</w:t>
      </w:r>
      <w:r w:rsidR="002A030C" w:rsidRPr="000D33AE">
        <w:rPr>
          <w:rFonts w:ascii="Times New Roman" w:hAnsi="Times New Roman"/>
          <w:sz w:val="24"/>
          <w:szCs w:val="24"/>
        </w:rPr>
        <w:t>т</w:t>
      </w:r>
      <w:r w:rsidR="002A030C" w:rsidRPr="000D33AE">
        <w:rPr>
          <w:rFonts w:ascii="Times New Roman" w:hAnsi="Times New Roman"/>
          <w:sz w:val="24"/>
          <w:szCs w:val="24"/>
        </w:rPr>
        <w:t>ровой</w:t>
      </w:r>
      <w:proofErr w:type="spellEnd"/>
      <w:r w:rsidR="002A030C" w:rsidRPr="000D33AE">
        <w:rPr>
          <w:rFonts w:ascii="Times New Roman" w:hAnsi="Times New Roman"/>
          <w:sz w:val="24"/>
          <w:szCs w:val="24"/>
        </w:rPr>
        <w:t xml:space="preserve"> Л.Ф. удовлетворительной;</w:t>
      </w:r>
    </w:p>
    <w:p w:rsidR="00732EC5" w:rsidRPr="000D33AE" w:rsidRDefault="000D33AE" w:rsidP="000D33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A030C" w:rsidRPr="000D33AE">
        <w:rPr>
          <w:rFonts w:ascii="Times New Roman" w:hAnsi="Times New Roman"/>
          <w:sz w:val="24"/>
          <w:szCs w:val="24"/>
        </w:rPr>
        <w:t xml:space="preserve">Ларису Федоровну </w:t>
      </w:r>
      <w:proofErr w:type="spellStart"/>
      <w:r w:rsidR="002A030C" w:rsidRPr="000D33AE">
        <w:rPr>
          <w:rFonts w:ascii="Times New Roman" w:hAnsi="Times New Roman"/>
          <w:sz w:val="24"/>
          <w:szCs w:val="24"/>
        </w:rPr>
        <w:t>Бурмистрову</w:t>
      </w:r>
      <w:proofErr w:type="spellEnd"/>
      <w:r w:rsidR="002A030C" w:rsidRPr="000D33AE">
        <w:rPr>
          <w:rFonts w:ascii="Times New Roman" w:hAnsi="Times New Roman"/>
          <w:sz w:val="24"/>
          <w:szCs w:val="24"/>
        </w:rPr>
        <w:t xml:space="preserve"> рекомендовать к избранию на должность заведу</w:t>
      </w:r>
      <w:r w:rsidR="002A030C" w:rsidRPr="000D33AE">
        <w:rPr>
          <w:rFonts w:ascii="Times New Roman" w:hAnsi="Times New Roman"/>
          <w:sz w:val="24"/>
          <w:szCs w:val="24"/>
        </w:rPr>
        <w:t>ю</w:t>
      </w:r>
      <w:r w:rsidR="002A030C" w:rsidRPr="000D33AE">
        <w:rPr>
          <w:rFonts w:ascii="Times New Roman" w:hAnsi="Times New Roman"/>
          <w:sz w:val="24"/>
          <w:szCs w:val="24"/>
        </w:rPr>
        <w:t>щего кафедрой «</w:t>
      </w:r>
      <w:r w:rsidR="002A030C" w:rsidRPr="000D33AE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</w:rPr>
        <w:t>Поликлиническая терапия и мобилизационная подготовка в здравоохран</w:t>
      </w:r>
      <w:r w:rsidR="002A030C" w:rsidRPr="000D33AE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2A030C" w:rsidRPr="000D33AE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</w:rPr>
        <w:t>нии</w:t>
      </w:r>
      <w:r w:rsidR="002A030C" w:rsidRPr="000D33AE">
        <w:rPr>
          <w:rFonts w:ascii="Times New Roman" w:hAnsi="Times New Roman"/>
          <w:sz w:val="24"/>
          <w:szCs w:val="24"/>
        </w:rPr>
        <w:t>».</w:t>
      </w:r>
    </w:p>
    <w:p w:rsidR="00404A6F" w:rsidRDefault="00404A6F" w:rsidP="008575D7">
      <w:pPr>
        <w:tabs>
          <w:tab w:val="left" w:pos="6096"/>
        </w:tabs>
        <w:spacing w:after="24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27DF" w:rsidRPr="008575D7" w:rsidRDefault="00A02DCD" w:rsidP="00404A6F">
      <w:pPr>
        <w:tabs>
          <w:tab w:val="left" w:pos="609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75D7">
        <w:rPr>
          <w:rFonts w:ascii="Times New Roman" w:hAnsi="Times New Roman" w:cs="Times New Roman"/>
          <w:sz w:val="24"/>
          <w:szCs w:val="24"/>
        </w:rPr>
        <w:t>Председатель комиссии:</w:t>
      </w:r>
      <w:r w:rsidRPr="008575D7">
        <w:rPr>
          <w:rFonts w:ascii="Times New Roman" w:hAnsi="Times New Roman" w:cs="Times New Roman"/>
          <w:sz w:val="24"/>
          <w:szCs w:val="24"/>
        </w:rPr>
        <w:tab/>
      </w:r>
      <w:r w:rsidR="00387F1B" w:rsidRPr="008575D7">
        <w:rPr>
          <w:rFonts w:ascii="Times New Roman" w:hAnsi="Times New Roman" w:cs="Times New Roman"/>
          <w:sz w:val="24"/>
          <w:szCs w:val="24"/>
        </w:rPr>
        <w:t>Г</w:t>
      </w:r>
      <w:r w:rsidR="00F9230E" w:rsidRPr="008575D7">
        <w:rPr>
          <w:rFonts w:ascii="Times New Roman" w:hAnsi="Times New Roman" w:cs="Times New Roman"/>
          <w:sz w:val="24"/>
          <w:szCs w:val="24"/>
        </w:rPr>
        <w:t>.</w:t>
      </w:r>
      <w:r w:rsidR="00387F1B" w:rsidRPr="008575D7">
        <w:rPr>
          <w:rFonts w:ascii="Times New Roman" w:hAnsi="Times New Roman" w:cs="Times New Roman"/>
          <w:sz w:val="24"/>
          <w:szCs w:val="24"/>
        </w:rPr>
        <w:t>А</w:t>
      </w:r>
      <w:r w:rsidR="00F9230E" w:rsidRPr="008575D7">
        <w:rPr>
          <w:rFonts w:ascii="Times New Roman" w:hAnsi="Times New Roman" w:cs="Times New Roman"/>
          <w:sz w:val="24"/>
          <w:szCs w:val="24"/>
        </w:rPr>
        <w:t>.</w:t>
      </w:r>
      <w:r w:rsidR="00BC74F4">
        <w:rPr>
          <w:rFonts w:ascii="Times New Roman" w:hAnsi="Times New Roman" w:cs="Times New Roman"/>
          <w:sz w:val="24"/>
          <w:szCs w:val="24"/>
        </w:rPr>
        <w:t> К</w:t>
      </w:r>
      <w:r w:rsidR="00387F1B" w:rsidRPr="008575D7">
        <w:rPr>
          <w:rFonts w:ascii="Times New Roman" w:hAnsi="Times New Roman" w:cs="Times New Roman"/>
          <w:sz w:val="24"/>
          <w:szCs w:val="24"/>
        </w:rPr>
        <w:t>арпова</w:t>
      </w:r>
    </w:p>
    <w:p w:rsidR="00404A6F" w:rsidRDefault="00404A6F" w:rsidP="00404A6F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7DF" w:rsidRPr="008575D7" w:rsidRDefault="00407A69" w:rsidP="00404A6F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02DCD" w:rsidRPr="008575D7"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r w:rsidR="00404A6F">
        <w:rPr>
          <w:rFonts w:ascii="Times New Roman" w:hAnsi="Times New Roman" w:cs="Times New Roman"/>
          <w:sz w:val="24"/>
          <w:szCs w:val="24"/>
        </w:rPr>
        <w:t>:</w:t>
      </w:r>
      <w:r w:rsidR="00A02DCD" w:rsidRPr="008575D7">
        <w:rPr>
          <w:rFonts w:ascii="Times New Roman" w:hAnsi="Times New Roman" w:cs="Times New Roman"/>
          <w:sz w:val="24"/>
          <w:szCs w:val="24"/>
        </w:rPr>
        <w:tab/>
      </w:r>
      <w:r w:rsidR="006027DF" w:rsidRPr="008575D7">
        <w:rPr>
          <w:rFonts w:ascii="Times New Roman" w:hAnsi="Times New Roman" w:cs="Times New Roman"/>
          <w:sz w:val="24"/>
          <w:szCs w:val="24"/>
        </w:rPr>
        <w:t>В.В. </w:t>
      </w:r>
      <w:proofErr w:type="spellStart"/>
      <w:r w:rsidR="006027DF" w:rsidRPr="008575D7">
        <w:rPr>
          <w:rFonts w:ascii="Times New Roman" w:hAnsi="Times New Roman" w:cs="Times New Roman"/>
          <w:sz w:val="24"/>
          <w:szCs w:val="24"/>
        </w:rPr>
        <w:t>Усманов</w:t>
      </w:r>
      <w:proofErr w:type="spellEnd"/>
    </w:p>
    <w:p w:rsidR="00404A6F" w:rsidRDefault="00404A6F" w:rsidP="00404A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02DCD" w:rsidRPr="008575D7" w:rsidRDefault="00A02DCD" w:rsidP="00404A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75D7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  <w:r w:rsidRPr="008575D7">
        <w:rPr>
          <w:rFonts w:ascii="Times New Roman" w:hAnsi="Times New Roman" w:cs="Times New Roman"/>
          <w:sz w:val="24"/>
          <w:szCs w:val="24"/>
        </w:rPr>
        <w:tab/>
      </w:r>
      <w:r w:rsidRPr="008575D7">
        <w:rPr>
          <w:rFonts w:ascii="Times New Roman" w:hAnsi="Times New Roman" w:cs="Times New Roman"/>
          <w:sz w:val="24"/>
          <w:szCs w:val="24"/>
        </w:rPr>
        <w:tab/>
      </w:r>
      <w:r w:rsidRPr="008575D7">
        <w:rPr>
          <w:rFonts w:ascii="Times New Roman" w:hAnsi="Times New Roman" w:cs="Times New Roman"/>
          <w:sz w:val="24"/>
          <w:szCs w:val="24"/>
        </w:rPr>
        <w:tab/>
      </w:r>
      <w:r w:rsidRPr="008575D7">
        <w:rPr>
          <w:rFonts w:ascii="Times New Roman" w:hAnsi="Times New Roman" w:cs="Times New Roman"/>
          <w:sz w:val="24"/>
          <w:szCs w:val="24"/>
        </w:rPr>
        <w:tab/>
      </w:r>
      <w:r w:rsidRPr="008575D7">
        <w:rPr>
          <w:rFonts w:ascii="Times New Roman" w:hAnsi="Times New Roman" w:cs="Times New Roman"/>
          <w:sz w:val="24"/>
          <w:szCs w:val="24"/>
        </w:rPr>
        <w:tab/>
      </w:r>
      <w:r w:rsidRPr="008575D7">
        <w:rPr>
          <w:rFonts w:ascii="Times New Roman" w:hAnsi="Times New Roman" w:cs="Times New Roman"/>
          <w:sz w:val="24"/>
          <w:szCs w:val="24"/>
        </w:rPr>
        <w:tab/>
      </w:r>
    </w:p>
    <w:p w:rsidR="00F9230E" w:rsidRPr="008575D7" w:rsidRDefault="00387F1B" w:rsidP="00404A6F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</w:rPr>
      </w:pPr>
      <w:r w:rsidRPr="008575D7">
        <w:rPr>
          <w:rFonts w:ascii="Times New Roman" w:hAnsi="Times New Roman" w:cs="Times New Roman"/>
          <w:sz w:val="24"/>
          <w:szCs w:val="24"/>
        </w:rPr>
        <w:t>Ю</w:t>
      </w:r>
      <w:r w:rsidR="00F9230E" w:rsidRPr="008575D7">
        <w:rPr>
          <w:rFonts w:ascii="Times New Roman" w:hAnsi="Times New Roman" w:cs="Times New Roman"/>
          <w:sz w:val="24"/>
          <w:szCs w:val="24"/>
        </w:rPr>
        <w:t>.</w:t>
      </w:r>
      <w:r w:rsidRPr="008575D7">
        <w:rPr>
          <w:rFonts w:ascii="Times New Roman" w:hAnsi="Times New Roman" w:cs="Times New Roman"/>
          <w:sz w:val="24"/>
          <w:szCs w:val="24"/>
        </w:rPr>
        <w:t>Р</w:t>
      </w:r>
      <w:r w:rsidR="00F9230E" w:rsidRPr="008575D7">
        <w:rPr>
          <w:rFonts w:ascii="Times New Roman" w:hAnsi="Times New Roman" w:cs="Times New Roman"/>
          <w:sz w:val="24"/>
          <w:szCs w:val="24"/>
        </w:rPr>
        <w:t>. </w:t>
      </w:r>
      <w:r w:rsidRPr="008575D7">
        <w:rPr>
          <w:rFonts w:ascii="Times New Roman" w:hAnsi="Times New Roman" w:cs="Times New Roman"/>
          <w:sz w:val="24"/>
          <w:szCs w:val="24"/>
        </w:rPr>
        <w:t>Луканина</w:t>
      </w:r>
    </w:p>
    <w:p w:rsidR="00404A6F" w:rsidRDefault="00404A6F" w:rsidP="00404A6F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4"/>
          <w:szCs w:val="24"/>
        </w:rPr>
      </w:pPr>
    </w:p>
    <w:p w:rsidR="00F9230E" w:rsidRPr="008575D7" w:rsidRDefault="00F9230E" w:rsidP="00404A6F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4"/>
          <w:szCs w:val="24"/>
        </w:rPr>
      </w:pPr>
      <w:r w:rsidRPr="008575D7">
        <w:rPr>
          <w:rFonts w:ascii="Times New Roman" w:hAnsi="Times New Roman" w:cs="Times New Roman"/>
          <w:sz w:val="24"/>
          <w:szCs w:val="24"/>
        </w:rPr>
        <w:t>В.Ф. Мухамеджанова</w:t>
      </w:r>
    </w:p>
    <w:p w:rsidR="00404A6F" w:rsidRDefault="00404A6F" w:rsidP="00404A6F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4"/>
          <w:szCs w:val="24"/>
        </w:rPr>
      </w:pPr>
    </w:p>
    <w:p w:rsidR="00F9230E" w:rsidRPr="008575D7" w:rsidRDefault="006027DF" w:rsidP="00404A6F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4"/>
          <w:szCs w:val="24"/>
        </w:rPr>
      </w:pPr>
      <w:r w:rsidRPr="008575D7">
        <w:rPr>
          <w:rFonts w:ascii="Times New Roman" w:hAnsi="Times New Roman" w:cs="Times New Roman"/>
          <w:sz w:val="24"/>
          <w:szCs w:val="24"/>
        </w:rPr>
        <w:t>Н.В.</w:t>
      </w:r>
      <w:r w:rsidR="00BC74F4">
        <w:rPr>
          <w:rFonts w:ascii="Times New Roman" w:hAnsi="Times New Roman" w:cs="Times New Roman"/>
          <w:sz w:val="24"/>
          <w:szCs w:val="24"/>
        </w:rPr>
        <w:t> </w:t>
      </w:r>
      <w:r w:rsidRPr="008575D7">
        <w:rPr>
          <w:rFonts w:ascii="Times New Roman" w:hAnsi="Times New Roman" w:cs="Times New Roman"/>
          <w:sz w:val="24"/>
          <w:szCs w:val="24"/>
        </w:rPr>
        <w:t xml:space="preserve">Толкачева </w:t>
      </w:r>
    </w:p>
    <w:p w:rsidR="00404A6F" w:rsidRDefault="00404A6F" w:rsidP="00404A6F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4"/>
          <w:szCs w:val="24"/>
        </w:rPr>
      </w:pPr>
    </w:p>
    <w:p w:rsidR="006027DF" w:rsidRPr="008575D7" w:rsidRDefault="005F43FB" w:rsidP="00404A6F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4"/>
          <w:szCs w:val="24"/>
        </w:rPr>
      </w:pPr>
      <w:r w:rsidRPr="008575D7">
        <w:rPr>
          <w:rFonts w:ascii="Times New Roman" w:hAnsi="Times New Roman" w:cs="Times New Roman"/>
          <w:sz w:val="24"/>
          <w:szCs w:val="24"/>
        </w:rPr>
        <w:t>Е</w:t>
      </w:r>
      <w:r w:rsidR="006027DF" w:rsidRPr="008575D7">
        <w:rPr>
          <w:rFonts w:ascii="Times New Roman" w:hAnsi="Times New Roman" w:cs="Times New Roman"/>
          <w:sz w:val="24"/>
          <w:szCs w:val="24"/>
        </w:rPr>
        <w:t>.В.</w:t>
      </w:r>
      <w:r w:rsidR="00BC74F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6027DF" w:rsidRPr="008575D7">
        <w:rPr>
          <w:rFonts w:ascii="Times New Roman" w:hAnsi="Times New Roman" w:cs="Times New Roman"/>
          <w:sz w:val="24"/>
          <w:szCs w:val="24"/>
        </w:rPr>
        <w:t>Полосина</w:t>
      </w:r>
      <w:proofErr w:type="spellEnd"/>
    </w:p>
    <w:p w:rsidR="00404A6F" w:rsidRDefault="00404A6F" w:rsidP="00404A6F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4"/>
          <w:szCs w:val="24"/>
        </w:rPr>
      </w:pPr>
    </w:p>
    <w:p w:rsidR="001B4946" w:rsidRPr="008575D7" w:rsidRDefault="006027DF" w:rsidP="00404A6F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575D7">
        <w:rPr>
          <w:rFonts w:ascii="Times New Roman" w:hAnsi="Times New Roman" w:cs="Times New Roman"/>
          <w:sz w:val="24"/>
          <w:szCs w:val="24"/>
        </w:rPr>
        <w:t>О.Ф.</w:t>
      </w:r>
      <w:r w:rsidR="00BC74F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575D7">
        <w:rPr>
          <w:rFonts w:ascii="Times New Roman" w:hAnsi="Times New Roman" w:cs="Times New Roman"/>
          <w:sz w:val="24"/>
          <w:szCs w:val="24"/>
        </w:rPr>
        <w:t>Приказчикова</w:t>
      </w:r>
      <w:proofErr w:type="spellEnd"/>
    </w:p>
    <w:sectPr w:rsidR="001B4946" w:rsidRPr="008575D7" w:rsidSect="008575D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02E3"/>
    <w:multiLevelType w:val="hybridMultilevel"/>
    <w:tmpl w:val="AC688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74666"/>
    <w:multiLevelType w:val="multilevel"/>
    <w:tmpl w:val="176A7DAE"/>
    <w:numStyleLink w:val="List0"/>
  </w:abstractNum>
  <w:abstractNum w:abstractNumId="2">
    <w:nsid w:val="047957DD"/>
    <w:multiLevelType w:val="multilevel"/>
    <w:tmpl w:val="C7A2122E"/>
    <w:lvl w:ilvl="0">
      <w:start w:val="2"/>
      <w:numFmt w:val="decimal"/>
      <w:lvlText w:val="%1"/>
      <w:lvlJc w:val="left"/>
      <w:pPr>
        <w:ind w:left="1311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1" w:hanging="49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3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9" w:hanging="1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1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8" w:hanging="1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1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7" w:hanging="1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6" w:hanging="176"/>
      </w:pPr>
      <w:rPr>
        <w:rFonts w:hint="default"/>
        <w:lang w:val="ru-RU" w:eastAsia="en-US" w:bidi="ar-SA"/>
      </w:rPr>
    </w:lvl>
  </w:abstractNum>
  <w:abstractNum w:abstractNumId="3">
    <w:nsid w:val="0CAD0B04"/>
    <w:multiLevelType w:val="hybridMultilevel"/>
    <w:tmpl w:val="BB3C9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454A8"/>
    <w:multiLevelType w:val="hybridMultilevel"/>
    <w:tmpl w:val="9FD4FD0C"/>
    <w:lvl w:ilvl="0" w:tplc="404042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11C67E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B5E2D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7F0626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8C653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BABD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1EE3F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0C6B8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292A9A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0D971276"/>
    <w:multiLevelType w:val="hybridMultilevel"/>
    <w:tmpl w:val="C67293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DE669D4"/>
    <w:multiLevelType w:val="hybridMultilevel"/>
    <w:tmpl w:val="D66EC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B36996"/>
    <w:multiLevelType w:val="hybridMultilevel"/>
    <w:tmpl w:val="DA6CED8A"/>
    <w:lvl w:ilvl="0" w:tplc="781AE0E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C7590"/>
    <w:multiLevelType w:val="hybridMultilevel"/>
    <w:tmpl w:val="DC5A29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66C4F91"/>
    <w:multiLevelType w:val="hybridMultilevel"/>
    <w:tmpl w:val="44D87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6F1947"/>
    <w:multiLevelType w:val="hybridMultilevel"/>
    <w:tmpl w:val="6336AE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1F618D"/>
    <w:multiLevelType w:val="hybridMultilevel"/>
    <w:tmpl w:val="C70827D2"/>
    <w:lvl w:ilvl="0" w:tplc="04190011">
      <w:start w:val="1"/>
      <w:numFmt w:val="decimal"/>
      <w:lvlText w:val="%1)"/>
      <w:lvlJc w:val="left"/>
      <w:pPr>
        <w:ind w:left="93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6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98" w:hanging="180"/>
      </w:pPr>
      <w:rPr>
        <w:rFonts w:cs="Times New Roman"/>
      </w:rPr>
    </w:lvl>
  </w:abstractNum>
  <w:abstractNum w:abstractNumId="12">
    <w:nsid w:val="28673A4A"/>
    <w:multiLevelType w:val="hybridMultilevel"/>
    <w:tmpl w:val="062295AE"/>
    <w:lvl w:ilvl="0" w:tplc="BE30D4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338517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058639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0486B9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1EC90B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D0819A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360850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CDEF05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324A04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F93D83"/>
    <w:multiLevelType w:val="multilevel"/>
    <w:tmpl w:val="3BFCC2C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14">
    <w:nsid w:val="2D875262"/>
    <w:multiLevelType w:val="hybridMultilevel"/>
    <w:tmpl w:val="74D81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F90D87"/>
    <w:multiLevelType w:val="hybridMultilevel"/>
    <w:tmpl w:val="5664A17C"/>
    <w:lvl w:ilvl="0" w:tplc="4D144FD6">
      <w:start w:val="2022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7B7997"/>
    <w:multiLevelType w:val="multilevel"/>
    <w:tmpl w:val="6E505AA8"/>
    <w:lvl w:ilvl="0">
      <w:start w:val="14"/>
      <w:numFmt w:val="decimal"/>
      <w:lvlText w:val="%1."/>
      <w:lvlJc w:val="left"/>
      <w:pPr>
        <w:ind w:left="538" w:hanging="229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ru-RU" w:bidi="ru-RU"/>
      </w:rPr>
    </w:lvl>
    <w:lvl w:ilvl="1">
      <w:start w:val="1"/>
      <w:numFmt w:val="upperRoman"/>
      <w:lvlText w:val="%2."/>
      <w:lvlJc w:val="left"/>
      <w:pPr>
        <w:ind w:left="538" w:hanging="197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2127" w:hanging="351"/>
        <w:jc w:val="righ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ru-RU" w:bidi="ru-RU"/>
      </w:rPr>
    </w:lvl>
    <w:lvl w:ilvl="3">
      <w:start w:val="1"/>
      <w:numFmt w:val="decimal"/>
      <w:lvlText w:val="%3.%4."/>
      <w:lvlJc w:val="left"/>
      <w:pPr>
        <w:ind w:left="1671" w:hanging="42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4271" w:hanging="4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47" w:hanging="4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23" w:hanging="4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99" w:hanging="4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74" w:hanging="425"/>
      </w:pPr>
      <w:rPr>
        <w:rFonts w:hint="default"/>
        <w:lang w:val="ru-RU" w:eastAsia="ru-RU" w:bidi="ru-RU"/>
      </w:rPr>
    </w:lvl>
  </w:abstractNum>
  <w:abstractNum w:abstractNumId="17">
    <w:nsid w:val="3A947690"/>
    <w:multiLevelType w:val="multilevel"/>
    <w:tmpl w:val="ADE2528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406A763F"/>
    <w:multiLevelType w:val="hybridMultilevel"/>
    <w:tmpl w:val="ECE0E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C00627"/>
    <w:multiLevelType w:val="hybridMultilevel"/>
    <w:tmpl w:val="487E969A"/>
    <w:lvl w:ilvl="0" w:tplc="32B814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14E71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EC37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9C99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F844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A211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C60E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0897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D06C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466857"/>
    <w:multiLevelType w:val="hybridMultilevel"/>
    <w:tmpl w:val="2ACE7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EC4D4B"/>
    <w:multiLevelType w:val="multilevel"/>
    <w:tmpl w:val="6E505AA8"/>
    <w:lvl w:ilvl="0">
      <w:start w:val="14"/>
      <w:numFmt w:val="decimal"/>
      <w:lvlText w:val="%1."/>
      <w:lvlJc w:val="left"/>
      <w:pPr>
        <w:ind w:left="538" w:hanging="229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ru-RU" w:bidi="ru-RU"/>
      </w:rPr>
    </w:lvl>
    <w:lvl w:ilvl="1">
      <w:start w:val="1"/>
      <w:numFmt w:val="upperRoman"/>
      <w:lvlText w:val="%2."/>
      <w:lvlJc w:val="left"/>
      <w:pPr>
        <w:ind w:left="538" w:hanging="197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2127" w:hanging="351"/>
        <w:jc w:val="righ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ru-RU" w:bidi="ru-RU"/>
      </w:rPr>
    </w:lvl>
    <w:lvl w:ilvl="3">
      <w:start w:val="1"/>
      <w:numFmt w:val="decimal"/>
      <w:lvlText w:val="%3.%4."/>
      <w:lvlJc w:val="left"/>
      <w:pPr>
        <w:ind w:left="1671" w:hanging="42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4271" w:hanging="4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47" w:hanging="4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23" w:hanging="4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99" w:hanging="4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74" w:hanging="425"/>
      </w:pPr>
      <w:rPr>
        <w:rFonts w:hint="default"/>
        <w:lang w:val="ru-RU" w:eastAsia="ru-RU" w:bidi="ru-RU"/>
      </w:rPr>
    </w:lvl>
  </w:abstractNum>
  <w:abstractNum w:abstractNumId="22">
    <w:nsid w:val="4D266660"/>
    <w:multiLevelType w:val="hybridMultilevel"/>
    <w:tmpl w:val="9A4AA0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38517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058639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0486B9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1EC90B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D0819A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360850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CDEF05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324A04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B0278E"/>
    <w:multiLevelType w:val="hybridMultilevel"/>
    <w:tmpl w:val="78B06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5B2227"/>
    <w:multiLevelType w:val="multilevel"/>
    <w:tmpl w:val="6E505AA8"/>
    <w:lvl w:ilvl="0">
      <w:start w:val="14"/>
      <w:numFmt w:val="decimal"/>
      <w:lvlText w:val="%1."/>
      <w:lvlJc w:val="left"/>
      <w:pPr>
        <w:ind w:left="538" w:hanging="229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ru-RU" w:bidi="ru-RU"/>
      </w:rPr>
    </w:lvl>
    <w:lvl w:ilvl="1">
      <w:start w:val="1"/>
      <w:numFmt w:val="upperRoman"/>
      <w:lvlText w:val="%2."/>
      <w:lvlJc w:val="left"/>
      <w:pPr>
        <w:ind w:left="538" w:hanging="197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2127" w:hanging="351"/>
        <w:jc w:val="righ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ru-RU" w:bidi="ru-RU"/>
      </w:rPr>
    </w:lvl>
    <w:lvl w:ilvl="3">
      <w:start w:val="1"/>
      <w:numFmt w:val="decimal"/>
      <w:lvlText w:val="%3.%4."/>
      <w:lvlJc w:val="left"/>
      <w:pPr>
        <w:ind w:left="1671" w:hanging="42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4271" w:hanging="4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47" w:hanging="4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23" w:hanging="4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99" w:hanging="4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74" w:hanging="425"/>
      </w:pPr>
      <w:rPr>
        <w:rFonts w:hint="default"/>
        <w:lang w:val="ru-RU" w:eastAsia="ru-RU" w:bidi="ru-RU"/>
      </w:rPr>
    </w:lvl>
  </w:abstractNum>
  <w:abstractNum w:abstractNumId="25">
    <w:nsid w:val="52E97A03"/>
    <w:multiLevelType w:val="hybridMultilevel"/>
    <w:tmpl w:val="27380F78"/>
    <w:lvl w:ilvl="0" w:tplc="AEACAC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48E1673"/>
    <w:multiLevelType w:val="multilevel"/>
    <w:tmpl w:val="E9C4C938"/>
    <w:styleLink w:val="51"/>
    <w:lvl w:ilvl="0">
      <w:start w:val="1"/>
      <w:numFmt w:val="decimal"/>
      <w:lvlText w:val="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7">
    <w:nsid w:val="55FA1116"/>
    <w:multiLevelType w:val="multilevel"/>
    <w:tmpl w:val="176A7DAE"/>
    <w:lvl w:ilvl="0">
      <w:start w:val="1"/>
      <w:numFmt w:val="decimal"/>
      <w:lvlText w:val="%1)"/>
      <w:lvlJc w:val="left"/>
      <w:rPr>
        <w:rFonts w:ascii="Times New Roman" w:eastAsia="Calibri" w:hAnsi="Times New Roman" w:cs="Times New Roman"/>
        <w:position w:val="0"/>
        <w:sz w:val="28"/>
        <w:szCs w:val="28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8">
    <w:nsid w:val="5CB83B4B"/>
    <w:multiLevelType w:val="hybridMultilevel"/>
    <w:tmpl w:val="B9683B8E"/>
    <w:lvl w:ilvl="0" w:tplc="06AA251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588014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3098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0EA8D0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FFA084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116D3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5169AF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C8AE0B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A726F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>
    <w:nsid w:val="5DDD307A"/>
    <w:multiLevelType w:val="multilevel"/>
    <w:tmpl w:val="FC5E49C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62010A5F"/>
    <w:multiLevelType w:val="hybridMultilevel"/>
    <w:tmpl w:val="8D7A2B52"/>
    <w:lvl w:ilvl="0" w:tplc="33F47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54E32A1"/>
    <w:multiLevelType w:val="multilevel"/>
    <w:tmpl w:val="64AA44AE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32">
    <w:nsid w:val="68BF2D5B"/>
    <w:multiLevelType w:val="hybridMultilevel"/>
    <w:tmpl w:val="31A6F6BC"/>
    <w:lvl w:ilvl="0" w:tplc="33A6ECA2">
      <w:start w:val="1"/>
      <w:numFmt w:val="decimal"/>
      <w:lvlText w:val="%1."/>
      <w:lvlJc w:val="left"/>
      <w:pPr>
        <w:ind w:left="92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716208C6"/>
    <w:multiLevelType w:val="hybridMultilevel"/>
    <w:tmpl w:val="85360F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4367D19"/>
    <w:multiLevelType w:val="multilevel"/>
    <w:tmpl w:val="176A7DAE"/>
    <w:styleLink w:val="List0"/>
    <w:lvl w:ilvl="0">
      <w:start w:val="1"/>
      <w:numFmt w:val="decimal"/>
      <w:lvlText w:val="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5">
    <w:nsid w:val="74A64376"/>
    <w:multiLevelType w:val="hybridMultilevel"/>
    <w:tmpl w:val="91ECA572"/>
    <w:lvl w:ilvl="0" w:tplc="9664F1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C8F5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0060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9035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0CBB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BAEA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B66A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6613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783E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7414D9D"/>
    <w:multiLevelType w:val="multilevel"/>
    <w:tmpl w:val="6E505AA8"/>
    <w:lvl w:ilvl="0">
      <w:start w:val="14"/>
      <w:numFmt w:val="decimal"/>
      <w:lvlText w:val="%1."/>
      <w:lvlJc w:val="left"/>
      <w:pPr>
        <w:ind w:left="538" w:hanging="229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ru-RU" w:bidi="ru-RU"/>
      </w:rPr>
    </w:lvl>
    <w:lvl w:ilvl="1">
      <w:start w:val="1"/>
      <w:numFmt w:val="upperRoman"/>
      <w:lvlText w:val="%2."/>
      <w:lvlJc w:val="left"/>
      <w:pPr>
        <w:ind w:left="538" w:hanging="197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2127" w:hanging="351"/>
        <w:jc w:val="righ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ru-RU" w:bidi="ru-RU"/>
      </w:rPr>
    </w:lvl>
    <w:lvl w:ilvl="3">
      <w:start w:val="1"/>
      <w:numFmt w:val="decimal"/>
      <w:lvlText w:val="%3.%4."/>
      <w:lvlJc w:val="left"/>
      <w:pPr>
        <w:ind w:left="1671" w:hanging="42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4271" w:hanging="4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47" w:hanging="4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23" w:hanging="4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99" w:hanging="4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74" w:hanging="425"/>
      </w:pPr>
      <w:rPr>
        <w:rFonts w:hint="default"/>
        <w:lang w:val="ru-RU" w:eastAsia="ru-RU" w:bidi="ru-RU"/>
      </w:rPr>
    </w:lvl>
  </w:abstractNum>
  <w:abstractNum w:abstractNumId="37">
    <w:nsid w:val="78DA2020"/>
    <w:multiLevelType w:val="multilevel"/>
    <w:tmpl w:val="6E505AA8"/>
    <w:lvl w:ilvl="0">
      <w:start w:val="14"/>
      <w:numFmt w:val="decimal"/>
      <w:lvlText w:val="%1."/>
      <w:lvlJc w:val="left"/>
      <w:pPr>
        <w:ind w:left="538" w:hanging="229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ru-RU" w:bidi="ru-RU"/>
      </w:rPr>
    </w:lvl>
    <w:lvl w:ilvl="1">
      <w:start w:val="1"/>
      <w:numFmt w:val="upperRoman"/>
      <w:lvlText w:val="%2."/>
      <w:lvlJc w:val="left"/>
      <w:pPr>
        <w:ind w:left="538" w:hanging="197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2127" w:hanging="351"/>
        <w:jc w:val="righ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ru-RU" w:bidi="ru-RU"/>
      </w:rPr>
    </w:lvl>
    <w:lvl w:ilvl="3">
      <w:start w:val="1"/>
      <w:numFmt w:val="decimal"/>
      <w:lvlText w:val="%3.%4."/>
      <w:lvlJc w:val="left"/>
      <w:pPr>
        <w:ind w:left="1671" w:hanging="42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4271" w:hanging="4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47" w:hanging="4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23" w:hanging="4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99" w:hanging="4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74" w:hanging="425"/>
      </w:pPr>
      <w:rPr>
        <w:rFonts w:hint="default"/>
        <w:lang w:val="ru-RU" w:eastAsia="ru-RU" w:bidi="ru-RU"/>
      </w:rPr>
    </w:lvl>
  </w:abstractNum>
  <w:abstractNum w:abstractNumId="38">
    <w:nsid w:val="7B2922E7"/>
    <w:multiLevelType w:val="multilevel"/>
    <w:tmpl w:val="49B03D88"/>
    <w:lvl w:ilvl="0">
      <w:start w:val="1"/>
      <w:numFmt w:val="decimal"/>
      <w:lvlText w:val="%1)"/>
      <w:lvlJc w:val="left"/>
      <w:rPr>
        <w:rFonts w:ascii="Times New Roman" w:eastAsia="Calibri" w:hAnsi="Times New Roman" w:cs="Times New Roman"/>
        <w:position w:val="0"/>
        <w:sz w:val="28"/>
        <w:szCs w:val="28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bullet"/>
      <w:lvlText w:val=""/>
      <w:lvlJc w:val="left"/>
      <w:rPr>
        <w:rFonts w:ascii="Symbol" w:hAnsi="Symbol" w:hint="default"/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9">
    <w:nsid w:val="7E59035D"/>
    <w:multiLevelType w:val="multilevel"/>
    <w:tmpl w:val="6E505AA8"/>
    <w:lvl w:ilvl="0">
      <w:start w:val="14"/>
      <w:numFmt w:val="decimal"/>
      <w:lvlText w:val="%1."/>
      <w:lvlJc w:val="left"/>
      <w:pPr>
        <w:ind w:left="538" w:hanging="229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ru-RU" w:bidi="ru-RU"/>
      </w:rPr>
    </w:lvl>
    <w:lvl w:ilvl="1">
      <w:start w:val="1"/>
      <w:numFmt w:val="upperRoman"/>
      <w:lvlText w:val="%2."/>
      <w:lvlJc w:val="left"/>
      <w:pPr>
        <w:ind w:left="538" w:hanging="197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2127" w:hanging="351"/>
        <w:jc w:val="righ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ru-RU" w:bidi="ru-RU"/>
      </w:rPr>
    </w:lvl>
    <w:lvl w:ilvl="3">
      <w:start w:val="1"/>
      <w:numFmt w:val="decimal"/>
      <w:lvlText w:val="%3.%4."/>
      <w:lvlJc w:val="left"/>
      <w:pPr>
        <w:ind w:left="1671" w:hanging="42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4271" w:hanging="4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47" w:hanging="4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23" w:hanging="4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99" w:hanging="4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74" w:hanging="425"/>
      </w:pPr>
      <w:rPr>
        <w:rFonts w:hint="default"/>
        <w:lang w:val="ru-RU" w:eastAsia="ru-RU" w:bidi="ru-RU"/>
      </w:rPr>
    </w:lvl>
  </w:abstractNum>
  <w:abstractNum w:abstractNumId="40">
    <w:nsid w:val="7F7450CA"/>
    <w:multiLevelType w:val="singleLevel"/>
    <w:tmpl w:val="19A66CD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32"/>
  </w:num>
  <w:num w:numId="3">
    <w:abstractNumId w:val="25"/>
  </w:num>
  <w:num w:numId="4">
    <w:abstractNumId w:val="4"/>
  </w:num>
  <w:num w:numId="5">
    <w:abstractNumId w:val="34"/>
  </w:num>
  <w:num w:numId="6">
    <w:abstractNumId w:val="1"/>
    <w:lvlOverride w:ilvl="0">
      <w:lvl w:ilvl="0">
        <w:start w:val="1"/>
        <w:numFmt w:val="decimal"/>
        <w:lvlText w:val="%1)"/>
        <w:lvlJc w:val="left"/>
        <w:rPr>
          <w:rFonts w:ascii="Times New Roman" w:eastAsia="Calibri" w:hAnsi="Times New Roman" w:cs="Times New Roman"/>
          <w:position w:val="0"/>
          <w:sz w:val="28"/>
          <w:szCs w:val="28"/>
        </w:rPr>
      </w:lvl>
    </w:lvlOverride>
  </w:num>
  <w:num w:numId="7">
    <w:abstractNumId w:val="28"/>
  </w:num>
  <w:num w:numId="8">
    <w:abstractNumId w:val="8"/>
  </w:num>
  <w:num w:numId="9">
    <w:abstractNumId w:val="20"/>
  </w:num>
  <w:num w:numId="10">
    <w:abstractNumId w:val="31"/>
  </w:num>
  <w:num w:numId="11">
    <w:abstractNumId w:val="26"/>
  </w:num>
  <w:num w:numId="12">
    <w:abstractNumId w:val="5"/>
  </w:num>
  <w:num w:numId="13">
    <w:abstractNumId w:val="33"/>
  </w:num>
  <w:num w:numId="14">
    <w:abstractNumId w:val="12"/>
  </w:num>
  <w:num w:numId="15">
    <w:abstractNumId w:val="22"/>
  </w:num>
  <w:num w:numId="16">
    <w:abstractNumId w:val="14"/>
  </w:num>
  <w:num w:numId="17">
    <w:abstractNumId w:val="39"/>
  </w:num>
  <w:num w:numId="18">
    <w:abstractNumId w:val="24"/>
  </w:num>
  <w:num w:numId="19">
    <w:abstractNumId w:val="36"/>
  </w:num>
  <w:num w:numId="20">
    <w:abstractNumId w:val="21"/>
  </w:num>
  <w:num w:numId="21">
    <w:abstractNumId w:val="37"/>
  </w:num>
  <w:num w:numId="22">
    <w:abstractNumId w:val="16"/>
  </w:num>
  <w:num w:numId="23">
    <w:abstractNumId w:val="18"/>
  </w:num>
  <w:num w:numId="24">
    <w:abstractNumId w:val="17"/>
  </w:num>
  <w:num w:numId="25">
    <w:abstractNumId w:val="7"/>
  </w:num>
  <w:num w:numId="26">
    <w:abstractNumId w:val="38"/>
  </w:num>
  <w:num w:numId="27">
    <w:abstractNumId w:val="27"/>
  </w:num>
  <w:num w:numId="28">
    <w:abstractNumId w:val="19"/>
  </w:num>
  <w:num w:numId="29">
    <w:abstractNumId w:val="35"/>
  </w:num>
  <w:num w:numId="30">
    <w:abstractNumId w:val="40"/>
  </w:num>
  <w:num w:numId="31">
    <w:abstractNumId w:val="15"/>
  </w:num>
  <w:num w:numId="32">
    <w:abstractNumId w:val="3"/>
  </w:num>
  <w:num w:numId="33">
    <w:abstractNumId w:val="13"/>
  </w:num>
  <w:num w:numId="34">
    <w:abstractNumId w:val="29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10"/>
  </w:num>
  <w:num w:numId="38">
    <w:abstractNumId w:val="0"/>
  </w:num>
  <w:num w:numId="39">
    <w:abstractNumId w:val="9"/>
  </w:num>
  <w:num w:numId="40">
    <w:abstractNumId w:val="2"/>
  </w:num>
  <w:num w:numId="41">
    <w:abstractNumId w:val="30"/>
  </w:num>
  <w:num w:numId="4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55212"/>
    <w:rsid w:val="00000F5B"/>
    <w:rsid w:val="0002235D"/>
    <w:rsid w:val="000344C5"/>
    <w:rsid w:val="00043DD7"/>
    <w:rsid w:val="000467A7"/>
    <w:rsid w:val="00047430"/>
    <w:rsid w:val="00063BDC"/>
    <w:rsid w:val="000813BB"/>
    <w:rsid w:val="00082B3F"/>
    <w:rsid w:val="000916EC"/>
    <w:rsid w:val="00094D55"/>
    <w:rsid w:val="000A0116"/>
    <w:rsid w:val="000A170C"/>
    <w:rsid w:val="000B1B2A"/>
    <w:rsid w:val="000C63A7"/>
    <w:rsid w:val="000D33AE"/>
    <w:rsid w:val="000F6494"/>
    <w:rsid w:val="001358B0"/>
    <w:rsid w:val="00150274"/>
    <w:rsid w:val="00155341"/>
    <w:rsid w:val="00163F15"/>
    <w:rsid w:val="001B0919"/>
    <w:rsid w:val="001B1F53"/>
    <w:rsid w:val="001B22BE"/>
    <w:rsid w:val="001B4946"/>
    <w:rsid w:val="001C275F"/>
    <w:rsid w:val="001D1823"/>
    <w:rsid w:val="001D5289"/>
    <w:rsid w:val="001D742E"/>
    <w:rsid w:val="001E4401"/>
    <w:rsid w:val="001F4EDE"/>
    <w:rsid w:val="00206031"/>
    <w:rsid w:val="00221851"/>
    <w:rsid w:val="00251215"/>
    <w:rsid w:val="00261D35"/>
    <w:rsid w:val="00277B45"/>
    <w:rsid w:val="002A030C"/>
    <w:rsid w:val="002B415B"/>
    <w:rsid w:val="002D18F1"/>
    <w:rsid w:val="003043A6"/>
    <w:rsid w:val="00306E17"/>
    <w:rsid w:val="00313898"/>
    <w:rsid w:val="00314954"/>
    <w:rsid w:val="00315365"/>
    <w:rsid w:val="00322A4C"/>
    <w:rsid w:val="003609E7"/>
    <w:rsid w:val="00387F1B"/>
    <w:rsid w:val="003961C3"/>
    <w:rsid w:val="003A71BC"/>
    <w:rsid w:val="003B5D60"/>
    <w:rsid w:val="003E645D"/>
    <w:rsid w:val="00404029"/>
    <w:rsid w:val="00404A6F"/>
    <w:rsid w:val="00405399"/>
    <w:rsid w:val="00407A69"/>
    <w:rsid w:val="00450E94"/>
    <w:rsid w:val="004562FF"/>
    <w:rsid w:val="00487D2E"/>
    <w:rsid w:val="004940BB"/>
    <w:rsid w:val="004A6301"/>
    <w:rsid w:val="004C3B32"/>
    <w:rsid w:val="004D295A"/>
    <w:rsid w:val="004F281F"/>
    <w:rsid w:val="00515A24"/>
    <w:rsid w:val="00521688"/>
    <w:rsid w:val="00545755"/>
    <w:rsid w:val="00547BDF"/>
    <w:rsid w:val="00555D50"/>
    <w:rsid w:val="00566096"/>
    <w:rsid w:val="00580465"/>
    <w:rsid w:val="005B2B68"/>
    <w:rsid w:val="005B32F2"/>
    <w:rsid w:val="005C7D70"/>
    <w:rsid w:val="005F43FB"/>
    <w:rsid w:val="005F5224"/>
    <w:rsid w:val="006016D7"/>
    <w:rsid w:val="006027DF"/>
    <w:rsid w:val="00626625"/>
    <w:rsid w:val="00637E18"/>
    <w:rsid w:val="0065110C"/>
    <w:rsid w:val="00662871"/>
    <w:rsid w:val="00666375"/>
    <w:rsid w:val="0066676A"/>
    <w:rsid w:val="006831C2"/>
    <w:rsid w:val="00695090"/>
    <w:rsid w:val="00696A53"/>
    <w:rsid w:val="006A6C9B"/>
    <w:rsid w:val="006B4214"/>
    <w:rsid w:val="006B49B7"/>
    <w:rsid w:val="006C2B44"/>
    <w:rsid w:val="006C75F5"/>
    <w:rsid w:val="006D75F4"/>
    <w:rsid w:val="006E0B15"/>
    <w:rsid w:val="006F5890"/>
    <w:rsid w:val="007056CF"/>
    <w:rsid w:val="00732EC5"/>
    <w:rsid w:val="0073462F"/>
    <w:rsid w:val="007376D9"/>
    <w:rsid w:val="007724F5"/>
    <w:rsid w:val="007F5228"/>
    <w:rsid w:val="0082748B"/>
    <w:rsid w:val="00831126"/>
    <w:rsid w:val="008337AC"/>
    <w:rsid w:val="00851C3D"/>
    <w:rsid w:val="008575D7"/>
    <w:rsid w:val="00861E05"/>
    <w:rsid w:val="00864138"/>
    <w:rsid w:val="00877279"/>
    <w:rsid w:val="008A799C"/>
    <w:rsid w:val="008B1FA7"/>
    <w:rsid w:val="008C3B18"/>
    <w:rsid w:val="008E03A6"/>
    <w:rsid w:val="00901C2A"/>
    <w:rsid w:val="00901CE2"/>
    <w:rsid w:val="009152C4"/>
    <w:rsid w:val="0092771E"/>
    <w:rsid w:val="009349F8"/>
    <w:rsid w:val="00940134"/>
    <w:rsid w:val="00941887"/>
    <w:rsid w:val="0097323D"/>
    <w:rsid w:val="00973477"/>
    <w:rsid w:val="00982267"/>
    <w:rsid w:val="00991B97"/>
    <w:rsid w:val="00992E83"/>
    <w:rsid w:val="009C2438"/>
    <w:rsid w:val="009E1006"/>
    <w:rsid w:val="009E4C4F"/>
    <w:rsid w:val="00A02DCD"/>
    <w:rsid w:val="00A10C1B"/>
    <w:rsid w:val="00A443F8"/>
    <w:rsid w:val="00A711E8"/>
    <w:rsid w:val="00A916E6"/>
    <w:rsid w:val="00AA1B8A"/>
    <w:rsid w:val="00AA5672"/>
    <w:rsid w:val="00AB4175"/>
    <w:rsid w:val="00AB6D68"/>
    <w:rsid w:val="00AD312F"/>
    <w:rsid w:val="00AD3C81"/>
    <w:rsid w:val="00AE4443"/>
    <w:rsid w:val="00B516A9"/>
    <w:rsid w:val="00B65E94"/>
    <w:rsid w:val="00B74D8D"/>
    <w:rsid w:val="00B75F52"/>
    <w:rsid w:val="00B84CD6"/>
    <w:rsid w:val="00BC74F4"/>
    <w:rsid w:val="00BD4308"/>
    <w:rsid w:val="00C261CE"/>
    <w:rsid w:val="00C35798"/>
    <w:rsid w:val="00C44231"/>
    <w:rsid w:val="00C53C8E"/>
    <w:rsid w:val="00C7599B"/>
    <w:rsid w:val="00CE11C3"/>
    <w:rsid w:val="00CE23BC"/>
    <w:rsid w:val="00CF3B95"/>
    <w:rsid w:val="00D1202A"/>
    <w:rsid w:val="00D22186"/>
    <w:rsid w:val="00D2488D"/>
    <w:rsid w:val="00D31806"/>
    <w:rsid w:val="00D46A1E"/>
    <w:rsid w:val="00D55212"/>
    <w:rsid w:val="00D55DC4"/>
    <w:rsid w:val="00D56153"/>
    <w:rsid w:val="00D7459F"/>
    <w:rsid w:val="00D91398"/>
    <w:rsid w:val="00D9291D"/>
    <w:rsid w:val="00DA1F10"/>
    <w:rsid w:val="00DD0E3C"/>
    <w:rsid w:val="00DE1E13"/>
    <w:rsid w:val="00DE5869"/>
    <w:rsid w:val="00DE6A71"/>
    <w:rsid w:val="00E00B76"/>
    <w:rsid w:val="00E04B5E"/>
    <w:rsid w:val="00E13B81"/>
    <w:rsid w:val="00E42D06"/>
    <w:rsid w:val="00E53F7F"/>
    <w:rsid w:val="00E55985"/>
    <w:rsid w:val="00E700CC"/>
    <w:rsid w:val="00E72EE4"/>
    <w:rsid w:val="00E759B5"/>
    <w:rsid w:val="00E75BDF"/>
    <w:rsid w:val="00E809EB"/>
    <w:rsid w:val="00E9298B"/>
    <w:rsid w:val="00EA6E69"/>
    <w:rsid w:val="00EB5B22"/>
    <w:rsid w:val="00EC0A2B"/>
    <w:rsid w:val="00ED2352"/>
    <w:rsid w:val="00ED7338"/>
    <w:rsid w:val="00EF3215"/>
    <w:rsid w:val="00EF4EEC"/>
    <w:rsid w:val="00F00A2D"/>
    <w:rsid w:val="00F00A55"/>
    <w:rsid w:val="00F3097E"/>
    <w:rsid w:val="00F47E09"/>
    <w:rsid w:val="00F504BE"/>
    <w:rsid w:val="00F6672D"/>
    <w:rsid w:val="00F709E6"/>
    <w:rsid w:val="00F74880"/>
    <w:rsid w:val="00F75AAE"/>
    <w:rsid w:val="00F81D41"/>
    <w:rsid w:val="00F9230E"/>
    <w:rsid w:val="00FD0AB1"/>
    <w:rsid w:val="00FE5CE3"/>
    <w:rsid w:val="00FF34A7"/>
    <w:rsid w:val="00FF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12"/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D46A1E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  <w:bdr w:val="nil"/>
    </w:rPr>
  </w:style>
  <w:style w:type="paragraph" w:styleId="2">
    <w:name w:val="heading 2"/>
    <w:basedOn w:val="a"/>
    <w:link w:val="20"/>
    <w:uiPriority w:val="1"/>
    <w:qFormat/>
    <w:rsid w:val="00D46A1E"/>
    <w:pPr>
      <w:widowControl w:val="0"/>
      <w:autoSpaceDE w:val="0"/>
      <w:autoSpaceDN w:val="0"/>
      <w:spacing w:after="0" w:line="240" w:lineRule="auto"/>
      <w:ind w:left="61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color="000000"/>
      <w:lang w:eastAsia="ru-RU"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A1E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55212"/>
    <w:pPr>
      <w:spacing w:after="0" w:line="240" w:lineRule="auto"/>
    </w:pPr>
    <w:rPr>
      <w:rFonts w:ascii="Calibri" w:eastAsia="Calibri" w:hAnsi="Calibri" w:cs="Calibri"/>
    </w:rPr>
  </w:style>
  <w:style w:type="paragraph" w:styleId="21">
    <w:name w:val="Quote"/>
    <w:basedOn w:val="a"/>
    <w:next w:val="a"/>
    <w:link w:val="22"/>
    <w:uiPriority w:val="29"/>
    <w:qFormat/>
    <w:rsid w:val="001B4946"/>
    <w:rPr>
      <w:rFonts w:eastAsia="Times New Roman"/>
      <w:i/>
      <w:iCs/>
      <w:color w:val="000000" w:themeColor="text1"/>
      <w:lang w:eastAsia="ii-CN"/>
    </w:rPr>
  </w:style>
  <w:style w:type="character" w:customStyle="1" w:styleId="22">
    <w:name w:val="Цитата 2 Знак"/>
    <w:basedOn w:val="a0"/>
    <w:link w:val="21"/>
    <w:uiPriority w:val="29"/>
    <w:rsid w:val="001B4946"/>
    <w:rPr>
      <w:rFonts w:eastAsia="Times New Roman"/>
      <w:i/>
      <w:iCs/>
      <w:color w:val="000000" w:themeColor="text1"/>
      <w:lang w:eastAsia="ii-CN"/>
    </w:rPr>
  </w:style>
  <w:style w:type="paragraph" w:styleId="a4">
    <w:name w:val="List Paragraph"/>
    <w:basedOn w:val="a"/>
    <w:uiPriority w:val="1"/>
    <w:qFormat/>
    <w:rsid w:val="000916E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916EC"/>
    <w:rPr>
      <w:color w:val="0000FF" w:themeColor="hyperlink"/>
      <w:u w:val="single"/>
    </w:rPr>
  </w:style>
  <w:style w:type="paragraph" w:customStyle="1" w:styleId="a6">
    <w:name w:val="По умолчанию"/>
    <w:rsid w:val="00BD43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Helvetica" w:cs="Arial Unicode MS"/>
      <w:color w:val="000000"/>
      <w:bdr w:val="nil"/>
      <w:lang w:eastAsia="ru-RU"/>
    </w:rPr>
  </w:style>
  <w:style w:type="character" w:customStyle="1" w:styleId="markedcontent">
    <w:name w:val="markedcontent"/>
    <w:basedOn w:val="a0"/>
    <w:rsid w:val="00BD4308"/>
  </w:style>
  <w:style w:type="character" w:customStyle="1" w:styleId="10">
    <w:name w:val="Заголовок 1 Знак"/>
    <w:basedOn w:val="a0"/>
    <w:link w:val="1"/>
    <w:uiPriority w:val="9"/>
    <w:rsid w:val="00D46A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  <w:bdr w:val="nil"/>
    </w:rPr>
  </w:style>
  <w:style w:type="character" w:customStyle="1" w:styleId="20">
    <w:name w:val="Заголовок 2 Знак"/>
    <w:basedOn w:val="a0"/>
    <w:link w:val="2"/>
    <w:uiPriority w:val="1"/>
    <w:rsid w:val="00D46A1E"/>
    <w:rPr>
      <w:rFonts w:ascii="Times New Roman" w:eastAsia="Times New Roman" w:hAnsi="Times New Roman" w:cs="Times New Roman"/>
      <w:b/>
      <w:bCs/>
      <w:sz w:val="24"/>
      <w:szCs w:val="24"/>
      <w:u w:color="000000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D46A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  <w:bdr w:val="nil"/>
    </w:rPr>
  </w:style>
  <w:style w:type="numbering" w:customStyle="1" w:styleId="List0">
    <w:name w:val="List 0"/>
    <w:basedOn w:val="a2"/>
    <w:rsid w:val="00D46A1E"/>
    <w:pPr>
      <w:numPr>
        <w:numId w:val="5"/>
      </w:numPr>
    </w:pPr>
  </w:style>
  <w:style w:type="paragraph" w:customStyle="1" w:styleId="a7">
    <w:name w:val="Текстовый блок"/>
    <w:rsid w:val="00D46A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Helvetica" w:cs="Arial Unicode MS"/>
      <w:color w:val="000000"/>
      <w:bdr w:val="nil"/>
      <w:lang w:eastAsia="ru-RU"/>
    </w:rPr>
  </w:style>
  <w:style w:type="table" w:styleId="a8">
    <w:name w:val="Table Grid"/>
    <w:basedOn w:val="a1"/>
    <w:uiPriority w:val="59"/>
    <w:rsid w:val="00D46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Список 51"/>
    <w:basedOn w:val="a2"/>
    <w:rsid w:val="00D46A1E"/>
    <w:pPr>
      <w:numPr>
        <w:numId w:val="11"/>
      </w:numPr>
    </w:pPr>
  </w:style>
  <w:style w:type="paragraph" w:styleId="a9">
    <w:name w:val="Body Text"/>
    <w:basedOn w:val="a"/>
    <w:link w:val="aa"/>
    <w:uiPriority w:val="1"/>
    <w:qFormat/>
    <w:rsid w:val="00D46A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ru-RU" w:bidi="ru-RU"/>
    </w:rPr>
  </w:style>
  <w:style w:type="character" w:customStyle="1" w:styleId="aa">
    <w:name w:val="Основной текст Знак"/>
    <w:basedOn w:val="a0"/>
    <w:link w:val="a9"/>
    <w:uiPriority w:val="1"/>
    <w:rsid w:val="00D46A1E"/>
    <w:rPr>
      <w:rFonts w:ascii="Times New Roman" w:eastAsia="Times New Roman" w:hAnsi="Times New Roman" w:cs="Times New Roman"/>
      <w:sz w:val="24"/>
      <w:szCs w:val="24"/>
      <w:u w:color="000000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D46A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u w:color="000000"/>
      <w:lang w:eastAsia="ru-RU" w:bidi="ru-RU"/>
    </w:rPr>
  </w:style>
  <w:style w:type="paragraph" w:styleId="ab">
    <w:name w:val="Normal (Web)"/>
    <w:basedOn w:val="a"/>
    <w:link w:val="ac"/>
    <w:unhideWhenUsed/>
    <w:rsid w:val="00D46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D46A1E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6"/>
      <w:szCs w:val="26"/>
      <w:u w:color="000000"/>
      <w:bdr w:val="nil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D46A1E"/>
    <w:rPr>
      <w:rFonts w:ascii="Arial Unicode MS" w:eastAsia="Arial Unicode MS" w:hAnsi="Arial Unicode MS" w:cs="Arial Unicode MS"/>
      <w:color w:val="000000"/>
      <w:sz w:val="26"/>
      <w:szCs w:val="26"/>
      <w:u w:color="000000"/>
      <w:bdr w:val="nil"/>
    </w:rPr>
  </w:style>
  <w:style w:type="paragraph" w:styleId="af">
    <w:name w:val="footer"/>
    <w:basedOn w:val="a"/>
    <w:link w:val="af0"/>
    <w:uiPriority w:val="99"/>
    <w:unhideWhenUsed/>
    <w:rsid w:val="00D46A1E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6"/>
      <w:szCs w:val="26"/>
      <w:u w:color="000000"/>
      <w:bdr w:val="nil"/>
    </w:rPr>
  </w:style>
  <w:style w:type="character" w:customStyle="1" w:styleId="af0">
    <w:name w:val="Нижний колонтитул Знак"/>
    <w:basedOn w:val="a0"/>
    <w:link w:val="af"/>
    <w:uiPriority w:val="99"/>
    <w:rsid w:val="00D46A1E"/>
    <w:rPr>
      <w:rFonts w:ascii="Arial Unicode MS" w:eastAsia="Arial Unicode MS" w:hAnsi="Arial Unicode MS" w:cs="Arial Unicode MS"/>
      <w:color w:val="000000"/>
      <w:sz w:val="26"/>
      <w:szCs w:val="26"/>
      <w:u w:color="000000"/>
      <w:bdr w:val="nil"/>
    </w:rPr>
  </w:style>
  <w:style w:type="paragraph" w:customStyle="1" w:styleId="Default">
    <w:name w:val="Default"/>
    <w:rsid w:val="00D46A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Strong"/>
    <w:basedOn w:val="a0"/>
    <w:uiPriority w:val="22"/>
    <w:qFormat/>
    <w:rsid w:val="00D46A1E"/>
    <w:rPr>
      <w:b/>
      <w:bCs/>
    </w:rPr>
  </w:style>
  <w:style w:type="character" w:customStyle="1" w:styleId="author">
    <w:name w:val="author"/>
    <w:basedOn w:val="a0"/>
    <w:rsid w:val="00D46A1E"/>
  </w:style>
  <w:style w:type="character" w:customStyle="1" w:styleId="11">
    <w:name w:val="Основной текст Знак1"/>
    <w:uiPriority w:val="99"/>
    <w:rsid w:val="00D46A1E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2">
    <w:name w:val="Основной текст1"/>
    <w:rsid w:val="001D1823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/>
    </w:rPr>
  </w:style>
  <w:style w:type="paragraph" w:styleId="af2">
    <w:name w:val="Balloon Text"/>
    <w:basedOn w:val="a"/>
    <w:link w:val="af3"/>
    <w:uiPriority w:val="99"/>
    <w:semiHidden/>
    <w:unhideWhenUsed/>
    <w:rsid w:val="006A6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A6C9B"/>
    <w:rPr>
      <w:rFonts w:ascii="Tahoma" w:eastAsiaTheme="minorEastAsia" w:hAnsi="Tahoma" w:cs="Tahoma"/>
      <w:sz w:val="16"/>
      <w:szCs w:val="16"/>
    </w:rPr>
  </w:style>
  <w:style w:type="paragraph" w:customStyle="1" w:styleId="bigtext">
    <w:name w:val="bigtext"/>
    <w:basedOn w:val="a"/>
    <w:rsid w:val="00C5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lp">
    <w:name w:val="help"/>
    <w:basedOn w:val="a0"/>
    <w:rsid w:val="00C53C8E"/>
  </w:style>
  <w:style w:type="character" w:customStyle="1" w:styleId="ac">
    <w:name w:val="Обычный (веб) Знак"/>
    <w:basedOn w:val="a0"/>
    <w:link w:val="ab"/>
    <w:locked/>
    <w:rsid w:val="000813BB"/>
    <w:rPr>
      <w:rFonts w:ascii="Times New Roman" w:eastAsia="Times New Roman" w:hAnsi="Times New Roman" w:cs="Times New Roman"/>
      <w:sz w:val="24"/>
      <w:szCs w:val="24"/>
      <w:u w:color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1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9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34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1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0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7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smu.by/science/conference/9880-75-aya-yubilejnaya-nauchno-prakticheskaya-konferentsiya-studentov-i-molodykh-uchenykh-aktualnye-voprosy-sovremennoj-meditsiny-i-farmatsii-vgmu-20-21-aprelya-2023-g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smu.by/science/conference/9880-75-aya-yubilejnaya-nauchno-prakticheskaya-konferentsiya-studentov-i-molodykh-uchenykh-aktualnye-voprosy-sovremennoj-meditsiny-i-farmatsii-vgmu-20-21-aprelya-2023-g.html" TargetMode="External"/><Relationship Id="rId5" Type="http://schemas.openxmlformats.org/officeDocument/2006/relationships/hyperlink" Target="https://ptimpz.pnzgu.ru/files/ptimpz.pnzgu.ru/polozhenie_o_kafedre_ptimpz_korr.pdf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4743</Words>
  <Characters>27041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2023-11-16T07:54:00Z</cp:lastPrinted>
  <dcterms:created xsi:type="dcterms:W3CDTF">2023-11-14T09:34:00Z</dcterms:created>
  <dcterms:modified xsi:type="dcterms:W3CDTF">2023-11-16T07:55:00Z</dcterms:modified>
</cp:coreProperties>
</file>