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212" w:rsidRPr="00465853" w:rsidRDefault="00D55212" w:rsidP="00D552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85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D55212" w:rsidRPr="00465853" w:rsidRDefault="00D55212" w:rsidP="00D55212">
      <w:pPr>
        <w:pStyle w:val="a3"/>
        <w:ind w:left="180"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853">
        <w:rPr>
          <w:rFonts w:ascii="Times New Roman" w:hAnsi="Times New Roman" w:cs="Times New Roman"/>
          <w:b/>
          <w:sz w:val="28"/>
          <w:szCs w:val="28"/>
        </w:rPr>
        <w:t xml:space="preserve">о проверке </w:t>
      </w:r>
      <w:r w:rsidR="00465853" w:rsidRPr="00465853">
        <w:rPr>
          <w:rFonts w:ascii="Times New Roman" w:hAnsi="Times New Roman" w:cs="Times New Roman"/>
          <w:b/>
          <w:sz w:val="28"/>
          <w:szCs w:val="28"/>
        </w:rPr>
        <w:t xml:space="preserve">учебно-методической, научной и воспитательной работы </w:t>
      </w:r>
      <w:r w:rsidRPr="00465853">
        <w:rPr>
          <w:rFonts w:ascii="Times New Roman" w:hAnsi="Times New Roman" w:cs="Times New Roman"/>
          <w:b/>
          <w:sz w:val="28"/>
          <w:szCs w:val="28"/>
        </w:rPr>
        <w:t>кафедры «</w:t>
      </w:r>
      <w:r w:rsidR="00EC0542" w:rsidRPr="00465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Педиатрия</w:t>
      </w:r>
      <w:r w:rsidRPr="0046585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55212" w:rsidRPr="00465853" w:rsidRDefault="00D55212" w:rsidP="00D55212">
      <w:pPr>
        <w:pStyle w:val="a3"/>
        <w:ind w:left="180"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853">
        <w:rPr>
          <w:rFonts w:ascii="Times New Roman" w:hAnsi="Times New Roman" w:cs="Times New Roman"/>
          <w:b/>
          <w:sz w:val="28"/>
          <w:szCs w:val="28"/>
        </w:rPr>
        <w:t>Лечебного факультета Медицинского института ПГУ</w:t>
      </w:r>
    </w:p>
    <w:p w:rsidR="00D55212" w:rsidRPr="00465853" w:rsidRDefault="00D55212" w:rsidP="00D55212">
      <w:pPr>
        <w:pStyle w:val="a3"/>
        <w:ind w:left="180"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853">
        <w:rPr>
          <w:rFonts w:ascii="Times New Roman" w:hAnsi="Times New Roman" w:cs="Times New Roman"/>
          <w:b/>
          <w:sz w:val="28"/>
          <w:szCs w:val="28"/>
        </w:rPr>
        <w:t xml:space="preserve">за период с </w:t>
      </w:r>
      <w:r w:rsidR="00465853" w:rsidRPr="00465853"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 w:rsidRPr="00465853">
        <w:rPr>
          <w:rFonts w:ascii="Times New Roman" w:hAnsi="Times New Roman" w:cs="Times New Roman"/>
          <w:b/>
          <w:sz w:val="28"/>
          <w:szCs w:val="28"/>
        </w:rPr>
        <w:t>201</w:t>
      </w:r>
      <w:r w:rsidR="00EC0542" w:rsidRPr="00465853">
        <w:rPr>
          <w:rFonts w:ascii="Times New Roman" w:hAnsi="Times New Roman" w:cs="Times New Roman"/>
          <w:b/>
          <w:sz w:val="28"/>
          <w:szCs w:val="28"/>
        </w:rPr>
        <w:t xml:space="preserve">9 по </w:t>
      </w:r>
      <w:r w:rsidR="00465853" w:rsidRPr="00465853"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  <w:r w:rsidR="00EC0542" w:rsidRPr="00465853">
        <w:rPr>
          <w:rFonts w:ascii="Times New Roman" w:hAnsi="Times New Roman" w:cs="Times New Roman"/>
          <w:b/>
          <w:sz w:val="28"/>
          <w:szCs w:val="28"/>
        </w:rPr>
        <w:t>2023</w:t>
      </w:r>
      <w:r w:rsidRPr="0046585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65853" w:rsidRPr="00465853" w:rsidRDefault="00465853" w:rsidP="004658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5853" w:rsidRPr="00040362" w:rsidRDefault="00465853" w:rsidP="00040362">
      <w:pPr>
        <w:pStyle w:val="a4"/>
        <w:numPr>
          <w:ilvl w:val="0"/>
          <w:numId w:val="44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362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465853" w:rsidRPr="0097323D" w:rsidRDefault="00465853" w:rsidP="00920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«Педиатрия</w:t>
      </w:r>
      <w:r w:rsidRPr="0097323D">
        <w:rPr>
          <w:rFonts w:ascii="Times New Roman" w:hAnsi="Times New Roman" w:cs="Times New Roman"/>
          <w:sz w:val="28"/>
          <w:szCs w:val="28"/>
        </w:rPr>
        <w:t>» была</w:t>
      </w:r>
      <w:r>
        <w:rPr>
          <w:rFonts w:ascii="Times New Roman" w:hAnsi="Times New Roman" w:cs="Times New Roman"/>
          <w:sz w:val="28"/>
          <w:szCs w:val="28"/>
        </w:rPr>
        <w:t xml:space="preserve"> создана в 2003 году </w:t>
      </w:r>
      <w:r w:rsidRPr="0097323D">
        <w:rPr>
          <w:rFonts w:ascii="Times New Roman" w:hAnsi="Times New Roman" w:cs="Times New Roman"/>
          <w:sz w:val="28"/>
          <w:szCs w:val="28"/>
        </w:rPr>
        <w:t>и в настоящее время входит в состав Лечебного факультета Медицинского института Пензенского государственного университ</w:t>
      </w:r>
      <w:r>
        <w:rPr>
          <w:rFonts w:ascii="Times New Roman" w:hAnsi="Times New Roman" w:cs="Times New Roman"/>
          <w:sz w:val="28"/>
          <w:szCs w:val="28"/>
        </w:rPr>
        <w:t>ета. Заведующим кафедрой «Педиатрия</w:t>
      </w:r>
      <w:r w:rsidRPr="0097323D">
        <w:rPr>
          <w:rFonts w:ascii="Times New Roman" w:hAnsi="Times New Roman" w:cs="Times New Roman"/>
          <w:sz w:val="28"/>
          <w:szCs w:val="28"/>
        </w:rPr>
        <w:t>» является кандидат медицинских наук, д</w:t>
      </w:r>
      <w:r>
        <w:rPr>
          <w:rFonts w:ascii="Times New Roman" w:hAnsi="Times New Roman" w:cs="Times New Roman"/>
          <w:sz w:val="28"/>
          <w:szCs w:val="28"/>
        </w:rPr>
        <w:t xml:space="preserve">оцент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Александровна</w:t>
      </w:r>
      <w:r w:rsidRPr="009732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5DC4" w:rsidRPr="00040362" w:rsidRDefault="00D55DC4" w:rsidP="00040362">
      <w:pPr>
        <w:pStyle w:val="a4"/>
        <w:numPr>
          <w:ilvl w:val="0"/>
          <w:numId w:val="44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0362">
        <w:rPr>
          <w:rFonts w:ascii="Times New Roman" w:hAnsi="Times New Roman" w:cs="Times New Roman"/>
          <w:b/>
          <w:i/>
          <w:sz w:val="28"/>
          <w:szCs w:val="28"/>
        </w:rPr>
        <w:t>Кадровый состав</w:t>
      </w:r>
    </w:p>
    <w:p w:rsidR="000542AC" w:rsidRDefault="0097323D" w:rsidP="000542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23D">
        <w:rPr>
          <w:rFonts w:ascii="Times New Roman" w:hAnsi="Times New Roman" w:cs="Times New Roman"/>
          <w:sz w:val="28"/>
          <w:szCs w:val="28"/>
        </w:rPr>
        <w:t xml:space="preserve">В профессорско-преподавательский состав кафедры входят </w:t>
      </w:r>
      <w:r w:rsidR="000433A9">
        <w:rPr>
          <w:rFonts w:ascii="Times New Roman" w:hAnsi="Times New Roman" w:cs="Times New Roman"/>
          <w:sz w:val="28"/>
          <w:szCs w:val="28"/>
        </w:rPr>
        <w:t>9</w:t>
      </w:r>
      <w:r w:rsidRPr="0097323D">
        <w:rPr>
          <w:rFonts w:ascii="Times New Roman" w:hAnsi="Times New Roman" w:cs="Times New Roman"/>
          <w:sz w:val="28"/>
          <w:szCs w:val="28"/>
        </w:rPr>
        <w:t xml:space="preserve"> человек, из </w:t>
      </w:r>
      <w:r w:rsidR="000542AC">
        <w:rPr>
          <w:rFonts w:ascii="Times New Roman" w:hAnsi="Times New Roman" w:cs="Times New Roman"/>
          <w:sz w:val="28"/>
          <w:szCs w:val="28"/>
        </w:rPr>
        <w:t>них</w:t>
      </w:r>
      <w:r w:rsidRPr="0097323D">
        <w:rPr>
          <w:rFonts w:ascii="Times New Roman" w:hAnsi="Times New Roman" w:cs="Times New Roman"/>
          <w:sz w:val="28"/>
          <w:szCs w:val="28"/>
        </w:rPr>
        <w:t xml:space="preserve"> </w:t>
      </w:r>
      <w:r w:rsidR="000433A9">
        <w:rPr>
          <w:rFonts w:ascii="Times New Roman" w:hAnsi="Times New Roman" w:cs="Times New Roman"/>
          <w:sz w:val="28"/>
          <w:szCs w:val="28"/>
        </w:rPr>
        <w:t>5</w:t>
      </w:r>
      <w:r w:rsidRPr="0097323D">
        <w:rPr>
          <w:rFonts w:ascii="Times New Roman" w:hAnsi="Times New Roman" w:cs="Times New Roman"/>
          <w:sz w:val="28"/>
          <w:szCs w:val="28"/>
        </w:rPr>
        <w:t xml:space="preserve"> являются штатными преподавателями и </w:t>
      </w:r>
      <w:r w:rsidR="000433A9">
        <w:rPr>
          <w:rFonts w:ascii="Times New Roman" w:hAnsi="Times New Roman" w:cs="Times New Roman"/>
          <w:sz w:val="28"/>
          <w:szCs w:val="28"/>
        </w:rPr>
        <w:t>4</w:t>
      </w:r>
      <w:r w:rsidRPr="0097323D">
        <w:rPr>
          <w:rFonts w:ascii="Times New Roman" w:hAnsi="Times New Roman" w:cs="Times New Roman"/>
          <w:sz w:val="28"/>
          <w:szCs w:val="28"/>
        </w:rPr>
        <w:t xml:space="preserve"> – внешними совместителями, общее число ставок на кафедре </w:t>
      </w:r>
      <w:r w:rsidR="000433A9">
        <w:rPr>
          <w:rFonts w:ascii="Times New Roman" w:hAnsi="Times New Roman" w:cs="Times New Roman"/>
          <w:sz w:val="28"/>
          <w:szCs w:val="28"/>
        </w:rPr>
        <w:t>6,5.</w:t>
      </w:r>
      <w:r w:rsidRPr="00973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23D" w:rsidRPr="0097323D" w:rsidRDefault="0097323D" w:rsidP="00920FF7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23D">
        <w:rPr>
          <w:rFonts w:ascii="Times New Roman" w:hAnsi="Times New Roman" w:cs="Times New Roman"/>
          <w:sz w:val="28"/>
          <w:szCs w:val="28"/>
        </w:rPr>
        <w:t>Учёную степень</w:t>
      </w:r>
      <w:r w:rsidR="000542AC">
        <w:rPr>
          <w:rFonts w:ascii="Times New Roman" w:hAnsi="Times New Roman" w:cs="Times New Roman"/>
          <w:sz w:val="28"/>
          <w:szCs w:val="28"/>
        </w:rPr>
        <w:t xml:space="preserve"> кандидата медицинских наук</w:t>
      </w:r>
      <w:r w:rsidRPr="0097323D">
        <w:rPr>
          <w:rFonts w:ascii="Times New Roman" w:hAnsi="Times New Roman" w:cs="Times New Roman"/>
          <w:sz w:val="28"/>
          <w:szCs w:val="28"/>
        </w:rPr>
        <w:t xml:space="preserve"> имеют </w:t>
      </w:r>
      <w:r w:rsidR="000433A9">
        <w:rPr>
          <w:rFonts w:ascii="Times New Roman" w:hAnsi="Times New Roman" w:cs="Times New Roman"/>
          <w:sz w:val="28"/>
          <w:szCs w:val="28"/>
        </w:rPr>
        <w:t>3</w:t>
      </w:r>
      <w:r w:rsidRPr="0097323D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BE26FD">
        <w:rPr>
          <w:rFonts w:ascii="Times New Roman" w:hAnsi="Times New Roman" w:cs="Times New Roman"/>
          <w:sz w:val="28"/>
          <w:szCs w:val="28"/>
        </w:rPr>
        <w:t>а</w:t>
      </w:r>
      <w:r w:rsidR="000542AC">
        <w:rPr>
          <w:rFonts w:ascii="Times New Roman" w:hAnsi="Times New Roman" w:cs="Times New Roman"/>
          <w:sz w:val="28"/>
          <w:szCs w:val="28"/>
        </w:rPr>
        <w:t xml:space="preserve"> кафедры</w:t>
      </w:r>
      <w:r w:rsidRPr="0097323D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0542AC">
        <w:rPr>
          <w:rFonts w:ascii="Times New Roman" w:hAnsi="Times New Roman" w:cs="Times New Roman"/>
          <w:sz w:val="28"/>
          <w:szCs w:val="28"/>
        </w:rPr>
        <w:t>46</w:t>
      </w:r>
      <w:r w:rsidRPr="0097323D">
        <w:rPr>
          <w:rFonts w:ascii="Times New Roman" w:hAnsi="Times New Roman" w:cs="Times New Roman"/>
          <w:sz w:val="28"/>
          <w:szCs w:val="28"/>
        </w:rPr>
        <w:t xml:space="preserve"> % от приведённых к целочисленным значениям ставок, </w:t>
      </w:r>
      <w:r w:rsidRPr="00916EA6">
        <w:rPr>
          <w:rFonts w:ascii="Times New Roman" w:hAnsi="Times New Roman" w:cs="Times New Roman"/>
          <w:sz w:val="28"/>
          <w:szCs w:val="28"/>
        </w:rPr>
        <w:t>с</w:t>
      </w:r>
      <w:r w:rsidR="00A5067C" w:rsidRPr="00916EA6">
        <w:rPr>
          <w:rFonts w:ascii="Times New Roman" w:hAnsi="Times New Roman" w:cs="Times New Roman"/>
          <w:sz w:val="28"/>
          <w:szCs w:val="28"/>
        </w:rPr>
        <w:t xml:space="preserve">реди штатных преподавателей – </w:t>
      </w:r>
      <w:r w:rsidR="00B11681">
        <w:rPr>
          <w:rFonts w:ascii="Times New Roman" w:hAnsi="Times New Roman" w:cs="Times New Roman"/>
          <w:sz w:val="28"/>
          <w:szCs w:val="28"/>
        </w:rPr>
        <w:t>60</w:t>
      </w:r>
      <w:r w:rsidRPr="00916EA6">
        <w:rPr>
          <w:rFonts w:ascii="Times New Roman" w:hAnsi="Times New Roman" w:cs="Times New Roman"/>
          <w:sz w:val="28"/>
          <w:szCs w:val="28"/>
        </w:rPr>
        <w:t>%</w:t>
      </w:r>
      <w:r w:rsidRPr="0097323D">
        <w:rPr>
          <w:rFonts w:ascii="Times New Roman" w:hAnsi="Times New Roman" w:cs="Times New Roman"/>
          <w:sz w:val="28"/>
          <w:szCs w:val="28"/>
        </w:rPr>
        <w:t>. Средний возраст преподавателей кафедры – 4</w:t>
      </w:r>
      <w:r w:rsidR="003E5B4B">
        <w:rPr>
          <w:rFonts w:ascii="Times New Roman" w:hAnsi="Times New Roman" w:cs="Times New Roman"/>
          <w:sz w:val="28"/>
          <w:szCs w:val="28"/>
        </w:rPr>
        <w:t>4</w:t>
      </w:r>
      <w:r w:rsidRPr="0097323D">
        <w:rPr>
          <w:rFonts w:ascii="Times New Roman" w:hAnsi="Times New Roman" w:cs="Times New Roman"/>
          <w:sz w:val="28"/>
          <w:szCs w:val="28"/>
        </w:rPr>
        <w:t xml:space="preserve"> </w:t>
      </w:r>
      <w:r w:rsidR="003E5B4B">
        <w:rPr>
          <w:rFonts w:ascii="Times New Roman" w:hAnsi="Times New Roman" w:cs="Times New Roman"/>
          <w:sz w:val="28"/>
          <w:szCs w:val="28"/>
        </w:rPr>
        <w:t>года</w:t>
      </w:r>
      <w:r w:rsidRPr="0097323D">
        <w:rPr>
          <w:rFonts w:ascii="Times New Roman" w:hAnsi="Times New Roman" w:cs="Times New Roman"/>
          <w:sz w:val="28"/>
          <w:szCs w:val="28"/>
        </w:rPr>
        <w:t>.</w:t>
      </w:r>
    </w:p>
    <w:p w:rsidR="0097323D" w:rsidRPr="0097323D" w:rsidRDefault="004C2972" w:rsidP="00920FF7">
      <w:pPr>
        <w:widowControl w:val="0"/>
        <w:autoSpaceDE w:val="0"/>
        <w:autoSpaceDN w:val="0"/>
        <w:adjustRightInd w:val="0"/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r w:rsidR="00920FF7">
        <w:rPr>
          <w:rFonts w:ascii="Times New Roman" w:hAnsi="Times New Roman" w:cs="Times New Roman"/>
          <w:sz w:val="28"/>
          <w:szCs w:val="28"/>
        </w:rPr>
        <w:t xml:space="preserve"> </w:t>
      </w:r>
      <w:r w:rsidR="0097323D" w:rsidRPr="0097323D">
        <w:rPr>
          <w:rFonts w:ascii="Times New Roman" w:hAnsi="Times New Roman" w:cs="Times New Roman"/>
          <w:sz w:val="28"/>
          <w:szCs w:val="28"/>
        </w:rPr>
        <w:t>ППС кафедры</w:t>
      </w:r>
    </w:p>
    <w:tbl>
      <w:tblPr>
        <w:tblW w:w="95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2"/>
        <w:gridCol w:w="1985"/>
        <w:gridCol w:w="1701"/>
        <w:gridCol w:w="1417"/>
      </w:tblGrid>
      <w:tr w:rsidR="0097323D" w:rsidRPr="0097323D" w:rsidTr="00D46A1E">
        <w:trPr>
          <w:trHeight w:val="577"/>
        </w:trPr>
        <w:tc>
          <w:tcPr>
            <w:tcW w:w="4462" w:type="dxa"/>
            <w:shd w:val="clear" w:color="auto" w:fill="auto"/>
            <w:noWrap/>
            <w:vAlign w:val="center"/>
          </w:tcPr>
          <w:p w:rsidR="0097323D" w:rsidRPr="0097323D" w:rsidRDefault="0097323D" w:rsidP="008A7DE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85" w:type="dxa"/>
            <w:vAlign w:val="center"/>
          </w:tcPr>
          <w:p w:rsidR="0097323D" w:rsidRPr="0097323D" w:rsidRDefault="0097323D" w:rsidP="008A7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hAnsi="Times New Roman" w:cs="Times New Roman"/>
                <w:sz w:val="24"/>
                <w:szCs w:val="24"/>
              </w:rPr>
              <w:t>Уч. степень</w:t>
            </w:r>
          </w:p>
        </w:tc>
        <w:tc>
          <w:tcPr>
            <w:tcW w:w="1701" w:type="dxa"/>
            <w:vAlign w:val="center"/>
          </w:tcPr>
          <w:p w:rsidR="0097323D" w:rsidRPr="0097323D" w:rsidRDefault="0097323D" w:rsidP="008A7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hAnsi="Times New Roman" w:cs="Times New Roman"/>
                <w:sz w:val="24"/>
                <w:szCs w:val="24"/>
              </w:rPr>
              <w:t>Уч. звание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323D" w:rsidRPr="0097323D" w:rsidRDefault="0097323D" w:rsidP="008A7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</w:tr>
      <w:tr w:rsidR="0097323D" w:rsidRPr="0097323D" w:rsidTr="00D46A1E">
        <w:trPr>
          <w:trHeight w:val="255"/>
        </w:trPr>
        <w:tc>
          <w:tcPr>
            <w:tcW w:w="4462" w:type="dxa"/>
            <w:shd w:val="clear" w:color="auto" w:fill="auto"/>
            <w:noWrap/>
            <w:vAlign w:val="bottom"/>
          </w:tcPr>
          <w:p w:rsidR="0097323D" w:rsidRPr="0097323D" w:rsidRDefault="003E5B4B" w:rsidP="008A7D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="0097323D" w:rsidRPr="0097323D">
              <w:rPr>
                <w:rFonts w:ascii="Times New Roman" w:hAnsi="Times New Roman" w:cs="Times New Roman"/>
                <w:sz w:val="24"/>
                <w:szCs w:val="24"/>
              </w:rPr>
              <w:t xml:space="preserve"> (зав. кафедрой)</w:t>
            </w:r>
          </w:p>
        </w:tc>
        <w:tc>
          <w:tcPr>
            <w:tcW w:w="1985" w:type="dxa"/>
            <w:vAlign w:val="bottom"/>
          </w:tcPr>
          <w:p w:rsidR="0097323D" w:rsidRPr="0097323D" w:rsidRDefault="0097323D" w:rsidP="008A7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701" w:type="dxa"/>
            <w:vAlign w:val="bottom"/>
          </w:tcPr>
          <w:p w:rsidR="0097323D" w:rsidRPr="0097323D" w:rsidRDefault="0097323D" w:rsidP="008A7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323D" w:rsidRPr="0097323D" w:rsidRDefault="0097323D" w:rsidP="008A7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23D" w:rsidRPr="0097323D" w:rsidTr="00D46A1E">
        <w:trPr>
          <w:trHeight w:val="255"/>
        </w:trPr>
        <w:tc>
          <w:tcPr>
            <w:tcW w:w="4462" w:type="dxa"/>
            <w:shd w:val="clear" w:color="auto" w:fill="auto"/>
            <w:noWrap/>
            <w:vAlign w:val="bottom"/>
          </w:tcPr>
          <w:p w:rsidR="0097323D" w:rsidRPr="0097323D" w:rsidRDefault="003E5B4B" w:rsidP="008A7D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97323D" w:rsidRPr="0097323D" w:rsidRDefault="003E5B4B" w:rsidP="008A7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7323D" w:rsidRPr="0097323D">
              <w:rPr>
                <w:rFonts w:ascii="Times New Roman" w:hAnsi="Times New Roman" w:cs="Times New Roman"/>
                <w:sz w:val="24"/>
                <w:szCs w:val="24"/>
              </w:rPr>
              <w:t>.м.н.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7323D" w:rsidRPr="0097323D" w:rsidRDefault="003E5B4B" w:rsidP="008A7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323D" w:rsidRPr="0097323D" w:rsidRDefault="0097323D" w:rsidP="008A7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23D" w:rsidRPr="0097323D" w:rsidTr="00D46A1E">
        <w:trPr>
          <w:trHeight w:val="255"/>
        </w:trPr>
        <w:tc>
          <w:tcPr>
            <w:tcW w:w="4462" w:type="dxa"/>
            <w:shd w:val="clear" w:color="auto" w:fill="auto"/>
            <w:noWrap/>
            <w:vAlign w:val="bottom"/>
          </w:tcPr>
          <w:p w:rsidR="0097323D" w:rsidRPr="0097323D" w:rsidRDefault="003E5B4B" w:rsidP="008A7D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Краснова Л.И.</w:t>
            </w:r>
          </w:p>
        </w:tc>
        <w:tc>
          <w:tcPr>
            <w:tcW w:w="1985" w:type="dxa"/>
            <w:shd w:val="clear" w:color="auto" w:fill="auto"/>
          </w:tcPr>
          <w:p w:rsidR="0097323D" w:rsidRPr="0097323D" w:rsidRDefault="0097323D" w:rsidP="008A7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7323D" w:rsidRPr="0097323D" w:rsidRDefault="0097323D" w:rsidP="008A7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323D" w:rsidRPr="0097323D" w:rsidRDefault="0097323D" w:rsidP="008A7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23D" w:rsidRPr="0097323D" w:rsidTr="00D46A1E">
        <w:trPr>
          <w:trHeight w:val="255"/>
        </w:trPr>
        <w:tc>
          <w:tcPr>
            <w:tcW w:w="4462" w:type="dxa"/>
            <w:shd w:val="clear" w:color="auto" w:fill="auto"/>
            <w:noWrap/>
            <w:vAlign w:val="bottom"/>
          </w:tcPr>
          <w:p w:rsidR="0097323D" w:rsidRPr="0097323D" w:rsidRDefault="003E5B4B" w:rsidP="008A7D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Никонорова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85" w:type="dxa"/>
            <w:shd w:val="clear" w:color="auto" w:fill="auto"/>
          </w:tcPr>
          <w:p w:rsidR="0097323D" w:rsidRPr="0097323D" w:rsidRDefault="003E5B4B" w:rsidP="008A7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7323D" w:rsidRPr="0097323D" w:rsidRDefault="0097323D" w:rsidP="008A7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323D" w:rsidRPr="0097323D" w:rsidRDefault="0097323D" w:rsidP="008A7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23D" w:rsidRPr="0097323D" w:rsidTr="00D46A1E">
        <w:trPr>
          <w:trHeight w:val="255"/>
        </w:trPr>
        <w:tc>
          <w:tcPr>
            <w:tcW w:w="4462" w:type="dxa"/>
            <w:shd w:val="clear" w:color="auto" w:fill="auto"/>
            <w:noWrap/>
            <w:vAlign w:val="bottom"/>
          </w:tcPr>
          <w:p w:rsidR="0097323D" w:rsidRPr="0097323D" w:rsidRDefault="003E5B4B" w:rsidP="008A7D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 А.М.</w:t>
            </w:r>
          </w:p>
        </w:tc>
        <w:tc>
          <w:tcPr>
            <w:tcW w:w="1985" w:type="dxa"/>
            <w:shd w:val="clear" w:color="auto" w:fill="auto"/>
          </w:tcPr>
          <w:p w:rsidR="0097323D" w:rsidRPr="0097323D" w:rsidRDefault="003E5B4B" w:rsidP="008A7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7323D" w:rsidRPr="0097323D" w:rsidRDefault="0097323D" w:rsidP="008A7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323D" w:rsidRPr="0097323D" w:rsidRDefault="0097323D" w:rsidP="008A7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7323D" w:rsidRPr="0097323D" w:rsidRDefault="0097323D" w:rsidP="009732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323D" w:rsidRPr="0097323D" w:rsidRDefault="0097323D" w:rsidP="007C18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3D">
        <w:rPr>
          <w:rFonts w:ascii="Times New Roman" w:hAnsi="Times New Roman" w:cs="Times New Roman"/>
          <w:sz w:val="28"/>
          <w:szCs w:val="28"/>
        </w:rPr>
        <w:t>Базовое образование всех преподавателей, научные специальности преподавателей с учеными степенями и званиями соответствуют направлениям подготовки</w:t>
      </w:r>
      <w:r w:rsidR="000542AC">
        <w:rPr>
          <w:rFonts w:ascii="Times New Roman" w:hAnsi="Times New Roman" w:cs="Times New Roman"/>
          <w:sz w:val="28"/>
          <w:szCs w:val="28"/>
        </w:rPr>
        <w:t xml:space="preserve"> </w:t>
      </w:r>
      <w:r w:rsidRPr="0097323D">
        <w:rPr>
          <w:rFonts w:ascii="Times New Roman" w:hAnsi="Times New Roman" w:cs="Times New Roman"/>
          <w:sz w:val="28"/>
          <w:szCs w:val="28"/>
        </w:rPr>
        <w:t>кафедр</w:t>
      </w:r>
      <w:r w:rsidR="000542AC">
        <w:rPr>
          <w:rFonts w:ascii="Times New Roman" w:hAnsi="Times New Roman" w:cs="Times New Roman"/>
          <w:sz w:val="28"/>
          <w:szCs w:val="28"/>
        </w:rPr>
        <w:t>ы</w:t>
      </w:r>
      <w:r w:rsidRPr="0097323D">
        <w:rPr>
          <w:rFonts w:ascii="Times New Roman" w:hAnsi="Times New Roman" w:cs="Times New Roman"/>
          <w:sz w:val="28"/>
          <w:szCs w:val="28"/>
        </w:rPr>
        <w:t xml:space="preserve"> и профилю преподаваемых дисциплинам.</w:t>
      </w:r>
    </w:p>
    <w:p w:rsidR="0097323D" w:rsidRPr="0097323D" w:rsidRDefault="0097323D" w:rsidP="007C1811">
      <w:pPr>
        <w:widowControl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3D">
        <w:rPr>
          <w:rFonts w:ascii="Times New Roman" w:hAnsi="Times New Roman" w:cs="Times New Roman"/>
          <w:sz w:val="28"/>
          <w:szCs w:val="28"/>
        </w:rPr>
        <w:t xml:space="preserve">Квалификация научно-педагогических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утвержденном приказом Министерства здравоохранения и социального развития РФ от 11.01.2011 № 1н и </w:t>
      </w:r>
      <w:r w:rsidRPr="00916EA6">
        <w:rPr>
          <w:rFonts w:ascii="Times New Roman" w:hAnsi="Times New Roman" w:cs="Times New Roman"/>
          <w:sz w:val="28"/>
          <w:szCs w:val="28"/>
        </w:rPr>
        <w:t>профессиональным стандартам</w:t>
      </w:r>
      <w:r w:rsidRPr="0097323D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97323D" w:rsidRPr="00B46B3B" w:rsidRDefault="0097323D" w:rsidP="007C1811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последние </w:t>
      </w:r>
      <w:r w:rsidR="007C1811">
        <w:rPr>
          <w:rFonts w:ascii="Times New Roman" w:hAnsi="Times New Roman" w:cs="Times New Roman"/>
          <w:color w:val="000000" w:themeColor="text1"/>
          <w:sz w:val="28"/>
          <w:szCs w:val="28"/>
        </w:rPr>
        <w:t>3 года</w:t>
      </w:r>
      <w:r w:rsidRPr="00B46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преподаватели кафедры прошли повышен</w:t>
      </w:r>
      <w:r w:rsidR="003C26D0" w:rsidRPr="00B46B3B">
        <w:rPr>
          <w:rFonts w:ascii="Times New Roman" w:hAnsi="Times New Roman" w:cs="Times New Roman"/>
          <w:color w:val="000000" w:themeColor="text1"/>
          <w:sz w:val="28"/>
          <w:szCs w:val="28"/>
        </w:rPr>
        <w:t>ие квалификации по программам: «Р</w:t>
      </w:r>
      <w:r w:rsidRPr="00B46B3B">
        <w:rPr>
          <w:rFonts w:ascii="Times New Roman" w:hAnsi="Times New Roman" w:cs="Times New Roman"/>
          <w:color w:val="000000" w:themeColor="text1"/>
          <w:sz w:val="28"/>
          <w:szCs w:val="28"/>
        </w:rPr>
        <w:t>еализация учебного процесса в рамках электронной информационно-образовательной среды (ЭИОС) вуза</w:t>
      </w:r>
      <w:r w:rsidR="003C26D0" w:rsidRPr="00B46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»; «Современные образовательные технологии в высшей школе»; «Управление </w:t>
      </w:r>
      <w:r w:rsidR="003C26D0" w:rsidRPr="00B46B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деятельностью вузов. Аспекты разработки и реализации ФГОС </w:t>
      </w:r>
      <w:proofErr w:type="gramStart"/>
      <w:r w:rsidR="003C26D0" w:rsidRPr="00B46B3B">
        <w:rPr>
          <w:rFonts w:ascii="Times New Roman" w:hAnsi="Times New Roman" w:cs="Times New Roman"/>
          <w:color w:val="000000" w:themeColor="text1"/>
          <w:sz w:val="28"/>
          <w:szCs w:val="28"/>
        </w:rPr>
        <w:t>ВО нового поколения</w:t>
      </w:r>
      <w:proofErr w:type="gramEnd"/>
      <w:r w:rsidR="003C26D0" w:rsidRPr="00B46B3B">
        <w:rPr>
          <w:rFonts w:ascii="Times New Roman" w:hAnsi="Times New Roman" w:cs="Times New Roman"/>
          <w:color w:val="000000" w:themeColor="text1"/>
          <w:sz w:val="28"/>
          <w:szCs w:val="28"/>
        </w:rPr>
        <w:t>»; «О</w:t>
      </w:r>
      <w:r w:rsidRPr="00B46B3B">
        <w:rPr>
          <w:rFonts w:ascii="Times New Roman" w:hAnsi="Times New Roman" w:cs="Times New Roman"/>
          <w:color w:val="000000" w:themeColor="text1"/>
          <w:sz w:val="28"/>
          <w:szCs w:val="28"/>
        </w:rPr>
        <w:t>собенности обучения граждан с ограниченными возможностями здоровья</w:t>
      </w:r>
      <w:r w:rsidR="00B46B3B" w:rsidRPr="00B46B3B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r w:rsidR="003C26D0" w:rsidRPr="00B46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«Избранные вопросы педиатрии для профессорско-преподавательского состава»; «Пульмонология»</w:t>
      </w:r>
      <w:r w:rsidRPr="00B46B3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3C26D0" w:rsidRPr="00B46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«Педиатрия»; «Инфекционные болезни»</w:t>
      </w:r>
      <w:r w:rsidR="00B46B3B" w:rsidRPr="00B46B3B">
        <w:rPr>
          <w:rFonts w:ascii="Times New Roman" w:hAnsi="Times New Roman" w:cs="Times New Roman"/>
          <w:color w:val="000000" w:themeColor="text1"/>
          <w:sz w:val="28"/>
          <w:szCs w:val="28"/>
        </w:rPr>
        <w:t>; проверка знаний требований охраны труда</w:t>
      </w:r>
      <w:r w:rsidRPr="00B46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другие.</w:t>
      </w:r>
    </w:p>
    <w:p w:rsidR="0097323D" w:rsidRPr="0097323D" w:rsidRDefault="0097323D" w:rsidP="007C18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23D">
        <w:rPr>
          <w:rFonts w:ascii="Times New Roman" w:hAnsi="Times New Roman" w:cs="Times New Roman"/>
          <w:sz w:val="28"/>
          <w:szCs w:val="28"/>
        </w:rPr>
        <w:t>Все преподаватели кафедры имеют навыки применения современных информационных технологий в учебном процессе – использование электронной библиотечной системы, мультимедийных средств, разработки электронных версий занятий.</w:t>
      </w:r>
    </w:p>
    <w:p w:rsidR="0097323D" w:rsidRPr="0097323D" w:rsidRDefault="0097323D" w:rsidP="0097323D">
      <w:pPr>
        <w:keepNext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23D">
        <w:rPr>
          <w:rFonts w:ascii="Times New Roman" w:hAnsi="Times New Roman" w:cs="Times New Roman"/>
          <w:b/>
          <w:sz w:val="28"/>
          <w:szCs w:val="28"/>
        </w:rPr>
        <w:t>Рейтинговая оценка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556"/>
        <w:gridCol w:w="3826"/>
        <w:gridCol w:w="3189"/>
      </w:tblGrid>
      <w:tr w:rsidR="0097323D" w:rsidRPr="0097323D" w:rsidTr="00D46A1E"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3D" w:rsidRPr="0097323D" w:rsidRDefault="0097323D" w:rsidP="008A7D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3D" w:rsidRPr="0097323D" w:rsidRDefault="0097323D" w:rsidP="008A7D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eastAsia="Calibri" w:hAnsi="Times New Roman" w:cs="Times New Roman"/>
                <w:sz w:val="24"/>
                <w:szCs w:val="24"/>
              </w:rPr>
              <w:t>Место кафедры в рейтинге ПГУ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3D" w:rsidRPr="0097323D" w:rsidRDefault="0097323D" w:rsidP="008A7D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eastAsia="Calibri" w:hAnsi="Times New Roman" w:cs="Times New Roman"/>
                <w:sz w:val="24"/>
                <w:szCs w:val="24"/>
              </w:rPr>
              <w:t>Место заведующего кафедрой в рейтинге ПГУ</w:t>
            </w:r>
          </w:p>
        </w:tc>
      </w:tr>
      <w:tr w:rsidR="0097323D" w:rsidRPr="0097323D" w:rsidTr="00D46A1E"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3D" w:rsidRPr="0097323D" w:rsidRDefault="0097323D" w:rsidP="008A7D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A36B0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3D" w:rsidRPr="0097323D" w:rsidRDefault="00A36B04" w:rsidP="008A7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3D" w:rsidRPr="00624B33" w:rsidRDefault="00BE26FD" w:rsidP="008A7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</w:tr>
      <w:tr w:rsidR="0097323D" w:rsidRPr="0097323D" w:rsidTr="00D46A1E"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3D" w:rsidRPr="0097323D" w:rsidRDefault="0097323D" w:rsidP="008A7D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36B0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3D" w:rsidRPr="0097323D" w:rsidRDefault="00A36B04" w:rsidP="008A7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3D" w:rsidRPr="0097323D" w:rsidRDefault="00BE26FD" w:rsidP="008A7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</w:tr>
      <w:tr w:rsidR="0097323D" w:rsidRPr="0097323D" w:rsidTr="00D46A1E"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3D" w:rsidRPr="0097323D" w:rsidRDefault="0097323D" w:rsidP="008A7D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A36B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3D" w:rsidRPr="0097323D" w:rsidRDefault="00A36B04" w:rsidP="008A7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3D" w:rsidRPr="0097323D" w:rsidRDefault="00BE26FD" w:rsidP="008A7D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730</w:t>
            </w:r>
          </w:p>
        </w:tc>
      </w:tr>
      <w:tr w:rsidR="0097323D" w:rsidRPr="0097323D" w:rsidTr="00D46A1E"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3D" w:rsidRPr="0097323D" w:rsidRDefault="0097323D" w:rsidP="008A7D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A36B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3D" w:rsidRPr="0097323D" w:rsidRDefault="00A36B04" w:rsidP="008A7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3D" w:rsidRPr="0097323D" w:rsidRDefault="00BE26FD" w:rsidP="008A7D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232</w:t>
            </w:r>
          </w:p>
        </w:tc>
      </w:tr>
      <w:tr w:rsidR="0097323D" w:rsidRPr="0097323D" w:rsidTr="00D46A1E"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3D" w:rsidRPr="0097323D" w:rsidRDefault="00A36B04" w:rsidP="008A7D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3D" w:rsidRPr="0097323D" w:rsidRDefault="00A36B04" w:rsidP="008A7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3D" w:rsidRPr="0097323D" w:rsidRDefault="00BE26FD" w:rsidP="008A7D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</w:tr>
    </w:tbl>
    <w:p w:rsidR="007C1811" w:rsidRDefault="007C1811" w:rsidP="007C1811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7C1811" w:rsidRPr="007C1811" w:rsidRDefault="007C1811" w:rsidP="007C18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811">
        <w:rPr>
          <w:rFonts w:ascii="Times New Roman" w:hAnsi="Times New Roman" w:cs="Times New Roman"/>
          <w:b/>
          <w:sz w:val="28"/>
          <w:szCs w:val="28"/>
        </w:rPr>
        <w:t xml:space="preserve">Заключение: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C1811">
        <w:rPr>
          <w:rFonts w:ascii="Times New Roman" w:hAnsi="Times New Roman" w:cs="Times New Roman"/>
          <w:sz w:val="28"/>
          <w:szCs w:val="28"/>
        </w:rPr>
        <w:t xml:space="preserve">омиссия отмечает низкий процент </w:t>
      </w:r>
      <w:proofErr w:type="spellStart"/>
      <w:r w:rsidRPr="007C1811">
        <w:rPr>
          <w:rFonts w:ascii="Times New Roman" w:hAnsi="Times New Roman" w:cs="Times New Roman"/>
          <w:sz w:val="28"/>
          <w:szCs w:val="28"/>
        </w:rPr>
        <w:t>остепененности</w:t>
      </w:r>
      <w:proofErr w:type="spellEnd"/>
      <w:r w:rsidRPr="007C1811">
        <w:rPr>
          <w:rFonts w:ascii="Times New Roman" w:hAnsi="Times New Roman" w:cs="Times New Roman"/>
          <w:sz w:val="28"/>
          <w:szCs w:val="28"/>
        </w:rPr>
        <w:t xml:space="preserve"> по кафедре, отсутствие на кафедре докторов медицинских наук. Показатель  по доле ППС с учеными степенями и/или учеными званиями составляет 46 %, показатель по доле докторов наук и/или профессоров составляет 0%. </w:t>
      </w:r>
    </w:p>
    <w:p w:rsidR="007C1811" w:rsidRPr="007C1811" w:rsidRDefault="007C1811" w:rsidP="007C18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811">
        <w:rPr>
          <w:rFonts w:ascii="Times New Roman" w:hAnsi="Times New Roman" w:cs="Times New Roman"/>
          <w:b/>
          <w:sz w:val="28"/>
          <w:szCs w:val="28"/>
        </w:rPr>
        <w:t>Рекомендации: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1811">
        <w:rPr>
          <w:rFonts w:ascii="Times New Roman" w:hAnsi="Times New Roman" w:cs="Times New Roman"/>
          <w:sz w:val="28"/>
          <w:szCs w:val="28"/>
        </w:rPr>
        <w:t xml:space="preserve">ктивизировать работу по повышению показателя общей </w:t>
      </w:r>
      <w:proofErr w:type="spellStart"/>
      <w:r w:rsidRPr="007C1811">
        <w:rPr>
          <w:rFonts w:ascii="Times New Roman" w:hAnsi="Times New Roman" w:cs="Times New Roman"/>
          <w:sz w:val="28"/>
          <w:szCs w:val="28"/>
        </w:rPr>
        <w:t>остепенности</w:t>
      </w:r>
      <w:proofErr w:type="spellEnd"/>
      <w:r w:rsidRPr="007C1811">
        <w:rPr>
          <w:rFonts w:ascii="Times New Roman" w:hAnsi="Times New Roman" w:cs="Times New Roman"/>
          <w:sz w:val="28"/>
          <w:szCs w:val="28"/>
        </w:rPr>
        <w:t xml:space="preserve"> ППС кафедры за счет защит кандидатских диссертаций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811">
        <w:rPr>
          <w:rFonts w:ascii="Times New Roman" w:hAnsi="Times New Roman" w:cs="Times New Roman"/>
          <w:sz w:val="28"/>
          <w:szCs w:val="28"/>
        </w:rPr>
        <w:t xml:space="preserve"> преподавателей кафедры.</w:t>
      </w:r>
    </w:p>
    <w:p w:rsidR="00D55DC4" w:rsidRPr="0097323D" w:rsidRDefault="00D55DC4" w:rsidP="00040362">
      <w:pPr>
        <w:pStyle w:val="a3"/>
        <w:numPr>
          <w:ilvl w:val="0"/>
          <w:numId w:val="44"/>
        </w:num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323D">
        <w:rPr>
          <w:rFonts w:ascii="Times New Roman" w:hAnsi="Times New Roman" w:cs="Times New Roman"/>
          <w:b/>
          <w:i/>
          <w:sz w:val="28"/>
          <w:szCs w:val="28"/>
        </w:rPr>
        <w:t>Учебно-методическая работа</w:t>
      </w:r>
    </w:p>
    <w:p w:rsidR="000916EC" w:rsidRPr="00BE26FD" w:rsidRDefault="000916EC" w:rsidP="004C297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7323D">
        <w:rPr>
          <w:rFonts w:ascii="Times New Roman" w:eastAsia="Calibri" w:hAnsi="Times New Roman" w:cs="Times New Roman"/>
          <w:sz w:val="28"/>
          <w:szCs w:val="28"/>
        </w:rPr>
        <w:t>Кафедра является выпускающей по основным профессиональным образовательным</w:t>
      </w:r>
      <w:r w:rsidR="00FB3871">
        <w:rPr>
          <w:rFonts w:ascii="Times New Roman" w:eastAsia="Calibri" w:hAnsi="Times New Roman" w:cs="Times New Roman"/>
          <w:sz w:val="28"/>
          <w:szCs w:val="28"/>
        </w:rPr>
        <w:t xml:space="preserve"> программам специальностей 31.05.02 «Педиатрия</w:t>
      </w:r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» и </w:t>
      </w:r>
      <w:r w:rsidR="00566872">
        <w:rPr>
          <w:rFonts w:ascii="Times New Roman" w:eastAsia="Calibri" w:hAnsi="Times New Roman" w:cs="Times New Roman"/>
          <w:sz w:val="28"/>
          <w:szCs w:val="28"/>
        </w:rPr>
        <w:t>31.08.19 «Педиатрия</w:t>
      </w:r>
      <w:r w:rsidRPr="0097323D">
        <w:rPr>
          <w:rFonts w:ascii="Times New Roman" w:eastAsia="Calibri" w:hAnsi="Times New Roman" w:cs="Times New Roman"/>
          <w:sz w:val="28"/>
          <w:szCs w:val="28"/>
        </w:rPr>
        <w:t>». По о</w:t>
      </w:r>
      <w:r w:rsidR="00566872">
        <w:rPr>
          <w:rFonts w:ascii="Times New Roman" w:eastAsia="Calibri" w:hAnsi="Times New Roman" w:cs="Times New Roman"/>
          <w:sz w:val="28"/>
          <w:szCs w:val="28"/>
        </w:rPr>
        <w:t xml:space="preserve">бразовательным программам </w:t>
      </w:r>
      <w:proofErr w:type="spellStart"/>
      <w:r w:rsidR="00920FF7">
        <w:rPr>
          <w:rFonts w:ascii="Times New Roman" w:eastAsia="Calibri" w:hAnsi="Times New Roman" w:cs="Times New Roman"/>
          <w:sz w:val="28"/>
          <w:szCs w:val="28"/>
        </w:rPr>
        <w:t>ординатуры</w:t>
      </w:r>
      <w:r w:rsidR="00566872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r w:rsidR="00566872">
        <w:rPr>
          <w:rFonts w:ascii="Times New Roman" w:eastAsia="Calibri" w:hAnsi="Times New Roman" w:cs="Times New Roman"/>
          <w:sz w:val="28"/>
          <w:szCs w:val="28"/>
        </w:rPr>
        <w:t xml:space="preserve"> 2023–2024 учебном году обучается </w:t>
      </w:r>
      <w:r w:rsidR="00BE26FD" w:rsidRPr="00BE26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21</w:t>
      </w:r>
      <w:r w:rsidR="00566872" w:rsidRPr="00BE26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клинически</w:t>
      </w:r>
      <w:r w:rsidR="00BE26FD" w:rsidRPr="00BE26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</w:t>
      </w:r>
      <w:r w:rsidR="00566872" w:rsidRPr="00BE26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ординатор</w:t>
      </w:r>
      <w:r w:rsidR="002537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 том числе 11 ординаторов</w:t>
      </w:r>
      <w:r w:rsidR="00566872" w:rsidRPr="00BE26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1 года обучения и </w:t>
      </w:r>
      <w:r w:rsidR="00BE26FD" w:rsidRPr="00BE26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10</w:t>
      </w:r>
      <w:r w:rsidR="002537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ординаторов</w:t>
      </w:r>
      <w:r w:rsidRPr="00BE26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2 года обучения). </w:t>
      </w:r>
    </w:p>
    <w:p w:rsidR="000916EC" w:rsidRPr="0097323D" w:rsidRDefault="000916EC" w:rsidP="004C2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Кафедра ведет обучение студентов специальностей </w:t>
      </w:r>
      <w:r w:rsidR="003836D2">
        <w:rPr>
          <w:rFonts w:ascii="Times New Roman" w:eastAsia="Calibri" w:hAnsi="Times New Roman" w:cs="Times New Roman"/>
          <w:sz w:val="28"/>
          <w:szCs w:val="28"/>
        </w:rPr>
        <w:t>31.05.02 «Педиатрия</w:t>
      </w:r>
      <w:r w:rsidR="003836D2" w:rsidRPr="0097323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836D2">
        <w:rPr>
          <w:rFonts w:ascii="Times New Roman" w:hAnsi="Times New Roman" w:cs="Times New Roman"/>
          <w:sz w:val="28"/>
          <w:szCs w:val="28"/>
        </w:rPr>
        <w:t xml:space="preserve">по дисциплинам: «Пропедевтика детских болезней», «Факультетская педиатрия и эндокринология», «Поликлиническая и неотложная педиатрия», «Госпитальная педиатрия», а также специальностей </w:t>
      </w:r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31.05.01 Лечебное </w:t>
      </w:r>
      <w:r w:rsidR="00566872">
        <w:rPr>
          <w:rFonts w:ascii="Times New Roman" w:eastAsia="Calibri" w:hAnsi="Times New Roman" w:cs="Times New Roman"/>
          <w:sz w:val="28"/>
          <w:szCs w:val="28"/>
        </w:rPr>
        <w:t>дело; 31.05.03 Стоматология</w:t>
      </w:r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97323D">
        <w:rPr>
          <w:rFonts w:ascii="Times New Roman" w:hAnsi="Times New Roman" w:cs="Times New Roman"/>
          <w:sz w:val="28"/>
          <w:szCs w:val="28"/>
        </w:rPr>
        <w:t xml:space="preserve">30.05.03 </w:t>
      </w:r>
      <w:r w:rsidR="00BE26FD">
        <w:rPr>
          <w:rFonts w:ascii="Times New Roman" w:hAnsi="Times New Roman" w:cs="Times New Roman"/>
          <w:sz w:val="28"/>
          <w:szCs w:val="28"/>
        </w:rPr>
        <w:t>Медицинская к</w:t>
      </w:r>
      <w:r w:rsidRPr="0097323D">
        <w:rPr>
          <w:rFonts w:ascii="Times New Roman" w:hAnsi="Times New Roman" w:cs="Times New Roman"/>
          <w:sz w:val="28"/>
          <w:szCs w:val="28"/>
        </w:rPr>
        <w:t xml:space="preserve">ибернетика </w:t>
      </w:r>
      <w:r w:rsidR="00566872">
        <w:rPr>
          <w:rFonts w:ascii="Times New Roman" w:hAnsi="Times New Roman" w:cs="Times New Roman"/>
          <w:sz w:val="28"/>
          <w:szCs w:val="28"/>
        </w:rPr>
        <w:t>–</w:t>
      </w:r>
      <w:r w:rsidR="00A5067C">
        <w:rPr>
          <w:rFonts w:ascii="Times New Roman" w:hAnsi="Times New Roman" w:cs="Times New Roman"/>
          <w:sz w:val="28"/>
          <w:szCs w:val="28"/>
        </w:rPr>
        <w:t xml:space="preserve"> </w:t>
      </w:r>
      <w:r w:rsidR="00566872">
        <w:rPr>
          <w:rFonts w:ascii="Times New Roman" w:hAnsi="Times New Roman" w:cs="Times New Roman"/>
          <w:sz w:val="28"/>
          <w:szCs w:val="28"/>
        </w:rPr>
        <w:t>по дисциплинам «Педиатрия»</w:t>
      </w:r>
      <w:r w:rsidRPr="0097323D">
        <w:rPr>
          <w:rFonts w:ascii="Times New Roman" w:hAnsi="Times New Roman" w:cs="Times New Roman"/>
          <w:sz w:val="28"/>
          <w:szCs w:val="28"/>
        </w:rPr>
        <w:t>.</w:t>
      </w:r>
    </w:p>
    <w:p w:rsidR="00D55DC4" w:rsidRDefault="00D55DC4" w:rsidP="0009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972" w:rsidRDefault="004C2972" w:rsidP="0009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972" w:rsidRPr="0097323D" w:rsidRDefault="004C2972" w:rsidP="0009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992"/>
        <w:gridCol w:w="1418"/>
        <w:gridCol w:w="1134"/>
        <w:gridCol w:w="1417"/>
        <w:gridCol w:w="1418"/>
        <w:gridCol w:w="1241"/>
      </w:tblGrid>
      <w:tr w:rsidR="001358B0" w:rsidRPr="0097323D" w:rsidTr="00D55DC4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C4" w:rsidRPr="0097323D" w:rsidRDefault="00D55DC4" w:rsidP="00D55DC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23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Численность обучающихся (в скобках указано число обучающихся на договорной основе)</w:t>
            </w:r>
          </w:p>
        </w:tc>
      </w:tr>
      <w:tr w:rsidR="001358B0" w:rsidRPr="0097323D" w:rsidTr="000A53EB">
        <w:trPr>
          <w:trHeight w:val="37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C4" w:rsidRPr="00B46B3B" w:rsidRDefault="00D55DC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B46B3B" w:rsidRDefault="00D55DC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B3B">
              <w:rPr>
                <w:rFonts w:ascii="Times New Roman" w:eastAsia="Calibri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B46B3B" w:rsidRDefault="00D55DC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B3B">
              <w:rPr>
                <w:rFonts w:ascii="Times New Roman" w:eastAsia="Calibri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B46B3B" w:rsidRDefault="00D55DC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B3B">
              <w:rPr>
                <w:rFonts w:ascii="Times New Roman" w:eastAsia="Calibri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B46B3B" w:rsidRDefault="00D55DC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B3B">
              <w:rPr>
                <w:rFonts w:ascii="Times New Roman" w:eastAsia="Calibri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B46B3B" w:rsidRDefault="00D55DC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B3B">
              <w:rPr>
                <w:rFonts w:ascii="Times New Roman" w:eastAsia="Calibri" w:hAnsi="Times New Roman" w:cs="Times New Roman"/>
                <w:sz w:val="24"/>
                <w:szCs w:val="24"/>
              </w:rPr>
              <w:t>5 курс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B46B3B" w:rsidRDefault="00D55DC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B3B">
              <w:rPr>
                <w:rFonts w:ascii="Times New Roman" w:eastAsia="Calibri" w:hAnsi="Times New Roman" w:cs="Times New Roman"/>
                <w:sz w:val="24"/>
                <w:szCs w:val="24"/>
              </w:rPr>
              <w:t>6 курс</w:t>
            </w:r>
          </w:p>
        </w:tc>
      </w:tr>
      <w:tr w:rsidR="001358B0" w:rsidRPr="0097323D" w:rsidTr="00F923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B46B3B" w:rsidRDefault="00D55DC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B3B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Специалитет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0A53EB" w:rsidRDefault="00D55DC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A53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0A53EB" w:rsidRDefault="00AB2829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3EB">
              <w:rPr>
                <w:rFonts w:ascii="Times New Roman" w:eastAsia="Calibri" w:hAnsi="Times New Roman" w:cs="Times New Roman"/>
                <w:sz w:val="24"/>
                <w:szCs w:val="24"/>
              </w:rPr>
              <w:t>0 (0</w:t>
            </w:r>
            <w:r w:rsidR="00D55DC4" w:rsidRPr="000A53E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0A53EB" w:rsidRDefault="00E73B6D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3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A53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0A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0A53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="00D55DC4" w:rsidRPr="000A53E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3836D2" w:rsidRDefault="0075598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6D2">
              <w:rPr>
                <w:rFonts w:ascii="Times New Roman" w:eastAsia="Calibri" w:hAnsi="Times New Roman" w:cs="Times New Roman"/>
                <w:sz w:val="24"/>
                <w:szCs w:val="24"/>
              </w:rPr>
              <w:t>447</w:t>
            </w:r>
            <w:r w:rsidR="00D55DC4" w:rsidRPr="003836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73B6D" w:rsidRPr="003836D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E73B6D" w:rsidRPr="003836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272</w:t>
            </w:r>
            <w:r w:rsidR="00D55DC4" w:rsidRPr="003836D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B46B3B" w:rsidRDefault="0075598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  <w:r w:rsidR="00D55DC4" w:rsidRPr="00B46B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702360" w:rsidRPr="00B46B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116</w:t>
            </w:r>
            <w:r w:rsidR="00D55DC4" w:rsidRPr="00B46B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B46B3B" w:rsidRDefault="00702360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B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  <w:r w:rsidR="00D55DC4" w:rsidRPr="00B46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46B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D55DC4" w:rsidRPr="00B46B3B">
              <w:rPr>
                <w:rFonts w:ascii="Times New Roman" w:eastAsia="Calibri" w:hAnsi="Times New Roman" w:cs="Times New Roman"/>
                <w:sz w:val="24"/>
                <w:szCs w:val="24"/>
              </w:rPr>
              <w:t>0)</w:t>
            </w:r>
          </w:p>
        </w:tc>
      </w:tr>
      <w:tr w:rsidR="001358B0" w:rsidRPr="0097323D" w:rsidTr="00F923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B46B3B" w:rsidRDefault="00D55DC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Специалитет </w:t>
            </w:r>
          </w:p>
          <w:p w:rsidR="00D55DC4" w:rsidRPr="00B46B3B" w:rsidRDefault="00D55DC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B3B">
              <w:rPr>
                <w:rFonts w:ascii="Times New Roman" w:eastAsia="Calibri" w:hAnsi="Times New Roman" w:cs="Times New Roman"/>
                <w:sz w:val="24"/>
                <w:szCs w:val="24"/>
              </w:rPr>
              <w:t>(с языком посредником)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0A53EB" w:rsidRDefault="00D55DC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3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0A53EB" w:rsidRDefault="00D55DC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3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0A53EB" w:rsidRDefault="00E73B6D" w:rsidP="00D55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3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0A53EB" w:rsidRDefault="00D55DC4" w:rsidP="00D55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3E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E73B6D" w:rsidRPr="000A53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B46B3B" w:rsidRDefault="00702360" w:rsidP="00D55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3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46B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138</w:t>
            </w:r>
            <w:r w:rsidR="00D55DC4" w:rsidRPr="00B46B3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B46B3B" w:rsidRDefault="00D55DC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B3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358B0" w:rsidRPr="0097323D" w:rsidTr="00F923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B46B3B" w:rsidRDefault="00D55DC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B3B">
              <w:rPr>
                <w:rFonts w:ascii="Times New Roman" w:eastAsia="Calibri" w:hAnsi="Times New Roman" w:cs="Times New Roman"/>
                <w:sz w:val="24"/>
                <w:szCs w:val="24"/>
              </w:rPr>
              <w:t>Ординатура</w:t>
            </w:r>
          </w:p>
          <w:p w:rsidR="00D55DC4" w:rsidRPr="00B46B3B" w:rsidRDefault="00D55DC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3836D2" w:rsidRDefault="00AB2829" w:rsidP="00B4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36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46B3B" w:rsidRPr="003836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55DC4" w:rsidRPr="003836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24644F" w:rsidRPr="003836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55DC4" w:rsidRPr="003836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3836D2" w:rsidRDefault="00AB2829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36D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24644F" w:rsidRPr="003836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24644F" w:rsidRPr="003836D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55DC4" w:rsidRPr="003836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3836D2" w:rsidRDefault="00D55DC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6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0A53EB" w:rsidRDefault="00D55DC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3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B46B3B" w:rsidRDefault="00D55DC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B3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C4" w:rsidRPr="00B46B3B" w:rsidRDefault="00D55DC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B3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358B0" w:rsidRPr="0097323D" w:rsidTr="00F923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B46B3B" w:rsidRDefault="00D55DC4" w:rsidP="00D55DC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B3B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0A53EB" w:rsidRDefault="00AB2829" w:rsidP="008F7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A53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F742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55DC4" w:rsidRPr="000A53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8F74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55DC4" w:rsidRPr="000A53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0A53EB" w:rsidRDefault="00AB2829" w:rsidP="008F7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A53EB">
              <w:rPr>
                <w:rFonts w:ascii="Times New Roman" w:eastAsia="Calibri" w:hAnsi="Times New Roman" w:cs="Times New Roman"/>
                <w:sz w:val="24"/>
                <w:szCs w:val="24"/>
              </w:rPr>
              <w:t>11 (</w:t>
            </w:r>
            <w:r w:rsidR="008F742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55DC4" w:rsidRPr="000A53E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0A53EB" w:rsidRDefault="00E73B6D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A53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A53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0A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0A53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="00D55DC4" w:rsidRPr="000A53E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0A53EB" w:rsidRDefault="000A53EB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447</w:t>
            </w:r>
            <w:r w:rsidR="00D55DC4" w:rsidRPr="000A53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73B6D" w:rsidRPr="000A53E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E73B6D" w:rsidRPr="000A53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467</w:t>
            </w:r>
            <w:r w:rsidR="00D55DC4" w:rsidRPr="000A53E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B46B3B" w:rsidRDefault="000A53EB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  <w:r w:rsidR="00D55DC4" w:rsidRPr="00B46B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702360" w:rsidRPr="00B46B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254</w:t>
            </w:r>
            <w:r w:rsidR="00D55DC4" w:rsidRPr="00B46B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B46B3B" w:rsidRDefault="00702360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B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  <w:r w:rsidR="00D55DC4" w:rsidRPr="00B46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46B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D55DC4" w:rsidRPr="00B46B3B">
              <w:rPr>
                <w:rFonts w:ascii="Times New Roman" w:eastAsia="Calibri" w:hAnsi="Times New Roman" w:cs="Times New Roman"/>
                <w:sz w:val="24"/>
                <w:szCs w:val="24"/>
              </w:rPr>
              <w:t>0)</w:t>
            </w:r>
          </w:p>
        </w:tc>
      </w:tr>
    </w:tbl>
    <w:p w:rsidR="000916EC" w:rsidRPr="0097323D" w:rsidRDefault="007F05FC" w:rsidP="00040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 выпускники успешно прошли процедуру первичной специализированной аккредитации</w:t>
      </w:r>
    </w:p>
    <w:p w:rsidR="007F05FC" w:rsidRDefault="007F05FC" w:rsidP="0004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ГИА ординаторов направления </w:t>
      </w:r>
      <w:r>
        <w:rPr>
          <w:rFonts w:ascii="Times New Roman" w:eastAsia="Calibri" w:hAnsi="Times New Roman" w:cs="Times New Roman"/>
          <w:sz w:val="28"/>
          <w:szCs w:val="28"/>
        </w:rPr>
        <w:t>31.08.19 «Педиатрия» и студентов специальности 31.05.02 «Педиатрия»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в таблице: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543"/>
        <w:gridCol w:w="4395"/>
      </w:tblGrid>
      <w:tr w:rsidR="007F05FC" w:rsidTr="007F05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FC" w:rsidRDefault="007F05FC" w:rsidP="007F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FC" w:rsidRDefault="007F05FC" w:rsidP="007F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 (%)</w:t>
            </w:r>
          </w:p>
          <w:p w:rsidR="007F05FC" w:rsidRDefault="007F05FC" w:rsidP="007F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Педиатрия 31.08.19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  <w:p w:rsidR="007F05FC" w:rsidRDefault="007F05FC" w:rsidP="007F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Педиатрия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31.05.02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FC" w:rsidRDefault="007F05FC" w:rsidP="007F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знаний (%)</w:t>
            </w:r>
          </w:p>
          <w:p w:rsidR="007F05FC" w:rsidRDefault="007F05FC" w:rsidP="007F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Педиатрия 31.08.19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</w:p>
          <w:p w:rsidR="007F05FC" w:rsidRDefault="007F05FC" w:rsidP="007F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Педиатрия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31.05.02</w:t>
            </w:r>
          </w:p>
        </w:tc>
      </w:tr>
      <w:tr w:rsidR="007F05FC" w:rsidTr="007F05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FC" w:rsidRDefault="007F05FC" w:rsidP="007F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FC" w:rsidRDefault="007F05FC" w:rsidP="007F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FC" w:rsidRDefault="007F05FC" w:rsidP="007F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/100</w:t>
            </w:r>
          </w:p>
        </w:tc>
      </w:tr>
      <w:tr w:rsidR="007F05FC" w:rsidTr="007F05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FC" w:rsidRDefault="007F05FC" w:rsidP="007F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FC" w:rsidRDefault="007F05FC" w:rsidP="007F05F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FC" w:rsidRDefault="007F05FC" w:rsidP="007F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/100</w:t>
            </w:r>
          </w:p>
        </w:tc>
      </w:tr>
      <w:tr w:rsidR="007F05FC" w:rsidTr="007F05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FC" w:rsidRDefault="007F05FC" w:rsidP="007F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FC" w:rsidRDefault="007F05FC" w:rsidP="007F05F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FC" w:rsidRDefault="007F05FC" w:rsidP="007F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/100</w:t>
            </w:r>
          </w:p>
        </w:tc>
      </w:tr>
    </w:tbl>
    <w:p w:rsidR="007F05FC" w:rsidRDefault="007F05FC" w:rsidP="007F05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6EC" w:rsidRPr="0097323D" w:rsidRDefault="000916EC" w:rsidP="004C29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23D">
        <w:rPr>
          <w:rFonts w:ascii="Times New Roman" w:eastAsia="Calibri" w:hAnsi="Times New Roman" w:cs="Times New Roman"/>
          <w:sz w:val="28"/>
          <w:szCs w:val="28"/>
        </w:rPr>
        <w:t>За отчетный период на кафедре разработано:</w:t>
      </w:r>
    </w:p>
    <w:p w:rsidR="00BA561C" w:rsidRDefault="00087A27" w:rsidP="004C29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- 6</w:t>
      </w:r>
      <w:r w:rsidR="00BA561C" w:rsidRPr="0097323D">
        <w:rPr>
          <w:rFonts w:ascii="Times New Roman" w:eastAsia="Calibri" w:hAnsi="Times New Roman" w:cs="Times New Roman"/>
          <w:sz w:val="28"/>
          <w:szCs w:val="28"/>
        </w:rPr>
        <w:t xml:space="preserve"> рабочих программ орди</w:t>
      </w:r>
      <w:r w:rsidR="00BA561C">
        <w:rPr>
          <w:rFonts w:ascii="Times New Roman" w:eastAsia="Calibri" w:hAnsi="Times New Roman" w:cs="Times New Roman"/>
          <w:sz w:val="28"/>
          <w:szCs w:val="28"/>
        </w:rPr>
        <w:t>натуры по специальности 31.08.19 Педиатрия</w:t>
      </w:r>
      <w:r w:rsidR="00BA561C" w:rsidRPr="0097323D">
        <w:rPr>
          <w:rFonts w:ascii="Times New Roman" w:eastAsia="Calibri" w:hAnsi="Times New Roman" w:cs="Times New Roman"/>
          <w:sz w:val="28"/>
          <w:szCs w:val="28"/>
        </w:rPr>
        <w:t xml:space="preserve"> по ФГОС ВО 3</w:t>
      </w:r>
      <w:r w:rsidR="00BA561C">
        <w:rPr>
          <w:rFonts w:ascii="Times New Roman" w:eastAsia="Calibri" w:hAnsi="Times New Roman" w:cs="Times New Roman"/>
          <w:sz w:val="28"/>
          <w:szCs w:val="28"/>
        </w:rPr>
        <w:t>+ (2019</w:t>
      </w:r>
      <w:r w:rsidR="00BA561C" w:rsidRPr="0097323D">
        <w:rPr>
          <w:rFonts w:ascii="Times New Roman" w:eastAsia="Calibri" w:hAnsi="Times New Roman" w:cs="Times New Roman"/>
          <w:sz w:val="28"/>
          <w:szCs w:val="28"/>
        </w:rPr>
        <w:t xml:space="preserve">); </w:t>
      </w:r>
    </w:p>
    <w:p w:rsidR="000916EC" w:rsidRPr="0097323D" w:rsidRDefault="00BA561C" w:rsidP="004C29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87A27">
        <w:rPr>
          <w:rFonts w:ascii="Times New Roman" w:eastAsia="Calibri" w:hAnsi="Times New Roman" w:cs="Times New Roman"/>
          <w:sz w:val="28"/>
          <w:szCs w:val="28"/>
        </w:rPr>
        <w:t>12</w:t>
      </w:r>
      <w:r w:rsidR="000916EC" w:rsidRPr="0097323D">
        <w:rPr>
          <w:rFonts w:ascii="Times New Roman" w:eastAsia="Calibri" w:hAnsi="Times New Roman" w:cs="Times New Roman"/>
          <w:sz w:val="28"/>
          <w:szCs w:val="28"/>
        </w:rPr>
        <w:t xml:space="preserve"> рабочих программ специалитета по направлениям подготовки 31.05.01 Лече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бное дело, 31.05.02 Педиатрия, </w:t>
      </w:r>
      <w:r w:rsidR="000916EC" w:rsidRPr="0097323D">
        <w:rPr>
          <w:rFonts w:ascii="Times New Roman" w:eastAsia="Calibri" w:hAnsi="Times New Roman" w:cs="Times New Roman"/>
          <w:sz w:val="28"/>
          <w:szCs w:val="28"/>
        </w:rPr>
        <w:t>31.05.03 Стоматология</w:t>
      </w:r>
      <w:r>
        <w:rPr>
          <w:rFonts w:ascii="Times New Roman" w:eastAsia="Calibri" w:hAnsi="Times New Roman" w:cs="Times New Roman"/>
          <w:sz w:val="28"/>
          <w:szCs w:val="28"/>
        </w:rPr>
        <w:t>, 31.05.03</w:t>
      </w:r>
      <w:r w:rsidR="000916EC" w:rsidRPr="009732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Медицинская кибернетика </w:t>
      </w:r>
      <w:r w:rsidR="000916EC" w:rsidRPr="0097323D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ФГОС ВО 3++(2021</w:t>
      </w:r>
      <w:r w:rsidR="000916EC" w:rsidRPr="0097323D">
        <w:rPr>
          <w:rFonts w:ascii="Times New Roman" w:eastAsia="Calibri" w:hAnsi="Times New Roman" w:cs="Times New Roman"/>
          <w:sz w:val="28"/>
          <w:szCs w:val="28"/>
        </w:rPr>
        <w:t xml:space="preserve">); </w:t>
      </w:r>
    </w:p>
    <w:p w:rsidR="000916EC" w:rsidRPr="0097323D" w:rsidRDefault="000916EC" w:rsidP="004C29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A561C">
        <w:rPr>
          <w:rFonts w:ascii="Times New Roman" w:eastAsia="Calibri" w:hAnsi="Times New Roman" w:cs="Times New Roman"/>
          <w:sz w:val="28"/>
          <w:szCs w:val="28"/>
        </w:rPr>
        <w:t xml:space="preserve">13 </w:t>
      </w:r>
      <w:r w:rsidR="00BA561C" w:rsidRPr="0097323D">
        <w:rPr>
          <w:rFonts w:ascii="Times New Roman" w:eastAsia="Calibri" w:hAnsi="Times New Roman" w:cs="Times New Roman"/>
          <w:sz w:val="28"/>
          <w:szCs w:val="28"/>
        </w:rPr>
        <w:t>рабочих программ специалитета по направлениям подготовки 31.05.01 Лече</w:t>
      </w:r>
      <w:r w:rsidR="00BA561C">
        <w:rPr>
          <w:rFonts w:ascii="Times New Roman" w:eastAsia="Calibri" w:hAnsi="Times New Roman" w:cs="Times New Roman"/>
          <w:sz w:val="28"/>
          <w:szCs w:val="28"/>
        </w:rPr>
        <w:t xml:space="preserve">бное дело, 31.05.02 Педиатрия, </w:t>
      </w:r>
      <w:r w:rsidR="00BA561C" w:rsidRPr="0097323D">
        <w:rPr>
          <w:rFonts w:ascii="Times New Roman" w:eastAsia="Calibri" w:hAnsi="Times New Roman" w:cs="Times New Roman"/>
          <w:sz w:val="28"/>
          <w:szCs w:val="28"/>
        </w:rPr>
        <w:t>31.05.03 Стоматология</w:t>
      </w:r>
      <w:r w:rsidR="00BA561C">
        <w:rPr>
          <w:rFonts w:ascii="Times New Roman" w:eastAsia="Calibri" w:hAnsi="Times New Roman" w:cs="Times New Roman"/>
          <w:sz w:val="28"/>
          <w:szCs w:val="28"/>
        </w:rPr>
        <w:t>, 31.05.03</w:t>
      </w:r>
      <w:r w:rsidR="00BA561C" w:rsidRPr="009732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561C">
        <w:rPr>
          <w:rFonts w:ascii="Times New Roman" w:eastAsia="Calibri" w:hAnsi="Times New Roman" w:cs="Times New Roman"/>
          <w:sz w:val="28"/>
          <w:szCs w:val="28"/>
        </w:rPr>
        <w:t xml:space="preserve">Медицинская кибернетика </w:t>
      </w:r>
      <w:r w:rsidR="00BA561C" w:rsidRPr="0097323D">
        <w:rPr>
          <w:rFonts w:ascii="Times New Roman" w:eastAsia="Calibri" w:hAnsi="Times New Roman" w:cs="Times New Roman"/>
          <w:sz w:val="28"/>
          <w:szCs w:val="28"/>
        </w:rPr>
        <w:t>по</w:t>
      </w:r>
      <w:r w:rsidR="00BA561C">
        <w:rPr>
          <w:rFonts w:ascii="Times New Roman" w:eastAsia="Calibri" w:hAnsi="Times New Roman" w:cs="Times New Roman"/>
          <w:sz w:val="28"/>
          <w:szCs w:val="28"/>
        </w:rPr>
        <w:t xml:space="preserve"> ФГОС ВО 3++</w:t>
      </w:r>
      <w:r w:rsidR="00BA561C" w:rsidRPr="009732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561C">
        <w:rPr>
          <w:rFonts w:ascii="Times New Roman" w:eastAsia="Calibri" w:hAnsi="Times New Roman" w:cs="Times New Roman"/>
          <w:sz w:val="28"/>
          <w:szCs w:val="28"/>
        </w:rPr>
        <w:t>(2023</w:t>
      </w:r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); </w:t>
      </w:r>
    </w:p>
    <w:p w:rsidR="000916EC" w:rsidRPr="0097323D" w:rsidRDefault="00087A27" w:rsidP="004C29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- 6</w:t>
      </w:r>
      <w:r w:rsidR="000916EC" w:rsidRPr="0097323D">
        <w:rPr>
          <w:rFonts w:ascii="Times New Roman" w:eastAsia="Calibri" w:hAnsi="Times New Roman" w:cs="Times New Roman"/>
          <w:sz w:val="28"/>
          <w:szCs w:val="28"/>
        </w:rPr>
        <w:t xml:space="preserve"> рабочих программ орди</w:t>
      </w:r>
      <w:r w:rsidR="00BA561C">
        <w:rPr>
          <w:rFonts w:ascii="Times New Roman" w:eastAsia="Calibri" w:hAnsi="Times New Roman" w:cs="Times New Roman"/>
          <w:sz w:val="28"/>
          <w:szCs w:val="28"/>
        </w:rPr>
        <w:t>натуры по специальности 31.08.19 Педиатрия по ФГОС ВО 3++ (2023</w:t>
      </w:r>
      <w:r w:rsidR="000916EC" w:rsidRPr="0097323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916EC" w:rsidRPr="0097323D" w:rsidRDefault="00087A27" w:rsidP="004C29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A27">
        <w:rPr>
          <w:rFonts w:ascii="Times New Roman" w:hAnsi="Times New Roman" w:cs="Times New Roman"/>
          <w:color w:val="000000" w:themeColor="text1"/>
          <w:sz w:val="28"/>
          <w:szCs w:val="28"/>
        </w:rPr>
        <w:t>На кафедре реализуется 14</w:t>
      </w:r>
      <w:r w:rsidR="00BA561C" w:rsidRPr="00087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дисциплин</w:t>
      </w:r>
      <w:r w:rsidR="00253738" w:rsidRPr="00087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87A2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 них 4</w:t>
      </w:r>
      <w:r w:rsidRPr="00087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253738" w:rsidRPr="00087A2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специалитета</w:t>
      </w:r>
      <w:r w:rsidRPr="00087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них </w:t>
      </w:r>
      <w:r w:rsidRPr="00087A2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английском языке), 6</w:t>
      </w:r>
      <w:r w:rsidR="000916EC" w:rsidRPr="00087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дисциплин ординатуры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916EC" w:rsidRPr="00087A2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 них</w:t>
      </w:r>
      <w:r w:rsidRPr="00087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0916EC" w:rsidRPr="00087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практик</w:t>
      </w:r>
      <w:r w:rsidRPr="00087A2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916EC" w:rsidRPr="00087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916EC" w:rsidRPr="0097323D">
        <w:rPr>
          <w:rFonts w:ascii="Times New Roman" w:hAnsi="Times New Roman" w:cs="Times New Roman"/>
          <w:sz w:val="28"/>
          <w:szCs w:val="28"/>
        </w:rPr>
        <w:t xml:space="preserve"> </w:t>
      </w:r>
      <w:r w:rsidR="000916EC" w:rsidRPr="0097323D">
        <w:rPr>
          <w:rFonts w:ascii="Times New Roman" w:eastAsia="Calibri" w:hAnsi="Times New Roman" w:cs="Times New Roman"/>
          <w:sz w:val="28"/>
          <w:szCs w:val="28"/>
        </w:rPr>
        <w:t>Все дисциплины обеспечены УМК, имеются изданные учебные и учебно-методические пособия. На момент проверки 100% всех программ загружено в ЭИОС университета.</w:t>
      </w:r>
    </w:p>
    <w:p w:rsidR="003836D2" w:rsidRDefault="000916EC" w:rsidP="004C2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23D">
        <w:rPr>
          <w:rFonts w:ascii="Times New Roman" w:eastAsia="Calibri" w:hAnsi="Times New Roman" w:cs="Times New Roman"/>
          <w:sz w:val="28"/>
          <w:szCs w:val="28"/>
        </w:rPr>
        <w:t>В ходе ознакомления с документацией по планированию и сопровождению учебной работы на кафедре «</w:t>
      </w:r>
      <w:r w:rsidR="00911C51">
        <w:rPr>
          <w:rFonts w:ascii="Times New Roman" w:eastAsia="Calibri" w:hAnsi="Times New Roman" w:cs="Times New Roman"/>
          <w:sz w:val="28"/>
          <w:szCs w:val="28"/>
        </w:rPr>
        <w:t>Педиатрия</w:t>
      </w:r>
      <w:r w:rsidRPr="0097323D">
        <w:rPr>
          <w:rFonts w:ascii="Times New Roman" w:eastAsia="Calibri" w:hAnsi="Times New Roman" w:cs="Times New Roman"/>
          <w:sz w:val="28"/>
          <w:szCs w:val="28"/>
        </w:rPr>
        <w:t>» отмечено следующее:</w:t>
      </w:r>
    </w:p>
    <w:p w:rsidR="000916EC" w:rsidRPr="0097323D" w:rsidRDefault="000916EC" w:rsidP="004C2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23D">
        <w:rPr>
          <w:rFonts w:ascii="Times New Roman" w:eastAsia="Calibri" w:hAnsi="Times New Roman" w:cs="Times New Roman"/>
          <w:sz w:val="28"/>
          <w:szCs w:val="28"/>
        </w:rPr>
        <w:t>1. Положение о кафедре и номенклатура</w:t>
      </w:r>
      <w:r w:rsidRPr="0097323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836D2">
        <w:rPr>
          <w:rFonts w:ascii="Times New Roman" w:eastAsia="Calibri" w:hAnsi="Times New Roman" w:cs="Times New Roman"/>
          <w:sz w:val="28"/>
          <w:szCs w:val="28"/>
        </w:rPr>
        <w:t xml:space="preserve">дел на кафедре имеются, </w:t>
      </w:r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утверждены </w:t>
      </w:r>
      <w:r w:rsidR="00911C51">
        <w:rPr>
          <w:rFonts w:ascii="Times New Roman" w:hAnsi="Times New Roman" w:cs="Times New Roman"/>
          <w:sz w:val="28"/>
          <w:szCs w:val="28"/>
        </w:rPr>
        <w:t>27</w:t>
      </w:r>
      <w:r w:rsidRPr="0097323D">
        <w:rPr>
          <w:rFonts w:ascii="Times New Roman" w:hAnsi="Times New Roman" w:cs="Times New Roman"/>
          <w:sz w:val="28"/>
          <w:szCs w:val="28"/>
        </w:rPr>
        <w:t>.0</w:t>
      </w:r>
      <w:r w:rsidR="00911C51">
        <w:rPr>
          <w:rFonts w:ascii="Times New Roman" w:hAnsi="Times New Roman" w:cs="Times New Roman"/>
          <w:sz w:val="28"/>
          <w:szCs w:val="28"/>
        </w:rPr>
        <w:t>5</w:t>
      </w:r>
      <w:r w:rsidRPr="0097323D">
        <w:rPr>
          <w:rFonts w:ascii="Times New Roman" w:hAnsi="Times New Roman" w:cs="Times New Roman"/>
          <w:sz w:val="28"/>
          <w:szCs w:val="28"/>
        </w:rPr>
        <w:t xml:space="preserve">.2021 г № </w:t>
      </w:r>
      <w:r w:rsidR="00911C51">
        <w:rPr>
          <w:rFonts w:ascii="Times New Roman" w:hAnsi="Times New Roman" w:cs="Times New Roman"/>
          <w:sz w:val="28"/>
          <w:szCs w:val="28"/>
        </w:rPr>
        <w:t>11</w:t>
      </w:r>
      <w:r w:rsidRPr="0097323D">
        <w:rPr>
          <w:rFonts w:ascii="Times New Roman" w:hAnsi="Times New Roman" w:cs="Times New Roman"/>
          <w:sz w:val="28"/>
          <w:szCs w:val="28"/>
        </w:rPr>
        <w:t xml:space="preserve"> </w:t>
      </w:r>
      <w:r w:rsidRPr="0097323D">
        <w:rPr>
          <w:rFonts w:ascii="Times New Roman" w:eastAsia="Calibri" w:hAnsi="Times New Roman" w:cs="Times New Roman"/>
          <w:sz w:val="28"/>
          <w:szCs w:val="28"/>
        </w:rPr>
        <w:t>и 15.12</w:t>
      </w:r>
      <w:r w:rsidR="003836D2">
        <w:rPr>
          <w:rFonts w:ascii="Times New Roman" w:eastAsia="Calibri" w:hAnsi="Times New Roman" w:cs="Times New Roman"/>
          <w:sz w:val="28"/>
          <w:szCs w:val="28"/>
        </w:rPr>
        <w:t xml:space="preserve">.2020 № 02-35, соответственно). </w:t>
      </w:r>
      <w:r w:rsidRPr="0097323D">
        <w:rPr>
          <w:rFonts w:ascii="Times New Roman" w:eastAsia="Calibri" w:hAnsi="Times New Roman" w:cs="Times New Roman"/>
          <w:sz w:val="28"/>
          <w:szCs w:val="28"/>
        </w:rPr>
        <w:t>Положение о кафедре размещено на сайте кафедры</w:t>
      </w:r>
      <w:r w:rsidR="003836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="00911C51" w:rsidRPr="00386634">
          <w:rPr>
            <w:rStyle w:val="a5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https://dep_pediatr.pnzgu.ru/files/dep_pediatr.pnzgu.ru/polozhenie_o_kafedre1(2).pdf</w:t>
        </w:r>
        <w:r w:rsidR="00FF645F" w:rsidRPr="00386634">
          <w:rPr>
            <w:rStyle w:val="a5"/>
            <w:rFonts w:ascii="Times New Roman" w:eastAsia="Calibri" w:hAnsi="Times New Roman" w:cs="Times New Roman"/>
            <w:sz w:val="28"/>
            <w:szCs w:val="28"/>
            <w:u w:val="none"/>
          </w:rPr>
          <w:t xml:space="preserve"> </w:t>
        </w:r>
      </w:hyperlink>
      <w:r w:rsidRPr="0097323D">
        <w:rPr>
          <w:rFonts w:ascii="Times New Roman" w:eastAsia="Calibri" w:hAnsi="Times New Roman" w:cs="Times New Roman"/>
          <w:sz w:val="28"/>
          <w:szCs w:val="28"/>
        </w:rPr>
        <w:t>и соответствует требованиям по содержанию и оформлению;</w:t>
      </w:r>
    </w:p>
    <w:p w:rsidR="000916EC" w:rsidRPr="0097323D" w:rsidRDefault="000916EC" w:rsidP="004C29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23D">
        <w:rPr>
          <w:rFonts w:ascii="Times New Roman" w:eastAsia="Calibri" w:hAnsi="Times New Roman" w:cs="Times New Roman"/>
          <w:sz w:val="28"/>
          <w:szCs w:val="28"/>
        </w:rPr>
        <w:lastRenderedPageBreak/>
        <w:t>2. Копии приказов и распоряжений ректора университета скомплектованы, подшиты в отдельной папке и доступны для использования;</w:t>
      </w:r>
    </w:p>
    <w:p w:rsidR="000916EC" w:rsidRPr="0097323D" w:rsidRDefault="000916EC" w:rsidP="004C29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7323D">
        <w:rPr>
          <w:rFonts w:ascii="Times New Roman" w:eastAsia="Calibri" w:hAnsi="Times New Roman" w:cs="Times New Roman"/>
          <w:sz w:val="28"/>
          <w:szCs w:val="28"/>
        </w:rPr>
        <w:t>3. Должностные инструкции заведующего кафедрой и преподавателей полностью оформлены и соответствуют нормативным требованиям и распорядительной документации университета</w:t>
      </w:r>
      <w:r w:rsidRPr="0097323D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0916EC" w:rsidRPr="0097323D" w:rsidRDefault="000916EC" w:rsidP="004C2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4. Имеются планы повышения квалификации ППС кафедры на </w:t>
      </w:r>
      <w:r w:rsidR="00F025CA">
        <w:rPr>
          <w:rFonts w:ascii="Times New Roman" w:eastAsia="Calibri" w:hAnsi="Times New Roman" w:cs="Times New Roman"/>
          <w:sz w:val="28"/>
          <w:szCs w:val="28"/>
        </w:rPr>
        <w:t>3</w:t>
      </w:r>
      <w:r w:rsidR="002464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25CA">
        <w:rPr>
          <w:rFonts w:ascii="Times New Roman" w:eastAsia="Calibri" w:hAnsi="Times New Roman" w:cs="Times New Roman"/>
          <w:sz w:val="28"/>
          <w:szCs w:val="28"/>
        </w:rPr>
        <w:t>года</w:t>
      </w:r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 и текущий год. В 202</w:t>
      </w:r>
      <w:r w:rsidR="00FC0C83">
        <w:rPr>
          <w:rFonts w:ascii="Times New Roman" w:eastAsia="Calibri" w:hAnsi="Times New Roman" w:cs="Times New Roman"/>
          <w:sz w:val="28"/>
          <w:szCs w:val="28"/>
        </w:rPr>
        <w:t>3</w:t>
      </w:r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 г. повышение квалификации в соответствии с планом прошли </w:t>
      </w:r>
      <w:r w:rsidR="0024644F" w:rsidRPr="00386634">
        <w:rPr>
          <w:rFonts w:ascii="Times New Roman" w:eastAsia="Calibri" w:hAnsi="Times New Roman" w:cs="Times New Roman"/>
          <w:sz w:val="28"/>
          <w:szCs w:val="28"/>
        </w:rPr>
        <w:t>6</w:t>
      </w:r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 преподавателей;</w:t>
      </w:r>
    </w:p>
    <w:p w:rsidR="000916EC" w:rsidRPr="00A177BB" w:rsidRDefault="000916EC" w:rsidP="004C2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5. План работы кафедры на текущий учебный год утвержден на заседании кафедры </w:t>
      </w:r>
      <w:r w:rsidR="0024644F" w:rsidRPr="0024644F">
        <w:rPr>
          <w:rFonts w:ascii="Times New Roman" w:eastAsia="Calibri" w:hAnsi="Times New Roman" w:cs="Times New Roman"/>
          <w:sz w:val="28"/>
          <w:szCs w:val="28"/>
        </w:rPr>
        <w:t>27</w:t>
      </w:r>
      <w:r w:rsidR="00A177BB" w:rsidRPr="0024644F">
        <w:rPr>
          <w:rFonts w:ascii="Times New Roman" w:eastAsia="Calibri" w:hAnsi="Times New Roman" w:cs="Times New Roman"/>
          <w:sz w:val="28"/>
          <w:szCs w:val="28"/>
        </w:rPr>
        <w:t>.09.2023</w:t>
      </w:r>
      <w:r w:rsidRPr="0024644F">
        <w:rPr>
          <w:rFonts w:ascii="Times New Roman" w:eastAsia="Calibri" w:hAnsi="Times New Roman" w:cs="Times New Roman"/>
          <w:sz w:val="28"/>
          <w:szCs w:val="28"/>
        </w:rPr>
        <w:t xml:space="preserve"> г., протокол №</w:t>
      </w:r>
      <w:r w:rsidR="0024644F" w:rsidRPr="0024644F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2464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16EC" w:rsidRPr="0097323D" w:rsidRDefault="000916EC" w:rsidP="004C2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23D">
        <w:rPr>
          <w:rFonts w:ascii="Times New Roman" w:eastAsia="Calibri" w:hAnsi="Times New Roman" w:cs="Times New Roman"/>
          <w:sz w:val="28"/>
          <w:szCs w:val="28"/>
        </w:rPr>
        <w:t>6. Годовой отчет о работе кафедры за прошедший учебный год утвержден;</w:t>
      </w:r>
    </w:p>
    <w:p w:rsidR="000916EC" w:rsidRPr="0097323D" w:rsidRDefault="000916EC" w:rsidP="004C2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7. Протоколы заседаний кафедры оформлены корректно. На заседаниях до преподавателей доводится информация по новым приказам и распоряжениям руководства, рассматриваются вопросы, учебной, методической, научной и воспитательной работы. Заседания проводятся, как правило, 1-2 раза в месяц с учетом количества и срочности обсуждаемых вопросов. Последнее заседание кафедры проведено </w:t>
      </w:r>
      <w:r w:rsidRPr="00916EA6">
        <w:rPr>
          <w:rFonts w:ascii="Times New Roman" w:eastAsia="Calibri" w:hAnsi="Times New Roman" w:cs="Times New Roman"/>
          <w:sz w:val="28"/>
          <w:szCs w:val="28"/>
        </w:rPr>
        <w:t>1</w:t>
      </w:r>
      <w:r w:rsidR="00FC0C83" w:rsidRPr="00916EA6">
        <w:rPr>
          <w:rFonts w:ascii="Times New Roman" w:eastAsia="Calibri" w:hAnsi="Times New Roman" w:cs="Times New Roman"/>
          <w:sz w:val="28"/>
          <w:szCs w:val="28"/>
        </w:rPr>
        <w:t>2</w:t>
      </w:r>
      <w:r w:rsidRPr="00916EA6">
        <w:rPr>
          <w:rFonts w:ascii="Times New Roman" w:eastAsia="Calibri" w:hAnsi="Times New Roman" w:cs="Times New Roman"/>
          <w:sz w:val="28"/>
          <w:szCs w:val="28"/>
        </w:rPr>
        <w:t>.01.202</w:t>
      </w:r>
      <w:r w:rsidR="00FC0C83" w:rsidRPr="00916EA6">
        <w:rPr>
          <w:rFonts w:ascii="Times New Roman" w:eastAsia="Calibri" w:hAnsi="Times New Roman" w:cs="Times New Roman"/>
          <w:sz w:val="28"/>
          <w:szCs w:val="28"/>
        </w:rPr>
        <w:t>3</w:t>
      </w:r>
      <w:r w:rsidRPr="00916EA6">
        <w:rPr>
          <w:rFonts w:ascii="Times New Roman" w:eastAsia="Calibri" w:hAnsi="Times New Roman" w:cs="Times New Roman"/>
          <w:sz w:val="28"/>
          <w:szCs w:val="28"/>
        </w:rPr>
        <w:t>, протокол № </w:t>
      </w:r>
      <w:r w:rsidR="00916EA6" w:rsidRPr="00916EA6">
        <w:rPr>
          <w:rFonts w:ascii="Times New Roman" w:eastAsia="Calibri" w:hAnsi="Times New Roman" w:cs="Times New Roman"/>
          <w:sz w:val="28"/>
          <w:szCs w:val="28"/>
        </w:rPr>
        <w:t>6</w:t>
      </w:r>
      <w:r w:rsidRPr="0097323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16EC" w:rsidRPr="00A177BB" w:rsidRDefault="000916EC" w:rsidP="004C2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7323D">
        <w:rPr>
          <w:rFonts w:ascii="Times New Roman" w:eastAsia="Calibri" w:hAnsi="Times New Roman" w:cs="Times New Roman"/>
          <w:sz w:val="28"/>
          <w:szCs w:val="28"/>
        </w:rPr>
        <w:t>8. Журнал посещения заведующим кафедрой занятий преподавателей ведется. Имеется график посещения занятий. Контрольные посеще</w:t>
      </w:r>
      <w:r w:rsidR="0024644F">
        <w:rPr>
          <w:rFonts w:ascii="Times New Roman" w:eastAsia="Calibri" w:hAnsi="Times New Roman" w:cs="Times New Roman"/>
          <w:sz w:val="28"/>
          <w:szCs w:val="28"/>
        </w:rPr>
        <w:t xml:space="preserve">ния осуществляются регулярно, </w:t>
      </w:r>
      <w:r w:rsidRPr="0097323D">
        <w:rPr>
          <w:rFonts w:ascii="Times New Roman" w:eastAsia="Calibri" w:hAnsi="Times New Roman" w:cs="Times New Roman"/>
          <w:sz w:val="28"/>
          <w:szCs w:val="28"/>
        </w:rPr>
        <w:t>2</w:t>
      </w:r>
      <w:r w:rsidR="0024644F">
        <w:rPr>
          <w:rFonts w:ascii="Times New Roman" w:eastAsia="Calibri" w:hAnsi="Times New Roman" w:cs="Times New Roman"/>
          <w:sz w:val="28"/>
          <w:szCs w:val="28"/>
        </w:rPr>
        <w:t xml:space="preserve"> - 3</w:t>
      </w:r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 раза в месяц, соответствующие записи в журнал вносятся своевременно. Запись о последнем посещении датирована </w:t>
      </w:r>
      <w:r w:rsidR="0024644F" w:rsidRPr="00386634">
        <w:rPr>
          <w:rFonts w:ascii="Times New Roman" w:eastAsia="Calibri" w:hAnsi="Times New Roman" w:cs="Times New Roman"/>
          <w:sz w:val="28"/>
          <w:szCs w:val="28"/>
        </w:rPr>
        <w:t>22</w:t>
      </w:r>
      <w:r w:rsidRPr="00386634">
        <w:rPr>
          <w:rFonts w:ascii="Times New Roman" w:eastAsia="Calibri" w:hAnsi="Times New Roman" w:cs="Times New Roman"/>
          <w:sz w:val="28"/>
          <w:szCs w:val="28"/>
        </w:rPr>
        <w:t>.12.202</w:t>
      </w:r>
      <w:r w:rsidR="0024644F" w:rsidRPr="00386634">
        <w:rPr>
          <w:rFonts w:ascii="Times New Roman" w:eastAsia="Calibri" w:hAnsi="Times New Roman" w:cs="Times New Roman"/>
          <w:sz w:val="28"/>
          <w:szCs w:val="28"/>
        </w:rPr>
        <w:t>3</w:t>
      </w:r>
      <w:r w:rsidRPr="00386634">
        <w:rPr>
          <w:rFonts w:ascii="Times New Roman" w:eastAsia="Calibri" w:hAnsi="Times New Roman" w:cs="Times New Roman"/>
          <w:sz w:val="28"/>
          <w:szCs w:val="28"/>
        </w:rPr>
        <w:t xml:space="preserve"> г.;</w:t>
      </w:r>
    </w:p>
    <w:p w:rsidR="000916EC" w:rsidRPr="0097323D" w:rsidRDefault="000916EC" w:rsidP="004C2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9. Индивидуальные планы преподавателей утверждены и ведутся </w:t>
      </w:r>
      <w:r w:rsidRPr="0097323D">
        <w:rPr>
          <w:rFonts w:ascii="Times New Roman" w:eastAsia="Calibri" w:hAnsi="Times New Roman" w:cs="Times New Roman"/>
          <w:iCs/>
          <w:sz w:val="28"/>
          <w:szCs w:val="28"/>
        </w:rPr>
        <w:t>в соответствии с утвержденными требованиями</w:t>
      </w:r>
      <w:r w:rsidRPr="0097323D">
        <w:rPr>
          <w:rFonts w:ascii="Times New Roman" w:eastAsia="Calibri" w:hAnsi="Times New Roman" w:cs="Times New Roman"/>
          <w:sz w:val="28"/>
          <w:szCs w:val="28"/>
        </w:rPr>
        <w:t>, учебная нагрузка преподавателей кафедры соответствует утвержденной на текущий учебный год;</w:t>
      </w:r>
    </w:p>
    <w:p w:rsidR="000916EC" w:rsidRPr="0097323D" w:rsidRDefault="000916EC" w:rsidP="004C2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10. Кафедральные экземпляры зачетных ведомостей находятся в отдельной папке вместе с корешками </w:t>
      </w:r>
      <w:proofErr w:type="spellStart"/>
      <w:r w:rsidRPr="0097323D">
        <w:rPr>
          <w:rFonts w:ascii="Times New Roman" w:eastAsia="Calibri" w:hAnsi="Times New Roman" w:cs="Times New Roman"/>
          <w:sz w:val="28"/>
          <w:szCs w:val="28"/>
        </w:rPr>
        <w:t>зачетно</w:t>
      </w:r>
      <w:proofErr w:type="spellEnd"/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-экзаменационных листов. Отметки в ведомостях проставляются. Ведомости заполняются с соблюдением Положения о промежуточной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 от 30.12.2020 № 190-20 и Положения о рейтинговой оценке успеваемости обучающихся по образовательным программам высшего образования – программам бакалавриата, специалитета, магистратуры» от 27.09.2018 № 139-20. </w:t>
      </w:r>
      <w:r w:rsidRPr="00BA0CF3">
        <w:rPr>
          <w:rFonts w:ascii="Times New Roman" w:eastAsia="Calibri" w:hAnsi="Times New Roman" w:cs="Times New Roman"/>
          <w:sz w:val="28"/>
          <w:szCs w:val="28"/>
        </w:rPr>
        <w:t>На кафедре имеется график ликвидации студентами академических задолженностей</w:t>
      </w:r>
      <w:r w:rsidRPr="0097323D">
        <w:rPr>
          <w:rFonts w:ascii="Times New Roman" w:eastAsia="Calibri" w:hAnsi="Times New Roman" w:cs="Times New Roman"/>
          <w:sz w:val="28"/>
          <w:szCs w:val="28"/>
        </w:rPr>
        <w:t>, ведется контроль подготовки студентов к аттестации;</w:t>
      </w:r>
    </w:p>
    <w:p w:rsidR="000916EC" w:rsidRPr="0097323D" w:rsidRDefault="000916EC" w:rsidP="004C2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23D">
        <w:rPr>
          <w:rFonts w:ascii="Times New Roman" w:eastAsia="Calibri" w:hAnsi="Times New Roman" w:cs="Times New Roman"/>
          <w:sz w:val="28"/>
          <w:szCs w:val="28"/>
        </w:rPr>
        <w:t>11. Расписание занятий и дополнительных консультаций преподавателей доступно студентам, размещено на стендах кафедры и в ЭИОС;</w:t>
      </w:r>
    </w:p>
    <w:p w:rsidR="000916EC" w:rsidRPr="003836D2" w:rsidRDefault="000916EC" w:rsidP="004C2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r w:rsidRPr="003836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Курсовые работы имеются в наличии, хранятся в специально отведенных местах с ограничением доступа к ним. В наличии приказы по </w:t>
      </w:r>
      <w:r w:rsidRPr="003836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темам и руководителям КР, приказы о допуске к ГИА. Протоколы заседаний ГЭК и отчеты председателя ГЭК имеются;</w:t>
      </w:r>
    </w:p>
    <w:p w:rsidR="000916EC" w:rsidRPr="003836D2" w:rsidRDefault="000916EC" w:rsidP="004C2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517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13. </w:t>
      </w:r>
      <w:r w:rsidRPr="003836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Приказы о назначении руководителей производственной (клинической) практики и о распределении обучающихся</w:t>
      </w:r>
      <w:r w:rsidR="003836D2" w:rsidRPr="003836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(ординаторов)</w:t>
      </w:r>
      <w:r w:rsidRPr="003836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местам прохождения практики хранятся отдельно по видам практик и по группам обуча</w:t>
      </w:r>
      <w:r w:rsidR="00B51769" w:rsidRPr="003836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ющихся</w:t>
      </w:r>
      <w:r w:rsidRPr="003836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0916EC" w:rsidRPr="0097323D" w:rsidRDefault="000916EC" w:rsidP="004C2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23D">
        <w:rPr>
          <w:rFonts w:ascii="Times New Roman" w:eastAsia="Calibri" w:hAnsi="Times New Roman" w:cs="Times New Roman"/>
          <w:sz w:val="28"/>
          <w:szCs w:val="28"/>
        </w:rPr>
        <w:t>14. Выборочно были проверены несколько учебно-методических комплексов по отдельным дисциплинам.</w:t>
      </w:r>
      <w:r w:rsidRPr="00AD38C3">
        <w:rPr>
          <w:rFonts w:ascii="Times New Roman" w:eastAsia="Calibri" w:hAnsi="Times New Roman" w:cs="Times New Roman"/>
          <w:sz w:val="28"/>
          <w:szCs w:val="28"/>
        </w:rPr>
        <w:t xml:space="preserve"> В частности, по дисциплине «П</w:t>
      </w:r>
      <w:r w:rsidR="006A07FC" w:rsidRPr="00AD38C3">
        <w:rPr>
          <w:rFonts w:ascii="Times New Roman" w:eastAsia="Calibri" w:hAnsi="Times New Roman" w:cs="Times New Roman"/>
          <w:sz w:val="28"/>
          <w:szCs w:val="28"/>
        </w:rPr>
        <w:t>едиатрия</w:t>
      </w:r>
      <w:r w:rsidRPr="00AD38C3">
        <w:rPr>
          <w:rFonts w:ascii="Times New Roman" w:eastAsia="Calibri" w:hAnsi="Times New Roman" w:cs="Times New Roman"/>
          <w:sz w:val="28"/>
          <w:szCs w:val="28"/>
        </w:rPr>
        <w:t>» по направлению подготовки 31.05.01 «Лечебное дело», автор –</w:t>
      </w:r>
      <w:r w:rsidR="006A07FC" w:rsidRPr="00AD38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A07FC" w:rsidRPr="00AD38C3">
        <w:rPr>
          <w:rFonts w:ascii="Times New Roman" w:eastAsia="Calibri" w:hAnsi="Times New Roman" w:cs="Times New Roman"/>
          <w:sz w:val="28"/>
          <w:szCs w:val="28"/>
        </w:rPr>
        <w:t>Долгушкина</w:t>
      </w:r>
      <w:proofErr w:type="spellEnd"/>
      <w:r w:rsidR="006A07FC" w:rsidRPr="00AD38C3">
        <w:rPr>
          <w:rFonts w:ascii="Times New Roman" w:eastAsia="Calibri" w:hAnsi="Times New Roman" w:cs="Times New Roman"/>
          <w:sz w:val="28"/>
          <w:szCs w:val="28"/>
        </w:rPr>
        <w:t xml:space="preserve"> Г.В.</w:t>
      </w:r>
      <w:r w:rsidR="003836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836D2" w:rsidRPr="00AD38C3">
        <w:rPr>
          <w:rFonts w:ascii="Times New Roman" w:eastAsia="Calibri" w:hAnsi="Times New Roman" w:cs="Times New Roman"/>
          <w:sz w:val="28"/>
          <w:szCs w:val="28"/>
        </w:rPr>
        <w:t>по дисциплине «</w:t>
      </w:r>
      <w:r w:rsidR="003836D2">
        <w:rPr>
          <w:rFonts w:ascii="Times New Roman" w:eastAsia="Calibri" w:hAnsi="Times New Roman" w:cs="Times New Roman"/>
          <w:sz w:val="28"/>
          <w:szCs w:val="28"/>
        </w:rPr>
        <w:t>Поликлиническая и неотложная педиатрия»</w:t>
      </w:r>
      <w:r w:rsidR="003836D2" w:rsidRPr="00AD38C3">
        <w:rPr>
          <w:rFonts w:ascii="Times New Roman" w:eastAsia="Calibri" w:hAnsi="Times New Roman" w:cs="Times New Roman"/>
          <w:sz w:val="28"/>
          <w:szCs w:val="28"/>
        </w:rPr>
        <w:t>» по направлению подготовки 31.05.0</w:t>
      </w:r>
      <w:r w:rsidR="00262137">
        <w:rPr>
          <w:rFonts w:ascii="Times New Roman" w:eastAsia="Calibri" w:hAnsi="Times New Roman" w:cs="Times New Roman"/>
          <w:sz w:val="28"/>
          <w:szCs w:val="28"/>
        </w:rPr>
        <w:t>2</w:t>
      </w:r>
      <w:r w:rsidR="003836D2" w:rsidRPr="00AD38C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62137">
        <w:rPr>
          <w:rFonts w:ascii="Times New Roman" w:eastAsia="Calibri" w:hAnsi="Times New Roman" w:cs="Times New Roman"/>
          <w:sz w:val="28"/>
          <w:szCs w:val="28"/>
        </w:rPr>
        <w:t>Педиатрия</w:t>
      </w:r>
      <w:r w:rsidR="003836D2" w:rsidRPr="00AD38C3">
        <w:rPr>
          <w:rFonts w:ascii="Times New Roman" w:eastAsia="Calibri" w:hAnsi="Times New Roman" w:cs="Times New Roman"/>
          <w:sz w:val="28"/>
          <w:szCs w:val="28"/>
        </w:rPr>
        <w:t xml:space="preserve">», автор – </w:t>
      </w:r>
      <w:proofErr w:type="spellStart"/>
      <w:r w:rsidR="00262137">
        <w:rPr>
          <w:rFonts w:ascii="Times New Roman" w:eastAsia="Calibri" w:hAnsi="Times New Roman" w:cs="Times New Roman"/>
          <w:sz w:val="28"/>
          <w:szCs w:val="28"/>
        </w:rPr>
        <w:t>Мусатова</w:t>
      </w:r>
      <w:proofErr w:type="spellEnd"/>
      <w:r w:rsidR="00262137">
        <w:rPr>
          <w:rFonts w:ascii="Times New Roman" w:eastAsia="Calibri" w:hAnsi="Times New Roman" w:cs="Times New Roman"/>
          <w:sz w:val="28"/>
          <w:szCs w:val="28"/>
        </w:rPr>
        <w:t xml:space="preserve"> Л.А., </w:t>
      </w:r>
      <w:r w:rsidR="00262137" w:rsidRPr="00AD38C3">
        <w:rPr>
          <w:rFonts w:ascii="Times New Roman" w:eastAsia="Calibri" w:hAnsi="Times New Roman" w:cs="Times New Roman"/>
          <w:sz w:val="28"/>
          <w:szCs w:val="28"/>
        </w:rPr>
        <w:t>по дисциплине «</w:t>
      </w:r>
      <w:r w:rsidR="00262137">
        <w:rPr>
          <w:rFonts w:ascii="Times New Roman" w:eastAsia="Calibri" w:hAnsi="Times New Roman" w:cs="Times New Roman"/>
          <w:sz w:val="28"/>
          <w:szCs w:val="28"/>
        </w:rPr>
        <w:t>Педиатрия»</w:t>
      </w:r>
      <w:r w:rsidR="00262137" w:rsidRPr="00AD38C3">
        <w:rPr>
          <w:rFonts w:ascii="Times New Roman" w:eastAsia="Calibri" w:hAnsi="Times New Roman" w:cs="Times New Roman"/>
          <w:sz w:val="28"/>
          <w:szCs w:val="28"/>
        </w:rPr>
        <w:t xml:space="preserve">» по направлению подготовки </w:t>
      </w:r>
      <w:r w:rsidR="00262137" w:rsidRPr="0097323D">
        <w:rPr>
          <w:rFonts w:ascii="Times New Roman" w:eastAsia="Calibri" w:hAnsi="Times New Roman" w:cs="Times New Roman"/>
          <w:sz w:val="28"/>
          <w:szCs w:val="28"/>
        </w:rPr>
        <w:t>31.05.03 «Стоматология»</w:t>
      </w:r>
      <w:r w:rsidR="00262137" w:rsidRPr="00AD38C3">
        <w:rPr>
          <w:rFonts w:ascii="Times New Roman" w:eastAsia="Calibri" w:hAnsi="Times New Roman" w:cs="Times New Roman"/>
          <w:sz w:val="28"/>
          <w:szCs w:val="28"/>
        </w:rPr>
        <w:t xml:space="preserve">, автор – </w:t>
      </w:r>
      <w:proofErr w:type="spellStart"/>
      <w:r w:rsidR="00262137" w:rsidRPr="00AD38C3">
        <w:rPr>
          <w:rFonts w:ascii="Times New Roman" w:eastAsia="Calibri" w:hAnsi="Times New Roman" w:cs="Times New Roman"/>
          <w:sz w:val="28"/>
          <w:szCs w:val="28"/>
        </w:rPr>
        <w:t>Долгушкина</w:t>
      </w:r>
      <w:proofErr w:type="spellEnd"/>
      <w:r w:rsidR="00262137" w:rsidRPr="00AD38C3">
        <w:rPr>
          <w:rFonts w:ascii="Times New Roman" w:eastAsia="Calibri" w:hAnsi="Times New Roman" w:cs="Times New Roman"/>
          <w:sz w:val="28"/>
          <w:szCs w:val="28"/>
        </w:rPr>
        <w:t xml:space="preserve"> Г.В.</w:t>
      </w:r>
      <w:r w:rsidR="002621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36D2" w:rsidRPr="00AD38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323D">
        <w:rPr>
          <w:rFonts w:ascii="Times New Roman" w:eastAsia="Calibri" w:hAnsi="Times New Roman" w:cs="Times New Roman"/>
          <w:sz w:val="28"/>
          <w:szCs w:val="28"/>
        </w:rPr>
        <w:t>Учебно-методические комплексы утверждены до начала текущего учебного года, оформлены в полном соответствии с Положением об учебно-методическом комплексе от 27.09.2018 № 154-20. В представленных УМК по дисциплинам, присутствуют методические указания по проведению отдельных видов занятий, по организации самостоятельной работы студентов и методические материалы по проведению контроля знаний студентов. Материалы учебно-методических комплексов представлены в электронной образовательной среде (ЭИОС) университета. Замечаний по результатам выборочной проверки загруженных материалов в ЭИОС нет;</w:t>
      </w:r>
    </w:p>
    <w:p w:rsidR="000916EC" w:rsidRDefault="000916EC" w:rsidP="004C2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15. По всем дисциплинам и практикам, закреплённым за кафедрой утверждены рабочие программы дисциплин, разработанные на основе учебных планов и ФГОС ВО в соответствии с требованиями локальных нормативных актов университета: </w:t>
      </w:r>
      <w:r w:rsidRPr="00AD38C3">
        <w:rPr>
          <w:rFonts w:ascii="Times New Roman" w:eastAsia="Calibri" w:hAnsi="Times New Roman" w:cs="Times New Roman"/>
          <w:sz w:val="28"/>
          <w:szCs w:val="28"/>
        </w:rPr>
        <w:t>Положения № 131-20</w:t>
      </w:r>
      <w:r w:rsidR="006A07FC" w:rsidRPr="00AD38C3">
        <w:rPr>
          <w:rFonts w:ascii="Times New Roman" w:eastAsia="Calibri" w:hAnsi="Times New Roman" w:cs="Times New Roman"/>
          <w:sz w:val="28"/>
          <w:szCs w:val="28"/>
        </w:rPr>
        <w:t xml:space="preserve"> (25.04.2019 № 168-20)</w:t>
      </w:r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 – о порядке проектирования и обновления основных профессиональных образовательных программам высшего образования – программ бакалавриата, специалитета, магистратуры и Положения № 105-112 – о порядке разработки, утверждения и обновления основных профессиональных образовательных программам высшего образования – программ ординатуры от 27.09.2018 г., имеются отметки о</w:t>
      </w:r>
      <w:r w:rsidR="00795F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95F7D">
        <w:rPr>
          <w:rFonts w:ascii="Times New Roman" w:eastAsia="Calibri" w:hAnsi="Times New Roman" w:cs="Times New Roman"/>
          <w:sz w:val="28"/>
          <w:szCs w:val="28"/>
        </w:rPr>
        <w:t>переутверждении</w:t>
      </w:r>
      <w:proofErr w:type="spellEnd"/>
      <w:r w:rsidR="00795F7D">
        <w:rPr>
          <w:rFonts w:ascii="Times New Roman" w:eastAsia="Calibri" w:hAnsi="Times New Roman" w:cs="Times New Roman"/>
          <w:sz w:val="28"/>
          <w:szCs w:val="28"/>
        </w:rPr>
        <w:t xml:space="preserve"> на учебный год;</w:t>
      </w:r>
    </w:p>
    <w:p w:rsidR="00262137" w:rsidRPr="0097323D" w:rsidRDefault="000916EC" w:rsidP="004C29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16. Фонды оценочных средств разработаны и оформлены в соответствии с Положением о фонде оценочных средств по дисциплине для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бакалавриата, специалитета, магистратуры от </w:t>
      </w:r>
      <w:r w:rsidRPr="00AD38C3">
        <w:rPr>
          <w:rFonts w:ascii="Times New Roman" w:eastAsia="Calibri" w:hAnsi="Times New Roman" w:cs="Times New Roman"/>
          <w:sz w:val="28"/>
          <w:szCs w:val="28"/>
        </w:rPr>
        <w:t>27.09.2018 № 144-20</w:t>
      </w:r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 и Положением о фонде оценочных средств по дисциплине для текущего контроля успеваемости и промежуточной аттестации обучающихся по образовательным программам высшего образования – программам ординатуры от 27.09.2018 № 91-112, и утверждены. На кафедре принят и используется общий подход к распределению и учету баллов в рамках </w:t>
      </w:r>
      <w:proofErr w:type="spellStart"/>
      <w:r w:rsidRPr="0097323D">
        <w:rPr>
          <w:rFonts w:ascii="Times New Roman" w:eastAsia="Calibri" w:hAnsi="Times New Roman" w:cs="Times New Roman"/>
          <w:sz w:val="28"/>
          <w:szCs w:val="28"/>
        </w:rPr>
        <w:t>балльно</w:t>
      </w:r>
      <w:proofErr w:type="spellEnd"/>
      <w:r w:rsidRPr="0097323D">
        <w:rPr>
          <w:rFonts w:ascii="Times New Roman" w:eastAsia="Calibri" w:hAnsi="Times New Roman" w:cs="Times New Roman"/>
          <w:sz w:val="28"/>
          <w:szCs w:val="28"/>
        </w:rPr>
        <w:t>-рейтинговой системы оценки знаний обучающихся;</w:t>
      </w:r>
    </w:p>
    <w:p w:rsidR="001358B0" w:rsidRPr="0097323D" w:rsidRDefault="000916EC" w:rsidP="004C2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3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17. За отчетный период изданы </w:t>
      </w:r>
      <w:r w:rsidR="00033635">
        <w:rPr>
          <w:rFonts w:ascii="Times New Roman" w:eastAsia="Calibri" w:hAnsi="Times New Roman" w:cs="Times New Roman"/>
          <w:sz w:val="28"/>
          <w:szCs w:val="28"/>
        </w:rPr>
        <w:t>6</w:t>
      </w:r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 учебно-методических пособий, которые используются в учебном процессе,</w:t>
      </w:r>
      <w:r w:rsidRPr="0097323D">
        <w:rPr>
          <w:rFonts w:ascii="Times New Roman" w:hAnsi="Times New Roman" w:cs="Times New Roman"/>
          <w:sz w:val="28"/>
          <w:szCs w:val="28"/>
        </w:rPr>
        <w:t xml:space="preserve"> разработаны </w:t>
      </w:r>
      <w:r w:rsidR="005259F1" w:rsidRPr="0003363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259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3635">
        <w:rPr>
          <w:rFonts w:ascii="Times New Roman" w:hAnsi="Times New Roman" w:cs="Times New Roman"/>
          <w:color w:val="000000" w:themeColor="text1"/>
          <w:sz w:val="28"/>
          <w:szCs w:val="28"/>
        </w:rPr>
        <w:t>программ</w:t>
      </w:r>
      <w:r w:rsidR="005259F1">
        <w:rPr>
          <w:rFonts w:ascii="Times New Roman" w:hAnsi="Times New Roman" w:cs="Times New Roman"/>
          <w:color w:val="000000" w:themeColor="text1"/>
          <w:sz w:val="28"/>
          <w:szCs w:val="28"/>
        </w:rPr>
        <w:t>ы ДПО</w:t>
      </w:r>
      <w:r w:rsidR="00916EA6" w:rsidRPr="0003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3635">
        <w:rPr>
          <w:rFonts w:ascii="Times New Roman" w:hAnsi="Times New Roman" w:cs="Times New Roman"/>
          <w:color w:val="000000" w:themeColor="text1"/>
          <w:sz w:val="28"/>
          <w:szCs w:val="28"/>
        </w:rPr>
        <w:t>ПК 144 часа</w:t>
      </w:r>
      <w:r w:rsidRPr="0097323D">
        <w:rPr>
          <w:rFonts w:ascii="Times New Roman" w:hAnsi="Times New Roman" w:cs="Times New Roman"/>
          <w:sz w:val="28"/>
          <w:szCs w:val="28"/>
        </w:rPr>
        <w:t>, реализующихся в дистанционном формат</w:t>
      </w:r>
      <w:r w:rsidR="00916EA6">
        <w:rPr>
          <w:rFonts w:ascii="Times New Roman" w:hAnsi="Times New Roman" w:cs="Times New Roman"/>
          <w:sz w:val="28"/>
          <w:szCs w:val="28"/>
        </w:rPr>
        <w:t>е</w:t>
      </w:r>
      <w:r w:rsidRPr="0097323D">
        <w:rPr>
          <w:rFonts w:ascii="Times New Roman" w:hAnsi="Times New Roman" w:cs="Times New Roman"/>
          <w:sz w:val="28"/>
          <w:szCs w:val="28"/>
        </w:rPr>
        <w:t>.</w:t>
      </w:r>
    </w:p>
    <w:p w:rsidR="00967056" w:rsidRDefault="00967056" w:rsidP="00967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>
        <w:rPr>
          <w:rFonts w:ascii="Times New Roman" w:hAnsi="Times New Roman"/>
          <w:sz w:val="28"/>
          <w:szCs w:val="28"/>
        </w:rPr>
        <w:t xml:space="preserve">В настоящее время 100% элементов УМК размещены в системе ЭИОС: учебные планы, календарные графики, характеристики ОПОП, аннотации, рабочие программы, фонды оценочных средств, списки литературы (с учетом новых программ по ФГОС 3++). Аттестация за осенний семестр по зимней </w:t>
      </w:r>
      <w:proofErr w:type="spellStart"/>
      <w:r>
        <w:rPr>
          <w:rFonts w:ascii="Times New Roman" w:hAnsi="Times New Roman"/>
          <w:sz w:val="28"/>
          <w:szCs w:val="28"/>
        </w:rPr>
        <w:t>зачетно</w:t>
      </w:r>
      <w:proofErr w:type="spellEnd"/>
      <w:r>
        <w:rPr>
          <w:rFonts w:ascii="Times New Roman" w:hAnsi="Times New Roman"/>
          <w:sz w:val="28"/>
          <w:szCs w:val="28"/>
        </w:rPr>
        <w:t>-экзаменационной сессии 2023-2024 уч. года зафиксирована в ЭИОС на 100 %.</w:t>
      </w:r>
    </w:p>
    <w:p w:rsidR="004C2972" w:rsidRDefault="004C2972" w:rsidP="008F7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6EC" w:rsidRPr="007F05FC" w:rsidRDefault="000916EC" w:rsidP="008F7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5FC">
        <w:rPr>
          <w:rFonts w:ascii="Times New Roman" w:eastAsia="Calibri" w:hAnsi="Times New Roman" w:cs="Times New Roman"/>
          <w:b/>
          <w:sz w:val="28"/>
          <w:szCs w:val="28"/>
        </w:rPr>
        <w:t>Вместе с тем, выявлены следующие недостатки:</w:t>
      </w:r>
    </w:p>
    <w:p w:rsidR="00016610" w:rsidRPr="00016610" w:rsidRDefault="00016610" w:rsidP="00967056">
      <w:pPr>
        <w:pStyle w:val="a4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610">
        <w:rPr>
          <w:rFonts w:ascii="Times New Roman" w:hAnsi="Times New Roman" w:cs="Times New Roman"/>
          <w:sz w:val="28"/>
          <w:szCs w:val="28"/>
        </w:rPr>
        <w:t>Отдельные разделы сайта кафедры не обновлены до начала учебного года;</w:t>
      </w:r>
    </w:p>
    <w:p w:rsidR="00016610" w:rsidRPr="00016610" w:rsidRDefault="00016610" w:rsidP="00967056">
      <w:pPr>
        <w:pStyle w:val="a4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610">
        <w:rPr>
          <w:rFonts w:ascii="Times New Roman" w:hAnsi="Times New Roman" w:cs="Times New Roman"/>
          <w:sz w:val="28"/>
          <w:szCs w:val="28"/>
        </w:rPr>
        <w:t>В разделе «База для обеспечения образовательной деятельности» отсутствует информаци</w:t>
      </w:r>
      <w:r w:rsidR="00321CA5">
        <w:rPr>
          <w:rFonts w:ascii="Times New Roman" w:hAnsi="Times New Roman" w:cs="Times New Roman"/>
          <w:sz w:val="28"/>
          <w:szCs w:val="28"/>
        </w:rPr>
        <w:t>я</w:t>
      </w:r>
      <w:r w:rsidRPr="00016610">
        <w:rPr>
          <w:rFonts w:ascii="Times New Roman" w:hAnsi="Times New Roman" w:cs="Times New Roman"/>
          <w:sz w:val="28"/>
          <w:szCs w:val="28"/>
        </w:rPr>
        <w:t xml:space="preserve"> о помещении для самостоятельной работы обучающихся, что является нарушением требования п.4.3.1. ФГОС ВО;</w:t>
      </w:r>
    </w:p>
    <w:p w:rsidR="00016610" w:rsidRPr="00262137" w:rsidRDefault="00016610" w:rsidP="00967056">
      <w:pPr>
        <w:pStyle w:val="a4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6610">
        <w:rPr>
          <w:rFonts w:ascii="Times New Roman" w:hAnsi="Times New Roman" w:cs="Times New Roman"/>
          <w:sz w:val="28"/>
          <w:szCs w:val="28"/>
        </w:rPr>
        <w:t>На сайте отсутствует информация о дисциплинах, закрепленных за кафедрой Педиатрия;</w:t>
      </w:r>
      <w:r w:rsidR="00262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610" w:rsidRPr="00016610" w:rsidRDefault="00016610" w:rsidP="00967056">
      <w:pPr>
        <w:pStyle w:val="a4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610">
        <w:rPr>
          <w:rFonts w:ascii="Times New Roman" w:hAnsi="Times New Roman" w:cs="Times New Roman"/>
          <w:sz w:val="28"/>
          <w:szCs w:val="28"/>
        </w:rPr>
        <w:t>Раздел «Литература по дисциплине Педиатрия» содержит ссылку на недействующее положение о курсовом проектировании от 2016 года;</w:t>
      </w:r>
    </w:p>
    <w:p w:rsidR="00321CA5" w:rsidRDefault="00016610" w:rsidP="00967056">
      <w:pPr>
        <w:pStyle w:val="a4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610">
        <w:rPr>
          <w:rFonts w:ascii="Times New Roman" w:hAnsi="Times New Roman" w:cs="Times New Roman"/>
          <w:sz w:val="28"/>
          <w:szCs w:val="28"/>
        </w:rPr>
        <w:t>В разделе «Воспитательная работа» отсутствует инфо</w:t>
      </w:r>
      <w:r w:rsidR="00321CA5">
        <w:rPr>
          <w:rFonts w:ascii="Times New Roman" w:hAnsi="Times New Roman" w:cs="Times New Roman"/>
          <w:sz w:val="28"/>
          <w:szCs w:val="28"/>
        </w:rPr>
        <w:t xml:space="preserve">рмация на 2023-2024 учебный год, </w:t>
      </w:r>
    </w:p>
    <w:p w:rsidR="00016610" w:rsidRPr="00016610" w:rsidRDefault="00321CA5" w:rsidP="00967056">
      <w:pPr>
        <w:pStyle w:val="a4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отдельных индивидуальных планах преподавателей кафедры отсутствует информация о доли занимаемой ставки и отметки о выполнении запланированной работы.</w:t>
      </w:r>
    </w:p>
    <w:p w:rsidR="00016610" w:rsidRDefault="00016610" w:rsidP="0096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610">
        <w:rPr>
          <w:rFonts w:ascii="Times New Roman" w:hAnsi="Times New Roman" w:cs="Times New Roman"/>
          <w:sz w:val="28"/>
          <w:szCs w:val="28"/>
        </w:rPr>
        <w:t>Отмеченные замечания устранены в ходе проверки.</w:t>
      </w:r>
    </w:p>
    <w:p w:rsidR="007F05FC" w:rsidRDefault="007F05FC" w:rsidP="00967056">
      <w:pPr>
        <w:pStyle w:val="a4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05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кафедре отсутствует систематическая работа по разработке онлайн-курсов. В 2023 г. ППС кафедры приступил к разработке 1 онлайн-курса 2 категории: «Педиатрия» (направление подготовки 31.05.01.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F05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«Лечебное дело»).</w:t>
      </w:r>
    </w:p>
    <w:p w:rsidR="007F05FC" w:rsidRDefault="007F05FC" w:rsidP="00967056">
      <w:pPr>
        <w:pStyle w:val="a4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характеристике ОПОП</w:t>
      </w:r>
      <w:r w:rsidR="009670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2021 года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специальности «Педиатрия» отсутствуют ежегодные отметки о внесенных изменениях.</w:t>
      </w:r>
    </w:p>
    <w:p w:rsidR="007F05FC" w:rsidRDefault="007F05FC" w:rsidP="00967056">
      <w:pPr>
        <w:pStyle w:val="a4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Книги протоколов Государственной экзаменационной комиссии за 2022 и 2023 годы не прошиты, не использованные протоколы не погашены.</w:t>
      </w:r>
    </w:p>
    <w:p w:rsidR="00967056" w:rsidRDefault="00967056" w:rsidP="00967056">
      <w:pPr>
        <w:pStyle w:val="a4"/>
        <w:numPr>
          <w:ilvl w:val="0"/>
          <w:numId w:val="38"/>
        </w:numPr>
        <w:tabs>
          <w:tab w:val="left" w:pos="709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отчетах о работе </w:t>
      </w:r>
      <w:r>
        <w:rPr>
          <w:rFonts w:ascii="Times New Roman" w:hAnsi="Times New Roman" w:cs="Times New Roman"/>
          <w:sz w:val="28"/>
          <w:szCs w:val="28"/>
        </w:rPr>
        <w:t>ГЭК за 20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2023 г</w:t>
      </w:r>
      <w:r>
        <w:rPr>
          <w:rFonts w:ascii="Times New Roman" w:hAnsi="Times New Roman" w:cs="Times New Roman"/>
          <w:sz w:val="28"/>
          <w:szCs w:val="28"/>
        </w:rPr>
        <w:t xml:space="preserve">оды повторяется одно </w:t>
      </w:r>
      <w:r>
        <w:rPr>
          <w:rFonts w:ascii="Times New Roman" w:hAnsi="Times New Roman" w:cs="Times New Roman"/>
          <w:sz w:val="28"/>
          <w:szCs w:val="28"/>
        </w:rPr>
        <w:t>и то же замечание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7056" w:rsidRDefault="00967056" w:rsidP="00967056">
      <w:pPr>
        <w:pStyle w:val="a4"/>
        <w:spacing w:after="0" w:line="360" w:lineRule="auto"/>
        <w:ind w:left="64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916EC" w:rsidRDefault="000916EC" w:rsidP="009670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23D">
        <w:rPr>
          <w:rFonts w:ascii="Times New Roman" w:eastAsia="Calibri" w:hAnsi="Times New Roman" w:cs="Times New Roman"/>
          <w:b/>
          <w:sz w:val="28"/>
          <w:szCs w:val="28"/>
        </w:rPr>
        <w:t>Заключение:</w:t>
      </w:r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 учебно-методическая работы кафедры «</w:t>
      </w:r>
      <w:r w:rsidR="003F27DF">
        <w:rPr>
          <w:rFonts w:ascii="Times New Roman" w:eastAsia="Calibri" w:hAnsi="Times New Roman" w:cs="Times New Roman"/>
          <w:sz w:val="28"/>
          <w:szCs w:val="28"/>
        </w:rPr>
        <w:t>Педиатрия</w:t>
      </w:r>
      <w:r w:rsidRPr="0097323D">
        <w:rPr>
          <w:rFonts w:ascii="Times New Roman" w:eastAsia="Calibri" w:hAnsi="Times New Roman" w:cs="Times New Roman"/>
          <w:sz w:val="28"/>
          <w:szCs w:val="28"/>
        </w:rPr>
        <w:t>» осуществляется в соответствии с положением о кафедре</w:t>
      </w:r>
      <w:r w:rsidR="00967056" w:rsidRPr="00967056">
        <w:rPr>
          <w:rFonts w:ascii="Times New Roman" w:hAnsi="Times New Roman" w:cs="Times New Roman"/>
          <w:sz w:val="28"/>
          <w:szCs w:val="28"/>
        </w:rPr>
        <w:t xml:space="preserve"> </w:t>
      </w:r>
      <w:r w:rsidR="00967056">
        <w:rPr>
          <w:rFonts w:ascii="Times New Roman" w:hAnsi="Times New Roman" w:cs="Times New Roman"/>
          <w:sz w:val="28"/>
          <w:szCs w:val="28"/>
        </w:rPr>
        <w:t>и локально-нормативными актами ПГУ, в ходе проверки часть выявленных замечаний была устранена. Работа кафедры по организации учебно-методического процесса может быть оценена как удовлетворительная</w:t>
      </w:r>
      <w:r w:rsidR="00967056">
        <w:rPr>
          <w:rFonts w:ascii="Times New Roman" w:hAnsi="Times New Roman" w:cs="Times New Roman"/>
          <w:sz w:val="28"/>
          <w:szCs w:val="28"/>
        </w:rPr>
        <w:t>.</w:t>
      </w:r>
    </w:p>
    <w:p w:rsidR="00E13B81" w:rsidRPr="001B03BC" w:rsidRDefault="00E13B81" w:rsidP="00AE444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4</w:t>
      </w:r>
      <w:r w:rsidRPr="001B03BC">
        <w:rPr>
          <w:rFonts w:ascii="Times New Roman" w:hAnsi="Times New Roman"/>
          <w:b/>
          <w:i/>
          <w:sz w:val="28"/>
          <w:szCs w:val="28"/>
        </w:rPr>
        <w:t>. Научно-исследовательская деятельность</w:t>
      </w:r>
    </w:p>
    <w:p w:rsidR="004C2972" w:rsidRDefault="004C2972" w:rsidP="009670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Направления научной деятельности НПР кафедры за отчетный период:</w:t>
      </w:r>
    </w:p>
    <w:p w:rsidR="004C2972" w:rsidRDefault="004C2972" w:rsidP="009670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проведение научно-исследовательских работ; участие в научных мероприятиях; патентно-лицензионная работа; НИРС.</w:t>
      </w:r>
    </w:p>
    <w:p w:rsidR="001D1A65" w:rsidRDefault="00D46A1E" w:rsidP="009670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EE2">
        <w:rPr>
          <w:rFonts w:ascii="Times New Roman" w:hAnsi="Times New Roman" w:cs="Times New Roman"/>
          <w:sz w:val="28"/>
          <w:szCs w:val="28"/>
        </w:rPr>
        <w:t>В отчетный период на кафедре проводились инициативные исследования по</w:t>
      </w:r>
      <w:r w:rsidRPr="009B0E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EE2">
        <w:rPr>
          <w:rFonts w:ascii="Times New Roman" w:hAnsi="Times New Roman" w:cs="Times New Roman"/>
          <w:sz w:val="28"/>
          <w:szCs w:val="28"/>
        </w:rPr>
        <w:t>темам:</w:t>
      </w:r>
      <w:r w:rsidRPr="00D61E5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D1A65" w:rsidRPr="0060295F" w:rsidRDefault="001D1A65" w:rsidP="00967056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6029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Pr="0060295F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Сохранение детского здоровья путем оптимизации диагностики, лечения и профилактики соматических заболеваний у детей.</w:t>
      </w:r>
    </w:p>
    <w:p w:rsidR="001D1A65" w:rsidRPr="0060295F" w:rsidRDefault="001D1A65" w:rsidP="00967056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0295F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- Состояние костного метаболизма у детей.</w:t>
      </w:r>
    </w:p>
    <w:p w:rsidR="001D1A65" w:rsidRDefault="001D1A65" w:rsidP="00967056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6029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Pr="0060295F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Изучение факторов риска формирования остеопороза у детей, подростков и методы их профилактики.</w:t>
      </w:r>
    </w:p>
    <w:p w:rsidR="004C2972" w:rsidRDefault="004C2972" w:rsidP="00967056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Финансируемые научные исследования не проводились.</w:t>
      </w:r>
    </w:p>
    <w:p w:rsidR="004C2972" w:rsidRDefault="004C2972" w:rsidP="00967056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В конкурсах на проведение НИР НПР кафедры участия не принимали.</w:t>
      </w:r>
    </w:p>
    <w:p w:rsidR="00F57444" w:rsidRPr="0060295F" w:rsidRDefault="00F57444" w:rsidP="001D1A65">
      <w:pPr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34BE9" w:rsidRPr="000F3A4F" w:rsidRDefault="00534BE9" w:rsidP="000403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B90">
        <w:rPr>
          <w:rFonts w:ascii="Times New Roman" w:eastAsia="Times New Roman Bold" w:hAnsi="Times New Roman" w:cs="Times New Roman"/>
          <w:sz w:val="28"/>
          <w:szCs w:val="28"/>
        </w:rPr>
        <w:t xml:space="preserve">За отчетный период преподавателями кафедры </w:t>
      </w:r>
      <w:r w:rsidRPr="00217260">
        <w:rPr>
          <w:rFonts w:ascii="Times New Roman" w:eastAsia="Times New Roman Bold" w:hAnsi="Times New Roman" w:cs="Times New Roman"/>
          <w:sz w:val="28"/>
          <w:szCs w:val="28"/>
        </w:rPr>
        <w:t xml:space="preserve">издано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17260">
        <w:rPr>
          <w:rFonts w:ascii="Times New Roman" w:hAnsi="Times New Roman" w:cs="Times New Roman"/>
          <w:sz w:val="28"/>
          <w:szCs w:val="28"/>
        </w:rPr>
        <w:t xml:space="preserve"> учебных и учебно-методических пособий, </w:t>
      </w:r>
      <w:r w:rsidR="003F73F4" w:rsidRPr="003F73F4">
        <w:rPr>
          <w:rFonts w:ascii="Times New Roman" w:hAnsi="Times New Roman" w:cs="Times New Roman"/>
          <w:sz w:val="28"/>
          <w:szCs w:val="28"/>
        </w:rPr>
        <w:t xml:space="preserve">1 </w:t>
      </w:r>
      <w:r w:rsidR="003F73F4">
        <w:rPr>
          <w:rFonts w:ascii="Times New Roman" w:hAnsi="Times New Roman" w:cs="Times New Roman"/>
          <w:sz w:val="28"/>
          <w:szCs w:val="28"/>
        </w:rPr>
        <w:t xml:space="preserve">монография, </w:t>
      </w:r>
      <w:r w:rsidRPr="002A6C20">
        <w:rPr>
          <w:rFonts w:ascii="Times New Roman" w:hAnsi="Times New Roman" w:cs="Times New Roman"/>
          <w:sz w:val="28"/>
          <w:szCs w:val="28"/>
        </w:rPr>
        <w:t xml:space="preserve">60 научных статей, в том числе, </w:t>
      </w:r>
      <w:r w:rsidR="008F7421">
        <w:rPr>
          <w:rFonts w:ascii="Times New Roman" w:hAnsi="Times New Roman" w:cs="Times New Roman"/>
          <w:sz w:val="28"/>
          <w:szCs w:val="28"/>
        </w:rPr>
        <w:t>10</w:t>
      </w:r>
      <w:r w:rsidRPr="002A6C20">
        <w:rPr>
          <w:rFonts w:ascii="Times New Roman" w:hAnsi="Times New Roman" w:cs="Times New Roman"/>
          <w:sz w:val="28"/>
          <w:szCs w:val="28"/>
        </w:rPr>
        <w:t xml:space="preserve"> - в изданиях, включенных в перечень ведущих рецензируемых научных журналов ВАК России, </w:t>
      </w:r>
      <w:r w:rsidR="008F7421">
        <w:rPr>
          <w:rFonts w:ascii="Times New Roman" w:hAnsi="Times New Roman" w:cs="Times New Roman"/>
          <w:sz w:val="28"/>
          <w:szCs w:val="28"/>
        </w:rPr>
        <w:t>18</w:t>
      </w:r>
      <w:r w:rsidRPr="002A6C20">
        <w:rPr>
          <w:rFonts w:ascii="Times New Roman" w:hAnsi="Times New Roman" w:cs="Times New Roman"/>
          <w:sz w:val="28"/>
          <w:szCs w:val="28"/>
        </w:rPr>
        <w:t xml:space="preserve"> статей в изданиях, включенных в Российский индекс научного цитирования – РИНЦ, </w:t>
      </w:r>
      <w:r w:rsidR="008F7421">
        <w:rPr>
          <w:rFonts w:ascii="Times New Roman" w:hAnsi="Times New Roman" w:cs="Times New Roman"/>
          <w:sz w:val="28"/>
          <w:szCs w:val="28"/>
        </w:rPr>
        <w:t>7</w:t>
      </w:r>
      <w:r w:rsidR="00037F91">
        <w:rPr>
          <w:rFonts w:ascii="Times New Roman" w:hAnsi="Times New Roman" w:cs="Times New Roman"/>
          <w:sz w:val="28"/>
          <w:szCs w:val="28"/>
        </w:rPr>
        <w:t xml:space="preserve"> </w:t>
      </w:r>
      <w:r w:rsidR="00037F91" w:rsidRPr="002A6C20">
        <w:rPr>
          <w:rFonts w:ascii="Times New Roman" w:hAnsi="Times New Roman" w:cs="Times New Roman"/>
          <w:sz w:val="28"/>
          <w:szCs w:val="28"/>
        </w:rPr>
        <w:t xml:space="preserve">статей </w:t>
      </w:r>
      <w:r w:rsidR="00037F91">
        <w:rPr>
          <w:rFonts w:ascii="Times New Roman" w:hAnsi="Times New Roman" w:cs="Times New Roman"/>
          <w:sz w:val="28"/>
          <w:szCs w:val="28"/>
        </w:rPr>
        <w:t xml:space="preserve">- в </w:t>
      </w:r>
      <w:r w:rsidR="00037F91" w:rsidRPr="00037F91">
        <w:rPr>
          <w:rFonts w:ascii="Times New Roman" w:hAnsi="Times New Roman" w:cs="Times New Roman"/>
          <w:sz w:val="28"/>
          <w:szCs w:val="28"/>
          <w:lang w:val="en-US"/>
        </w:rPr>
        <w:t>RSCI</w:t>
      </w:r>
      <w:r w:rsidR="00037F91">
        <w:rPr>
          <w:rFonts w:ascii="Times New Roman" w:hAnsi="Times New Roman" w:cs="Times New Roman"/>
          <w:sz w:val="28"/>
          <w:szCs w:val="28"/>
        </w:rPr>
        <w:t>,</w:t>
      </w:r>
      <w:r w:rsidR="00037F91" w:rsidRPr="00DF08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421">
        <w:rPr>
          <w:rFonts w:ascii="Times New Roman" w:hAnsi="Times New Roman" w:cs="Times New Roman"/>
          <w:sz w:val="28"/>
          <w:szCs w:val="28"/>
        </w:rPr>
        <w:t>1</w:t>
      </w:r>
      <w:r w:rsidRPr="002A6C20">
        <w:rPr>
          <w:rFonts w:ascii="Times New Roman" w:hAnsi="Times New Roman" w:cs="Times New Roman"/>
          <w:sz w:val="28"/>
          <w:szCs w:val="28"/>
        </w:rPr>
        <w:t xml:space="preserve"> стат</w:t>
      </w:r>
      <w:r w:rsidR="008F7421">
        <w:rPr>
          <w:rFonts w:ascii="Times New Roman" w:hAnsi="Times New Roman" w:cs="Times New Roman"/>
          <w:sz w:val="28"/>
          <w:szCs w:val="28"/>
        </w:rPr>
        <w:t>ья</w:t>
      </w:r>
      <w:r w:rsidRPr="002A6C20">
        <w:rPr>
          <w:rFonts w:ascii="Times New Roman" w:hAnsi="Times New Roman" w:cs="Times New Roman"/>
          <w:sz w:val="28"/>
          <w:szCs w:val="28"/>
        </w:rPr>
        <w:t xml:space="preserve"> в научных журналах, индексируемых в международных базах данных </w:t>
      </w:r>
      <w:proofErr w:type="spellStart"/>
      <w:r w:rsidRPr="002A6C20">
        <w:rPr>
          <w:rFonts w:ascii="Times New Roman" w:hAnsi="Times New Roman" w:cs="Times New Roman"/>
          <w:sz w:val="28"/>
          <w:szCs w:val="28"/>
          <w:lang w:val="en-US"/>
        </w:rPr>
        <w:t>WoS</w:t>
      </w:r>
      <w:proofErr w:type="spellEnd"/>
      <w:r w:rsidR="00F4558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45582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="00F45582">
        <w:rPr>
          <w:rFonts w:ascii="Times New Roman" w:hAnsi="Times New Roman" w:cs="Times New Roman"/>
          <w:sz w:val="28"/>
          <w:szCs w:val="28"/>
        </w:rPr>
        <w:t>:</w:t>
      </w:r>
    </w:p>
    <w:p w:rsidR="00534BE9" w:rsidRPr="000F3A4F" w:rsidRDefault="00F45582" w:rsidP="000403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34BE9">
        <w:rPr>
          <w:rFonts w:ascii="Times New Roman" w:hAnsi="Times New Roman" w:cs="Times New Roman"/>
          <w:sz w:val="28"/>
          <w:szCs w:val="28"/>
        </w:rPr>
        <w:t>)</w:t>
      </w:r>
      <w:r w:rsidR="00534BE9" w:rsidRPr="000F3A4F">
        <w:rPr>
          <w:rFonts w:ascii="Times New Roman" w:hAnsi="Times New Roman" w:cs="Times New Roman"/>
          <w:sz w:val="28"/>
          <w:szCs w:val="28"/>
        </w:rPr>
        <w:t xml:space="preserve"> Краснова Л.И., Зиновьева И.В., </w:t>
      </w:r>
      <w:proofErr w:type="spellStart"/>
      <w:r w:rsidR="00534BE9" w:rsidRPr="000F3A4F">
        <w:rPr>
          <w:rFonts w:ascii="Times New Roman" w:hAnsi="Times New Roman" w:cs="Times New Roman"/>
          <w:sz w:val="28"/>
          <w:szCs w:val="28"/>
        </w:rPr>
        <w:t>Мусатова</w:t>
      </w:r>
      <w:proofErr w:type="spellEnd"/>
      <w:r w:rsidR="00534BE9" w:rsidRPr="000F3A4F">
        <w:rPr>
          <w:rFonts w:ascii="Times New Roman" w:hAnsi="Times New Roman" w:cs="Times New Roman"/>
          <w:sz w:val="28"/>
          <w:szCs w:val="28"/>
        </w:rPr>
        <w:t xml:space="preserve"> Л.А., Мосягин Н.В. «Особенности распространенности аномалий развития зубов и уздечки языка у детей в зависимости от пола пациентов». Журнал «Российский вестник </w:t>
      </w:r>
      <w:proofErr w:type="spellStart"/>
      <w:r w:rsidR="00534BE9" w:rsidRPr="000F3A4F">
        <w:rPr>
          <w:rFonts w:ascii="Times New Roman" w:hAnsi="Times New Roman" w:cs="Times New Roman"/>
          <w:sz w:val="28"/>
          <w:szCs w:val="28"/>
        </w:rPr>
        <w:t>перинатологии</w:t>
      </w:r>
      <w:proofErr w:type="spellEnd"/>
      <w:r w:rsidR="00534BE9" w:rsidRPr="000F3A4F">
        <w:rPr>
          <w:rFonts w:ascii="Times New Roman" w:hAnsi="Times New Roman" w:cs="Times New Roman"/>
          <w:sz w:val="28"/>
          <w:szCs w:val="28"/>
        </w:rPr>
        <w:t xml:space="preserve"> и педиатрии», 2022; 67:(4</w:t>
      </w:r>
      <w:proofErr w:type="gramStart"/>
      <w:r w:rsidR="00534BE9" w:rsidRPr="000F3A4F">
        <w:rPr>
          <w:rFonts w:ascii="Times New Roman" w:hAnsi="Times New Roman" w:cs="Times New Roman"/>
          <w:sz w:val="28"/>
          <w:szCs w:val="28"/>
        </w:rPr>
        <w:t>).-</w:t>
      </w:r>
      <w:proofErr w:type="gramEnd"/>
      <w:r w:rsidR="00BD0F68">
        <w:rPr>
          <w:rFonts w:ascii="Times New Roman" w:hAnsi="Times New Roman" w:cs="Times New Roman"/>
          <w:sz w:val="28"/>
          <w:szCs w:val="28"/>
        </w:rPr>
        <w:t xml:space="preserve"> </w:t>
      </w:r>
      <w:r w:rsidR="00534BE9" w:rsidRPr="000F3A4F">
        <w:rPr>
          <w:rFonts w:ascii="Times New Roman" w:hAnsi="Times New Roman" w:cs="Times New Roman"/>
          <w:sz w:val="28"/>
          <w:szCs w:val="28"/>
        </w:rPr>
        <w:t>с.324.</w:t>
      </w:r>
    </w:p>
    <w:p w:rsidR="00534BE9" w:rsidRPr="000F3A4F" w:rsidRDefault="00F45582" w:rsidP="00040362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34BE9">
        <w:rPr>
          <w:rFonts w:ascii="Times New Roman" w:hAnsi="Times New Roman" w:cs="Times New Roman"/>
          <w:sz w:val="28"/>
          <w:szCs w:val="28"/>
        </w:rPr>
        <w:t>)</w:t>
      </w:r>
      <w:r w:rsidR="00534BE9" w:rsidRPr="000F3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BE9" w:rsidRPr="000F3A4F">
        <w:rPr>
          <w:rFonts w:ascii="Times New Roman" w:hAnsi="Times New Roman" w:cs="Times New Roman"/>
          <w:sz w:val="28"/>
          <w:szCs w:val="28"/>
        </w:rPr>
        <w:t>Мусатова</w:t>
      </w:r>
      <w:proofErr w:type="spellEnd"/>
      <w:r w:rsidR="00534BE9" w:rsidRPr="000F3A4F">
        <w:rPr>
          <w:rFonts w:ascii="Times New Roman" w:hAnsi="Times New Roman" w:cs="Times New Roman"/>
          <w:sz w:val="28"/>
          <w:szCs w:val="28"/>
        </w:rPr>
        <w:t xml:space="preserve"> Л.А., Краснова Л.И., Чернова А.И. «</w:t>
      </w:r>
      <w:r w:rsidR="00534BE9" w:rsidRPr="000F3A4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Пензенская областная детская больница им. Н.Ф. Филатова». Российский педиатрический журнал. 2023; Том 4, №1- с.16-19.</w:t>
      </w:r>
    </w:p>
    <w:p w:rsidR="00534BE9" w:rsidRPr="000F3A4F" w:rsidRDefault="00F45582" w:rsidP="000403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4BE9">
        <w:rPr>
          <w:rFonts w:ascii="Times New Roman" w:hAnsi="Times New Roman" w:cs="Times New Roman"/>
          <w:sz w:val="28"/>
          <w:szCs w:val="28"/>
        </w:rPr>
        <w:t>)</w:t>
      </w:r>
      <w:r w:rsidR="00534BE9" w:rsidRPr="000F3A4F">
        <w:rPr>
          <w:rFonts w:ascii="Times New Roman" w:hAnsi="Times New Roman" w:cs="Times New Roman"/>
          <w:sz w:val="28"/>
          <w:szCs w:val="28"/>
        </w:rPr>
        <w:t xml:space="preserve"> Краснова Л.И., </w:t>
      </w:r>
      <w:proofErr w:type="spellStart"/>
      <w:r w:rsidR="00534BE9" w:rsidRPr="000F3A4F">
        <w:rPr>
          <w:rFonts w:ascii="Times New Roman" w:hAnsi="Times New Roman" w:cs="Times New Roman"/>
          <w:sz w:val="28"/>
          <w:szCs w:val="28"/>
        </w:rPr>
        <w:t>Мусатова</w:t>
      </w:r>
      <w:proofErr w:type="spellEnd"/>
      <w:r w:rsidR="00534BE9" w:rsidRPr="000F3A4F">
        <w:rPr>
          <w:rFonts w:ascii="Times New Roman" w:hAnsi="Times New Roman" w:cs="Times New Roman"/>
          <w:sz w:val="28"/>
          <w:szCs w:val="28"/>
        </w:rPr>
        <w:t xml:space="preserve"> Л.А., Бурлаков В.С., </w:t>
      </w:r>
      <w:proofErr w:type="spellStart"/>
      <w:r w:rsidR="00534BE9" w:rsidRPr="000F3A4F">
        <w:rPr>
          <w:rFonts w:ascii="Times New Roman" w:hAnsi="Times New Roman" w:cs="Times New Roman"/>
          <w:sz w:val="28"/>
          <w:szCs w:val="28"/>
        </w:rPr>
        <w:t>Хаярова</w:t>
      </w:r>
      <w:proofErr w:type="spellEnd"/>
      <w:r w:rsidR="00534BE9" w:rsidRPr="000F3A4F">
        <w:rPr>
          <w:rFonts w:ascii="Times New Roman" w:hAnsi="Times New Roman" w:cs="Times New Roman"/>
          <w:sz w:val="28"/>
          <w:szCs w:val="28"/>
        </w:rPr>
        <w:t xml:space="preserve"> Д.С., Кондратюк Н.Л. «Новая </w:t>
      </w:r>
      <w:proofErr w:type="spellStart"/>
      <w:r w:rsidR="00534BE9" w:rsidRPr="000F3A4F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="00534BE9" w:rsidRPr="000F3A4F">
        <w:rPr>
          <w:rFonts w:ascii="Times New Roman" w:hAnsi="Times New Roman" w:cs="Times New Roman"/>
          <w:sz w:val="28"/>
          <w:szCs w:val="28"/>
        </w:rPr>
        <w:t xml:space="preserve"> инфекция у детей, некоторые клинические особенности в зависимости от возраста пациентов». Журнал </w:t>
      </w:r>
      <w:proofErr w:type="spellStart"/>
      <w:r w:rsidR="00534BE9" w:rsidRPr="000F3A4F">
        <w:rPr>
          <w:rFonts w:ascii="Times New Roman" w:hAnsi="Times New Roman" w:cs="Times New Roman"/>
          <w:sz w:val="28"/>
          <w:szCs w:val="28"/>
        </w:rPr>
        <w:t>инфектологии</w:t>
      </w:r>
      <w:proofErr w:type="spellEnd"/>
      <w:r w:rsidR="00534BE9" w:rsidRPr="000F3A4F">
        <w:rPr>
          <w:rFonts w:ascii="Times New Roman" w:hAnsi="Times New Roman" w:cs="Times New Roman"/>
          <w:sz w:val="28"/>
          <w:szCs w:val="28"/>
        </w:rPr>
        <w:t xml:space="preserve">. Приложение 1, Том 15 № 2. /Материалы научно-практической конференции «Инфекционные болезни: </w:t>
      </w:r>
      <w:proofErr w:type="spellStart"/>
      <w:r w:rsidR="00534BE9" w:rsidRPr="000F3A4F">
        <w:rPr>
          <w:rFonts w:ascii="Times New Roman" w:hAnsi="Times New Roman" w:cs="Times New Roman"/>
          <w:sz w:val="28"/>
          <w:szCs w:val="28"/>
        </w:rPr>
        <w:t>мультидисциплинарный</w:t>
      </w:r>
      <w:proofErr w:type="spellEnd"/>
      <w:r w:rsidR="00534BE9" w:rsidRPr="000F3A4F">
        <w:rPr>
          <w:rFonts w:ascii="Times New Roman" w:hAnsi="Times New Roman" w:cs="Times New Roman"/>
          <w:sz w:val="28"/>
          <w:szCs w:val="28"/>
        </w:rPr>
        <w:t xml:space="preserve"> взгляд». - СПб., 18-19.04.2023 г. – с. 64-69.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040362" w:rsidRDefault="00040362" w:rsidP="00F455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5582" w:rsidRDefault="00F45582" w:rsidP="000403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Патент</w:t>
      </w:r>
      <w:r w:rsidR="00040362">
        <w:rPr>
          <w:rFonts w:ascii="Times New Roman" w:hAnsi="Times New Roman" w:cs="Times New Roman"/>
          <w:sz w:val="28"/>
          <w:szCs w:val="28"/>
        </w:rPr>
        <w:t xml:space="preserve">но-лицензионная работа ведется </w:t>
      </w:r>
      <w:r>
        <w:rPr>
          <w:rFonts w:ascii="Times New Roman" w:hAnsi="Times New Roman" w:cs="Times New Roman"/>
          <w:sz w:val="28"/>
          <w:szCs w:val="28"/>
        </w:rPr>
        <w:t xml:space="preserve">НПР в инициативном порядке. Патентообладателем ПГУ не является. </w:t>
      </w:r>
    </w:p>
    <w:p w:rsidR="009E7AA0" w:rsidRDefault="008F7421" w:rsidP="000403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Патенты (В.И. Струков):</w:t>
      </w:r>
    </w:p>
    <w:p w:rsidR="009E7AA0" w:rsidRPr="00040362" w:rsidRDefault="009E7AA0" w:rsidP="000403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040362">
        <w:rPr>
          <w:rFonts w:ascii="Times New Roman" w:hAnsi="Times New Roman" w:cs="Times New Roman"/>
          <w:sz w:val="28"/>
          <w:szCs w:val="28"/>
          <w:u w:val="single"/>
        </w:rPr>
        <w:t>2020 г.</w:t>
      </w:r>
      <w:r w:rsidR="00F942DF" w:rsidRPr="00040362">
        <w:rPr>
          <w:rFonts w:ascii="Times New Roman" w:hAnsi="Times New Roman" w:cs="Times New Roman"/>
          <w:sz w:val="28"/>
          <w:szCs w:val="28"/>
          <w:u w:val="single"/>
        </w:rPr>
        <w:t xml:space="preserve"> – 2 (1 иност</w:t>
      </w:r>
      <w:r w:rsidR="00F45582" w:rsidRPr="00040362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F942DF" w:rsidRPr="00040362">
        <w:rPr>
          <w:rFonts w:ascii="Times New Roman" w:hAnsi="Times New Roman" w:cs="Times New Roman"/>
          <w:sz w:val="28"/>
          <w:szCs w:val="28"/>
          <w:u w:val="single"/>
        </w:rPr>
        <w:t>анный)</w:t>
      </w:r>
    </w:p>
    <w:p w:rsidR="00F942DF" w:rsidRDefault="009E7AA0" w:rsidP="0004036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Pr="00F942DF">
        <w:rPr>
          <w:rFonts w:ascii="Times New Roman" w:hAnsi="Times New Roman" w:cs="Times New Roman"/>
          <w:sz w:val="28"/>
          <w:szCs w:val="28"/>
        </w:rPr>
        <w:t xml:space="preserve">LATVIJAS REPUBLIKAS PATENTU VALDE (111) M 76 105 </w:t>
      </w:r>
      <w:proofErr w:type="spellStart"/>
      <w:r w:rsidRPr="00F942DF">
        <w:rPr>
          <w:rFonts w:ascii="Times New Roman" w:hAnsi="Times New Roman" w:cs="Times New Roman"/>
          <w:sz w:val="28"/>
          <w:szCs w:val="28"/>
        </w:rPr>
        <w:t>Preču</w:t>
      </w:r>
      <w:proofErr w:type="spellEnd"/>
      <w:r w:rsidRPr="00F94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2DF">
        <w:rPr>
          <w:rFonts w:ascii="Times New Roman" w:hAnsi="Times New Roman" w:cs="Times New Roman"/>
          <w:sz w:val="28"/>
          <w:szCs w:val="28"/>
        </w:rPr>
        <w:t>zīmes</w:t>
      </w:r>
      <w:proofErr w:type="spellEnd"/>
      <w:r w:rsidRPr="00F94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2DF">
        <w:rPr>
          <w:rFonts w:ascii="Times New Roman" w:hAnsi="Times New Roman" w:cs="Times New Roman"/>
          <w:sz w:val="28"/>
          <w:szCs w:val="28"/>
        </w:rPr>
        <w:t>reģistrācijas</w:t>
      </w:r>
      <w:proofErr w:type="spellEnd"/>
      <w:r w:rsidRPr="00F94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2DF">
        <w:rPr>
          <w:rFonts w:ascii="Times New Roman" w:hAnsi="Times New Roman" w:cs="Times New Roman"/>
          <w:sz w:val="28"/>
          <w:szCs w:val="28"/>
        </w:rPr>
        <w:t>apliecība</w:t>
      </w:r>
      <w:proofErr w:type="spellEnd"/>
      <w:r w:rsidRPr="00F94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2DF">
        <w:rPr>
          <w:rFonts w:ascii="Times New Roman" w:hAnsi="Times New Roman" w:cs="Times New Roman"/>
          <w:sz w:val="28"/>
          <w:szCs w:val="28"/>
        </w:rPr>
        <w:t>Preču</w:t>
      </w:r>
      <w:proofErr w:type="spellEnd"/>
      <w:r w:rsidRPr="00F94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2DF">
        <w:rPr>
          <w:rFonts w:ascii="Times New Roman" w:hAnsi="Times New Roman" w:cs="Times New Roman"/>
          <w:sz w:val="28"/>
          <w:szCs w:val="28"/>
        </w:rPr>
        <w:t>zīme</w:t>
      </w:r>
      <w:proofErr w:type="spellEnd"/>
      <w:r w:rsidRPr="00F94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2DF">
        <w:rPr>
          <w:rFonts w:ascii="Times New Roman" w:hAnsi="Times New Roman" w:cs="Times New Roman"/>
          <w:sz w:val="28"/>
          <w:szCs w:val="28"/>
        </w:rPr>
        <w:t>reģistrēta</w:t>
      </w:r>
      <w:proofErr w:type="spellEnd"/>
      <w:r w:rsidRPr="00F94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2DF">
        <w:rPr>
          <w:rFonts w:ascii="Times New Roman" w:hAnsi="Times New Roman" w:cs="Times New Roman"/>
          <w:sz w:val="28"/>
          <w:szCs w:val="28"/>
        </w:rPr>
        <w:t>saskaņā</w:t>
      </w:r>
      <w:proofErr w:type="spellEnd"/>
      <w:r w:rsidRPr="00F94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2DF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Pr="00F94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2DF">
        <w:rPr>
          <w:rFonts w:ascii="Times New Roman" w:hAnsi="Times New Roman" w:cs="Times New Roman"/>
          <w:sz w:val="28"/>
          <w:szCs w:val="28"/>
        </w:rPr>
        <w:t>Preču</w:t>
      </w:r>
      <w:proofErr w:type="spellEnd"/>
      <w:r w:rsidRPr="00F94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2DF">
        <w:rPr>
          <w:rFonts w:ascii="Times New Roman" w:hAnsi="Times New Roman" w:cs="Times New Roman"/>
          <w:sz w:val="28"/>
          <w:szCs w:val="28"/>
        </w:rPr>
        <w:t>zīmju</w:t>
      </w:r>
      <w:proofErr w:type="spellEnd"/>
      <w:r w:rsidRPr="00F94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2DF">
        <w:rPr>
          <w:rFonts w:ascii="Times New Roman" w:hAnsi="Times New Roman" w:cs="Times New Roman"/>
          <w:sz w:val="28"/>
          <w:szCs w:val="28"/>
        </w:rPr>
        <w:t>likuma</w:t>
      </w:r>
      <w:proofErr w:type="spellEnd"/>
      <w:r w:rsidRPr="00F94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2DF">
        <w:rPr>
          <w:rFonts w:ascii="Times New Roman" w:hAnsi="Times New Roman" w:cs="Times New Roman"/>
          <w:sz w:val="28"/>
          <w:szCs w:val="28"/>
        </w:rPr>
        <w:t>noteikumiem</w:t>
      </w:r>
      <w:proofErr w:type="spellEnd"/>
      <w:r w:rsidRPr="00F942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AA0" w:rsidRPr="00F942DF" w:rsidRDefault="009E7AA0" w:rsidP="0004036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DF">
        <w:rPr>
          <w:rFonts w:ascii="Times New Roman" w:hAnsi="Times New Roman" w:cs="Times New Roman"/>
          <w:sz w:val="28"/>
          <w:szCs w:val="28"/>
        </w:rPr>
        <w:lastRenderedPageBreak/>
        <w:t>Патент</w:t>
      </w:r>
      <w:r w:rsidRPr="00F942D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942DF">
        <w:rPr>
          <w:rFonts w:ascii="Times New Roman" w:hAnsi="Times New Roman" w:cs="Times New Roman"/>
          <w:sz w:val="28"/>
          <w:szCs w:val="28"/>
        </w:rPr>
        <w:t>Латвия</w:t>
      </w:r>
      <w:r w:rsidRPr="00F942DF">
        <w:rPr>
          <w:rFonts w:ascii="Times New Roman" w:hAnsi="Times New Roman" w:cs="Times New Roman"/>
          <w:sz w:val="28"/>
          <w:szCs w:val="28"/>
          <w:lang w:val="en-US"/>
        </w:rPr>
        <w:t xml:space="preserve"> PREČU ZĪMES REĢISTRĀCIJAS </w:t>
      </w:r>
      <w:proofErr w:type="gramStart"/>
      <w:r w:rsidRPr="00F942DF">
        <w:rPr>
          <w:rFonts w:ascii="Times New Roman" w:hAnsi="Times New Roman" w:cs="Times New Roman"/>
          <w:sz w:val="28"/>
          <w:szCs w:val="28"/>
          <w:lang w:val="en-US"/>
        </w:rPr>
        <w:t>APLIECĪB  Patent</w:t>
      </w:r>
      <w:proofErr w:type="gramEnd"/>
      <w:r w:rsidRPr="00F942DF">
        <w:rPr>
          <w:rFonts w:ascii="Times New Roman" w:hAnsi="Times New Roman" w:cs="Times New Roman"/>
          <w:sz w:val="28"/>
          <w:szCs w:val="28"/>
          <w:lang w:val="en-US"/>
        </w:rPr>
        <w:t xml:space="preserve"> No: </w:t>
      </w:r>
      <w:r w:rsidRPr="00F942DF">
        <w:rPr>
          <w:rFonts w:ascii="Times New Roman" w:hAnsi="Times New Roman" w:cs="Times New Roman"/>
          <w:sz w:val="28"/>
          <w:szCs w:val="28"/>
        </w:rPr>
        <w:t>М</w:t>
      </w:r>
      <w:r w:rsidRPr="00F942DF">
        <w:rPr>
          <w:rFonts w:ascii="Times New Roman" w:hAnsi="Times New Roman" w:cs="Times New Roman"/>
          <w:sz w:val="28"/>
          <w:szCs w:val="28"/>
          <w:lang w:val="en-US"/>
        </w:rPr>
        <w:t xml:space="preserve"> 76 105 Date of Grant: . </w:t>
      </w:r>
      <w:r w:rsidRPr="00F942DF">
        <w:rPr>
          <w:rFonts w:ascii="Times New Roman" w:hAnsi="Times New Roman" w:cs="Times New Roman"/>
          <w:sz w:val="28"/>
          <w:szCs w:val="28"/>
        </w:rPr>
        <w:t>20.11.2020</w:t>
      </w:r>
    </w:p>
    <w:p w:rsidR="00F942DF" w:rsidRDefault="009E7AA0" w:rsidP="0004036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DF">
        <w:rPr>
          <w:rFonts w:ascii="Times New Roman" w:hAnsi="Times New Roman" w:cs="Times New Roman"/>
          <w:sz w:val="28"/>
          <w:szCs w:val="28"/>
        </w:rPr>
        <w:t xml:space="preserve">2. «Средство для лечения приливов и восстановления менструального цикла в период </w:t>
      </w:r>
      <w:proofErr w:type="spellStart"/>
      <w:r w:rsidRPr="00F942DF">
        <w:rPr>
          <w:rFonts w:ascii="Times New Roman" w:hAnsi="Times New Roman" w:cs="Times New Roman"/>
          <w:sz w:val="28"/>
          <w:szCs w:val="28"/>
        </w:rPr>
        <w:t>перименопаузы</w:t>
      </w:r>
      <w:proofErr w:type="spellEnd"/>
      <w:r w:rsidRPr="00F942DF">
        <w:rPr>
          <w:rFonts w:ascii="Times New Roman" w:hAnsi="Times New Roman" w:cs="Times New Roman"/>
          <w:sz w:val="28"/>
          <w:szCs w:val="28"/>
        </w:rPr>
        <w:t xml:space="preserve"> и способ его применения». </w:t>
      </w:r>
    </w:p>
    <w:p w:rsidR="009E7AA0" w:rsidRDefault="009E7AA0" w:rsidP="0004036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DF">
        <w:rPr>
          <w:rFonts w:ascii="Times New Roman" w:hAnsi="Times New Roman" w:cs="Times New Roman"/>
          <w:sz w:val="28"/>
          <w:szCs w:val="28"/>
        </w:rPr>
        <w:t>Патент</w:t>
      </w:r>
      <w:r w:rsidRPr="003836D2">
        <w:rPr>
          <w:rFonts w:ascii="Times New Roman" w:hAnsi="Times New Roman" w:cs="Times New Roman"/>
          <w:sz w:val="28"/>
          <w:szCs w:val="28"/>
        </w:rPr>
        <w:t xml:space="preserve">: </w:t>
      </w:r>
      <w:r w:rsidRPr="00F942DF">
        <w:rPr>
          <w:rFonts w:ascii="Times New Roman" w:hAnsi="Times New Roman" w:cs="Times New Roman"/>
          <w:sz w:val="28"/>
          <w:szCs w:val="28"/>
        </w:rPr>
        <w:t>Российская</w:t>
      </w:r>
      <w:r w:rsidRPr="003836D2">
        <w:rPr>
          <w:rFonts w:ascii="Times New Roman" w:hAnsi="Times New Roman" w:cs="Times New Roman"/>
          <w:sz w:val="28"/>
          <w:szCs w:val="28"/>
        </w:rPr>
        <w:t xml:space="preserve"> </w:t>
      </w:r>
      <w:r w:rsidRPr="00F942DF">
        <w:rPr>
          <w:rFonts w:ascii="Times New Roman" w:hAnsi="Times New Roman" w:cs="Times New Roman"/>
          <w:sz w:val="28"/>
          <w:szCs w:val="28"/>
        </w:rPr>
        <w:t>Федерация</w:t>
      </w:r>
      <w:r w:rsidRPr="003836D2">
        <w:rPr>
          <w:rFonts w:ascii="Times New Roman" w:hAnsi="Times New Roman" w:cs="Times New Roman"/>
          <w:sz w:val="28"/>
          <w:szCs w:val="28"/>
        </w:rPr>
        <w:t xml:space="preserve">  </w:t>
      </w:r>
      <w:r w:rsidRPr="00F942DF">
        <w:rPr>
          <w:rFonts w:ascii="Times New Roman" w:hAnsi="Times New Roman" w:cs="Times New Roman"/>
          <w:sz w:val="28"/>
          <w:szCs w:val="28"/>
        </w:rPr>
        <w:t>Патент</w:t>
      </w:r>
      <w:r w:rsidRPr="003836D2">
        <w:rPr>
          <w:rFonts w:ascii="Times New Roman" w:hAnsi="Times New Roman" w:cs="Times New Roman"/>
          <w:sz w:val="28"/>
          <w:szCs w:val="28"/>
        </w:rPr>
        <w:t xml:space="preserve"> №  2736997.</w:t>
      </w:r>
      <w:r w:rsidRPr="00F942DF">
        <w:rPr>
          <w:rFonts w:ascii="Times New Roman" w:hAnsi="Times New Roman" w:cs="Times New Roman"/>
          <w:sz w:val="28"/>
          <w:szCs w:val="28"/>
        </w:rPr>
        <w:t>Дата</w:t>
      </w:r>
      <w:r w:rsidRPr="003836D2">
        <w:rPr>
          <w:rFonts w:ascii="Times New Roman" w:hAnsi="Times New Roman" w:cs="Times New Roman"/>
          <w:sz w:val="28"/>
          <w:szCs w:val="28"/>
        </w:rPr>
        <w:t xml:space="preserve">: 23.11.2020 </w:t>
      </w:r>
    </w:p>
    <w:p w:rsidR="00F942DF" w:rsidRPr="00F942DF" w:rsidRDefault="00F942DF" w:rsidP="0004036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FF1" w:rsidRPr="00040362" w:rsidRDefault="00F942DF" w:rsidP="0004036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040362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2021 </w:t>
      </w:r>
      <w:r w:rsidRPr="00040362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040362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. – 6 </w:t>
      </w:r>
      <w:r w:rsidRPr="00040362">
        <w:rPr>
          <w:rFonts w:ascii="Times New Roman" w:hAnsi="Times New Roman" w:cs="Times New Roman"/>
          <w:sz w:val="28"/>
          <w:szCs w:val="28"/>
          <w:u w:val="single"/>
        </w:rPr>
        <w:t>иност</w:t>
      </w:r>
      <w:r w:rsidR="00F45582" w:rsidRPr="00040362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040362">
        <w:rPr>
          <w:rFonts w:ascii="Times New Roman" w:hAnsi="Times New Roman" w:cs="Times New Roman"/>
          <w:sz w:val="28"/>
          <w:szCs w:val="28"/>
          <w:u w:val="single"/>
        </w:rPr>
        <w:t>анных</w:t>
      </w:r>
    </w:p>
    <w:p w:rsidR="009E7AA0" w:rsidRPr="00F942DF" w:rsidRDefault="00F942DF" w:rsidP="00040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942DF">
        <w:rPr>
          <w:rFonts w:ascii="Times New Roman" w:hAnsi="Times New Roman" w:cs="Times New Roman"/>
          <w:color w:val="000000"/>
          <w:sz w:val="28"/>
          <w:szCs w:val="28"/>
          <w:lang w:val="en-US"/>
        </w:rPr>
        <w:t>1</w:t>
      </w:r>
      <w:r w:rsidR="009E7AA0" w:rsidRPr="00F942D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The Commissioner of Patents has granted the above patent on 18 January 2018, and certifies that the below particulars have been registered in the Register of Patents. </w:t>
      </w:r>
      <w:r w:rsidR="009E7AA0" w:rsidRPr="00F942DF">
        <w:rPr>
          <w:rFonts w:ascii="Times New Roman" w:hAnsi="Times New Roman" w:cs="Times New Roman"/>
          <w:color w:val="000000"/>
          <w:sz w:val="28"/>
          <w:szCs w:val="28"/>
        </w:rPr>
        <w:t>Австралия</w:t>
      </w:r>
      <w:r w:rsidR="009E7AA0" w:rsidRPr="00F942DF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E7AA0" w:rsidRPr="00F942DF" w:rsidRDefault="009E7AA0" w:rsidP="00040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942D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Title of invention:</w:t>
      </w:r>
      <w:r w:rsidRPr="00F942D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Preparation and method for the prophylaxis and treatment of atypical osteoporosis. </w:t>
      </w:r>
      <w:r w:rsidRPr="00F942D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Name of inventor(s):</w:t>
      </w:r>
      <w:r w:rsidRPr="00F942D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42DF">
        <w:rPr>
          <w:rFonts w:ascii="Times New Roman" w:hAnsi="Times New Roman" w:cs="Times New Roman"/>
          <w:color w:val="000000"/>
          <w:sz w:val="28"/>
          <w:szCs w:val="28"/>
          <w:lang w:val="en-US"/>
        </w:rPr>
        <w:t>Strukov</w:t>
      </w:r>
      <w:proofErr w:type="spellEnd"/>
      <w:r w:rsidRPr="00F942D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942DF">
        <w:rPr>
          <w:rFonts w:ascii="Times New Roman" w:hAnsi="Times New Roman" w:cs="Times New Roman"/>
          <w:color w:val="000000"/>
          <w:sz w:val="28"/>
          <w:szCs w:val="28"/>
          <w:lang w:val="en-US"/>
        </w:rPr>
        <w:t>Villorij</w:t>
      </w:r>
      <w:proofErr w:type="spellEnd"/>
      <w:r w:rsidRPr="00F942D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42DF">
        <w:rPr>
          <w:rFonts w:ascii="Times New Roman" w:hAnsi="Times New Roman" w:cs="Times New Roman"/>
          <w:color w:val="000000"/>
          <w:sz w:val="28"/>
          <w:szCs w:val="28"/>
          <w:lang w:val="en-US"/>
        </w:rPr>
        <w:t>Ivanovich</w:t>
      </w:r>
      <w:proofErr w:type="spellEnd"/>
      <w:r w:rsidRPr="00F942D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</w:t>
      </w:r>
      <w:proofErr w:type="spellStart"/>
      <w:r w:rsidRPr="00F942DF">
        <w:rPr>
          <w:rFonts w:ascii="Times New Roman" w:hAnsi="Times New Roman" w:cs="Times New Roman"/>
          <w:color w:val="000000"/>
          <w:sz w:val="28"/>
          <w:szCs w:val="28"/>
          <w:lang w:val="en-US"/>
        </w:rPr>
        <w:t>Jhones</w:t>
      </w:r>
      <w:proofErr w:type="spellEnd"/>
      <w:r w:rsidRPr="00F942D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Olga; </w:t>
      </w:r>
      <w:proofErr w:type="spellStart"/>
      <w:r w:rsidRPr="00F942DF">
        <w:rPr>
          <w:rFonts w:ascii="Times New Roman" w:hAnsi="Times New Roman" w:cs="Times New Roman"/>
          <w:color w:val="000000"/>
          <w:sz w:val="28"/>
          <w:szCs w:val="28"/>
          <w:lang w:val="en-US"/>
        </w:rPr>
        <w:t>Krutiakov</w:t>
      </w:r>
      <w:proofErr w:type="spellEnd"/>
      <w:r w:rsidRPr="00F942D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942DF">
        <w:rPr>
          <w:rFonts w:ascii="Times New Roman" w:hAnsi="Times New Roman" w:cs="Times New Roman"/>
          <w:color w:val="000000"/>
          <w:sz w:val="28"/>
          <w:szCs w:val="28"/>
          <w:lang w:val="en-US"/>
        </w:rPr>
        <w:t>Evgenij</w:t>
      </w:r>
      <w:proofErr w:type="spellEnd"/>
      <w:r w:rsidRPr="00F942D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942DF">
        <w:rPr>
          <w:rFonts w:ascii="Times New Roman" w:hAnsi="Times New Roman" w:cs="Times New Roman"/>
          <w:color w:val="000000"/>
          <w:sz w:val="28"/>
          <w:szCs w:val="28"/>
          <w:lang w:val="en-US"/>
        </w:rPr>
        <w:t>Nikolaevich</w:t>
      </w:r>
      <w:proofErr w:type="spellEnd"/>
      <w:r w:rsidRPr="00F942D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and </w:t>
      </w:r>
      <w:proofErr w:type="spellStart"/>
      <w:r w:rsidRPr="00F942DF">
        <w:rPr>
          <w:rFonts w:ascii="Times New Roman" w:hAnsi="Times New Roman" w:cs="Times New Roman"/>
          <w:color w:val="000000"/>
          <w:sz w:val="28"/>
          <w:szCs w:val="28"/>
          <w:lang w:val="en-US"/>
        </w:rPr>
        <w:t>Elistratov</w:t>
      </w:r>
      <w:proofErr w:type="spellEnd"/>
      <w:r w:rsidRPr="00F942D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Konstantin </w:t>
      </w:r>
      <w:proofErr w:type="spellStart"/>
      <w:r w:rsidRPr="00F942DF">
        <w:rPr>
          <w:rFonts w:ascii="Times New Roman" w:hAnsi="Times New Roman" w:cs="Times New Roman"/>
          <w:color w:val="000000"/>
          <w:sz w:val="28"/>
          <w:szCs w:val="28"/>
          <w:lang w:val="en-US"/>
        </w:rPr>
        <w:t>Gennad'evich</w:t>
      </w:r>
      <w:r w:rsidRPr="00F942D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Term</w:t>
      </w:r>
      <w:proofErr w:type="spellEnd"/>
      <w:r w:rsidRPr="00F942D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of Patent: </w:t>
      </w:r>
      <w:r w:rsidRPr="00F942DF">
        <w:rPr>
          <w:rFonts w:ascii="Times New Roman" w:hAnsi="Times New Roman" w:cs="Times New Roman"/>
          <w:color w:val="000000"/>
          <w:sz w:val="28"/>
          <w:szCs w:val="28"/>
          <w:lang w:val="en-US"/>
        </w:rPr>
        <w:t>Twenty years from 21 August 2</w:t>
      </w:r>
    </w:p>
    <w:p w:rsidR="009E7AA0" w:rsidRPr="00F942DF" w:rsidRDefault="00F942DF" w:rsidP="00040362">
      <w:pPr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D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E7AA0" w:rsidRPr="00F942DF">
        <w:rPr>
          <w:rFonts w:ascii="Times New Roman" w:hAnsi="Times New Roman" w:cs="Times New Roman"/>
          <w:color w:val="000000"/>
          <w:sz w:val="28"/>
          <w:szCs w:val="28"/>
        </w:rPr>
        <w:t>. «</w:t>
      </w:r>
      <w:r w:rsidR="009E7AA0" w:rsidRPr="00F942DF">
        <w:rPr>
          <w:rFonts w:ascii="Times New Roman" w:hAnsi="Times New Roman" w:cs="Times New Roman"/>
          <w:sz w:val="28"/>
          <w:szCs w:val="28"/>
        </w:rPr>
        <w:t xml:space="preserve">Способ и препарат для профилактики и лечения атипичного остеопороза с нормальной или повышенной минерализацией костной ткани с наличием полостных образований в </w:t>
      </w:r>
      <w:proofErr w:type="spellStart"/>
      <w:r w:rsidR="009E7AA0" w:rsidRPr="00F942DF">
        <w:rPr>
          <w:rFonts w:ascii="Times New Roman" w:hAnsi="Times New Roman" w:cs="Times New Roman"/>
          <w:sz w:val="28"/>
          <w:szCs w:val="28"/>
        </w:rPr>
        <w:t>трабекулярных</w:t>
      </w:r>
      <w:proofErr w:type="spellEnd"/>
      <w:r w:rsidR="009E7AA0" w:rsidRPr="00F942DF">
        <w:rPr>
          <w:rFonts w:ascii="Times New Roman" w:hAnsi="Times New Roman" w:cs="Times New Roman"/>
          <w:sz w:val="28"/>
          <w:szCs w:val="28"/>
        </w:rPr>
        <w:t xml:space="preserve"> отделах костей (и ему близких состояниях при избыточной массе и метаболическом синдроме)».  </w:t>
      </w:r>
    </w:p>
    <w:p w:rsidR="009E7AA0" w:rsidRPr="00F942DF" w:rsidRDefault="009E7AA0" w:rsidP="00040362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42DF">
        <w:rPr>
          <w:rFonts w:ascii="Times New Roman" w:hAnsi="Times New Roman" w:cs="Times New Roman"/>
          <w:sz w:val="28"/>
          <w:szCs w:val="28"/>
        </w:rPr>
        <w:t>Патент</w:t>
      </w:r>
      <w:r w:rsidRPr="00F942D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942DF">
        <w:rPr>
          <w:rFonts w:ascii="Times New Roman" w:hAnsi="Times New Roman" w:cs="Times New Roman"/>
          <w:sz w:val="28"/>
          <w:szCs w:val="28"/>
        </w:rPr>
        <w:t>Бразилия</w:t>
      </w:r>
      <w:r w:rsidRPr="00F942DF">
        <w:rPr>
          <w:rFonts w:ascii="Times New Roman" w:hAnsi="Times New Roman" w:cs="Times New Roman"/>
          <w:sz w:val="28"/>
          <w:szCs w:val="28"/>
          <w:lang w:val="en-US"/>
        </w:rPr>
        <w:t xml:space="preserve"> Patent No: BR 112014025990-</w:t>
      </w:r>
      <w:proofErr w:type="gramStart"/>
      <w:r w:rsidRPr="00F942DF">
        <w:rPr>
          <w:rFonts w:ascii="Times New Roman" w:hAnsi="Times New Roman" w:cs="Times New Roman"/>
          <w:sz w:val="28"/>
          <w:szCs w:val="28"/>
          <w:lang w:val="en-US"/>
        </w:rPr>
        <w:t>9  Data</w:t>
      </w:r>
      <w:proofErr w:type="gramEnd"/>
      <w:r w:rsidRPr="00F942DF">
        <w:rPr>
          <w:rFonts w:ascii="Times New Roman" w:hAnsi="Times New Roman" w:cs="Times New Roman"/>
          <w:sz w:val="28"/>
          <w:szCs w:val="28"/>
          <w:lang w:val="en-US"/>
        </w:rPr>
        <w:t xml:space="preserve"> da </w:t>
      </w:r>
      <w:proofErr w:type="spellStart"/>
      <w:r w:rsidRPr="00F942DF">
        <w:rPr>
          <w:rFonts w:ascii="Times New Roman" w:hAnsi="Times New Roman" w:cs="Times New Roman"/>
          <w:sz w:val="28"/>
          <w:szCs w:val="28"/>
          <w:lang w:val="en-US"/>
        </w:rPr>
        <w:t>Publicação</w:t>
      </w:r>
      <w:proofErr w:type="spellEnd"/>
      <w:r w:rsidRPr="00F942DF">
        <w:rPr>
          <w:rFonts w:ascii="Times New Roman" w:hAnsi="Times New Roman" w:cs="Times New Roman"/>
          <w:sz w:val="28"/>
          <w:szCs w:val="28"/>
          <w:lang w:val="en-US"/>
        </w:rPr>
        <w:t xml:space="preserve"> Nacional: 27/06/2017 </w:t>
      </w:r>
      <w:proofErr w:type="spellStart"/>
      <w:r w:rsidRPr="00F942DF">
        <w:rPr>
          <w:rFonts w:ascii="Times New Roman" w:hAnsi="Times New Roman" w:cs="Times New Roman"/>
          <w:sz w:val="28"/>
          <w:szCs w:val="28"/>
          <w:lang w:val="en-US"/>
        </w:rPr>
        <w:t>Expedida</w:t>
      </w:r>
      <w:proofErr w:type="spellEnd"/>
      <w:r w:rsidRPr="00F942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42DF"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 w:rsidRPr="00F942DF">
        <w:rPr>
          <w:rFonts w:ascii="Times New Roman" w:hAnsi="Times New Roman" w:cs="Times New Roman"/>
          <w:sz w:val="28"/>
          <w:szCs w:val="28"/>
          <w:lang w:val="en-US"/>
        </w:rPr>
        <w:t>: 17/02/2021</w:t>
      </w:r>
    </w:p>
    <w:p w:rsidR="00F942DF" w:rsidRDefault="009E7AA0" w:rsidP="00040362">
      <w:pPr>
        <w:pStyle w:val="Standard"/>
        <w:snapToGrid w:val="0"/>
        <w:ind w:firstLine="709"/>
        <w:jc w:val="both"/>
        <w:rPr>
          <w:sz w:val="28"/>
          <w:szCs w:val="28"/>
        </w:rPr>
      </w:pPr>
      <w:r w:rsidRPr="00F942DF">
        <w:rPr>
          <w:color w:val="auto"/>
          <w:sz w:val="28"/>
          <w:szCs w:val="28"/>
        </w:rPr>
        <w:t>3. «</w:t>
      </w:r>
      <w:r w:rsidRPr="00F942DF">
        <w:rPr>
          <w:sz w:val="28"/>
          <w:szCs w:val="28"/>
        </w:rPr>
        <w:t xml:space="preserve">Способ и препарат для профилактики и лечения атипичного остеопороза с нормальной или повышенной минерализацией костной ткани с наличием полостных образований в </w:t>
      </w:r>
      <w:proofErr w:type="spellStart"/>
      <w:r w:rsidRPr="00F942DF">
        <w:rPr>
          <w:sz w:val="28"/>
          <w:szCs w:val="28"/>
        </w:rPr>
        <w:t>трабекулярных</w:t>
      </w:r>
      <w:proofErr w:type="spellEnd"/>
      <w:r w:rsidRPr="00F942DF">
        <w:rPr>
          <w:sz w:val="28"/>
          <w:szCs w:val="28"/>
        </w:rPr>
        <w:t xml:space="preserve"> отделах костей (и ему близких состояниях при избыточной массе и метаболическом синдроме)».</w:t>
      </w:r>
    </w:p>
    <w:p w:rsidR="009E7AA0" w:rsidRPr="00F942DF" w:rsidRDefault="009E7AA0" w:rsidP="00040362">
      <w:pPr>
        <w:pStyle w:val="Standard"/>
        <w:snapToGrid w:val="0"/>
        <w:jc w:val="both"/>
        <w:rPr>
          <w:sz w:val="28"/>
          <w:szCs w:val="28"/>
          <w:lang w:val="en-US"/>
        </w:rPr>
      </w:pPr>
      <w:proofErr w:type="spellStart"/>
      <w:r w:rsidRPr="00F942DF">
        <w:rPr>
          <w:color w:val="auto"/>
          <w:sz w:val="28"/>
          <w:szCs w:val="28"/>
          <w:lang w:val="en-US"/>
        </w:rPr>
        <w:t>Патент</w:t>
      </w:r>
      <w:proofErr w:type="spellEnd"/>
      <w:r w:rsidRPr="00F942DF">
        <w:rPr>
          <w:color w:val="auto"/>
          <w:sz w:val="28"/>
          <w:szCs w:val="28"/>
          <w:lang w:val="en-US"/>
        </w:rPr>
        <w:t xml:space="preserve">: </w:t>
      </w:r>
      <w:r w:rsidRPr="00F942DF">
        <w:rPr>
          <w:color w:val="auto"/>
          <w:sz w:val="28"/>
          <w:szCs w:val="28"/>
        </w:rPr>
        <w:t>Китай</w:t>
      </w:r>
      <w:r w:rsidR="00F942DF">
        <w:rPr>
          <w:color w:val="auto"/>
          <w:sz w:val="28"/>
          <w:szCs w:val="28"/>
          <w:lang w:val="en-US"/>
        </w:rPr>
        <w:tab/>
        <w:t>Patent No</w:t>
      </w:r>
      <w:r w:rsidRPr="00F942DF">
        <w:rPr>
          <w:color w:val="auto"/>
          <w:sz w:val="28"/>
          <w:szCs w:val="28"/>
          <w:lang w:val="en-US"/>
        </w:rPr>
        <w:t>: ZL201280074021.7</w:t>
      </w:r>
      <w:r w:rsidRPr="00F942DF">
        <w:rPr>
          <w:sz w:val="28"/>
          <w:szCs w:val="28"/>
          <w:lang w:val="en-US"/>
        </w:rPr>
        <w:t xml:space="preserve"> </w:t>
      </w:r>
      <w:r w:rsidRPr="00F942DF">
        <w:rPr>
          <w:color w:val="auto"/>
          <w:sz w:val="28"/>
          <w:szCs w:val="28"/>
          <w:lang w:val="en-US"/>
        </w:rPr>
        <w:t>Number of grant announcement: CN 104736161 B</w:t>
      </w:r>
      <w:r w:rsidRPr="00F942DF">
        <w:rPr>
          <w:sz w:val="28"/>
          <w:szCs w:val="28"/>
          <w:lang w:val="en-US"/>
        </w:rPr>
        <w:t xml:space="preserve">. </w:t>
      </w:r>
      <w:r w:rsidRPr="00F942DF">
        <w:rPr>
          <w:color w:val="auto"/>
          <w:sz w:val="28"/>
          <w:szCs w:val="28"/>
          <w:lang w:val="en-US"/>
        </w:rPr>
        <w:t>Date of grant announcement: July 6, 2021</w:t>
      </w:r>
    </w:p>
    <w:p w:rsidR="009E7AA0" w:rsidRPr="00F942DF" w:rsidRDefault="00F942DF" w:rsidP="00040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DF">
        <w:rPr>
          <w:rFonts w:ascii="Times New Roman" w:hAnsi="Times New Roman" w:cs="Times New Roman"/>
          <w:sz w:val="28"/>
          <w:szCs w:val="28"/>
        </w:rPr>
        <w:t>4</w:t>
      </w:r>
      <w:r w:rsidR="009E7AA0" w:rsidRPr="00F942DF">
        <w:rPr>
          <w:rFonts w:ascii="Times New Roman" w:hAnsi="Times New Roman" w:cs="Times New Roman"/>
          <w:sz w:val="28"/>
          <w:szCs w:val="28"/>
        </w:rPr>
        <w:t xml:space="preserve">. «Способ и препарат для ускорения консолидации переломов костей».   Патент: Германия  </w:t>
      </w:r>
      <w:r w:rsidR="009E7AA0" w:rsidRPr="00F942DF">
        <w:rPr>
          <w:rFonts w:ascii="Times New Roman" w:hAnsi="Times New Roman" w:cs="Times New Roman"/>
          <w:sz w:val="28"/>
          <w:szCs w:val="28"/>
          <w:lang w:val="en-US"/>
        </w:rPr>
        <w:t>Patent</w:t>
      </w:r>
      <w:r w:rsidR="009E7AA0" w:rsidRPr="00F942DF">
        <w:rPr>
          <w:rFonts w:ascii="Times New Roman" w:hAnsi="Times New Roman" w:cs="Times New Roman"/>
          <w:sz w:val="28"/>
          <w:szCs w:val="28"/>
        </w:rPr>
        <w:t xml:space="preserve"> </w:t>
      </w:r>
      <w:r w:rsidR="009E7AA0" w:rsidRPr="00F942DF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9E7AA0" w:rsidRPr="00F942DF">
        <w:rPr>
          <w:rFonts w:ascii="Times New Roman" w:hAnsi="Times New Roman" w:cs="Times New Roman"/>
          <w:sz w:val="28"/>
          <w:szCs w:val="28"/>
        </w:rPr>
        <w:t xml:space="preserve">: 202014011473.  </w:t>
      </w:r>
      <w:r w:rsidR="009E7AA0" w:rsidRPr="00F942DF">
        <w:rPr>
          <w:rFonts w:ascii="Times New Roman" w:hAnsi="Times New Roman" w:cs="Times New Roman"/>
          <w:sz w:val="28"/>
          <w:szCs w:val="28"/>
          <w:lang w:val="en-US"/>
        </w:rPr>
        <w:t>Date</w:t>
      </w:r>
      <w:r w:rsidR="009E7AA0" w:rsidRPr="00F942DF">
        <w:rPr>
          <w:rFonts w:ascii="Times New Roman" w:hAnsi="Times New Roman" w:cs="Times New Roman"/>
          <w:sz w:val="28"/>
          <w:szCs w:val="28"/>
        </w:rPr>
        <w:t xml:space="preserve"> </w:t>
      </w:r>
      <w:r w:rsidR="009E7AA0" w:rsidRPr="00F942D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9E7AA0" w:rsidRPr="00F942DF">
        <w:rPr>
          <w:rFonts w:ascii="Times New Roman" w:hAnsi="Times New Roman" w:cs="Times New Roman"/>
          <w:sz w:val="28"/>
          <w:szCs w:val="28"/>
        </w:rPr>
        <w:t xml:space="preserve"> </w:t>
      </w:r>
      <w:r w:rsidR="009E7AA0" w:rsidRPr="00F942DF">
        <w:rPr>
          <w:rFonts w:ascii="Times New Roman" w:hAnsi="Times New Roman" w:cs="Times New Roman"/>
          <w:sz w:val="28"/>
          <w:szCs w:val="28"/>
          <w:lang w:val="en-US"/>
        </w:rPr>
        <w:t>Grant</w:t>
      </w:r>
      <w:r w:rsidR="009E7AA0" w:rsidRPr="00F942DF">
        <w:rPr>
          <w:rFonts w:ascii="Times New Roman" w:hAnsi="Times New Roman" w:cs="Times New Roman"/>
          <w:sz w:val="28"/>
          <w:szCs w:val="28"/>
        </w:rPr>
        <w:t>: 19.02.2021.</w:t>
      </w:r>
    </w:p>
    <w:p w:rsidR="009E7AA0" w:rsidRPr="00F942DF" w:rsidRDefault="00F942DF" w:rsidP="00040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DF">
        <w:rPr>
          <w:rFonts w:ascii="Times New Roman" w:hAnsi="Times New Roman" w:cs="Times New Roman"/>
          <w:sz w:val="28"/>
          <w:szCs w:val="28"/>
        </w:rPr>
        <w:t>5</w:t>
      </w:r>
      <w:r w:rsidR="009E7AA0" w:rsidRPr="00F942DF">
        <w:rPr>
          <w:rFonts w:ascii="Times New Roman" w:hAnsi="Times New Roman" w:cs="Times New Roman"/>
          <w:sz w:val="28"/>
          <w:szCs w:val="28"/>
        </w:rPr>
        <w:t xml:space="preserve">. «Способ и препарат для ускорения консолидации переломов костей». Патент: </w:t>
      </w:r>
      <w:proofErr w:type="spellStart"/>
      <w:r w:rsidR="009E7AA0" w:rsidRPr="00F942DF">
        <w:rPr>
          <w:rFonts w:ascii="Times New Roman" w:hAnsi="Times New Roman" w:cs="Times New Roman"/>
          <w:sz w:val="28"/>
          <w:szCs w:val="28"/>
        </w:rPr>
        <w:t>Индиия</w:t>
      </w:r>
      <w:proofErr w:type="spellEnd"/>
      <w:r w:rsidR="009E7AA0" w:rsidRPr="00F942DF">
        <w:rPr>
          <w:rFonts w:ascii="Times New Roman" w:hAnsi="Times New Roman" w:cs="Times New Roman"/>
          <w:sz w:val="28"/>
          <w:szCs w:val="28"/>
        </w:rPr>
        <w:t xml:space="preserve">. </w:t>
      </w:r>
      <w:r w:rsidR="009E7AA0" w:rsidRPr="00F942DF">
        <w:rPr>
          <w:rFonts w:ascii="Times New Roman" w:hAnsi="Times New Roman" w:cs="Times New Roman"/>
          <w:sz w:val="28"/>
          <w:szCs w:val="28"/>
          <w:lang w:val="en-US"/>
        </w:rPr>
        <w:t>Patent</w:t>
      </w:r>
      <w:r w:rsidR="009E7AA0" w:rsidRPr="00F942DF">
        <w:rPr>
          <w:rFonts w:ascii="Times New Roman" w:hAnsi="Times New Roman" w:cs="Times New Roman"/>
          <w:sz w:val="28"/>
          <w:szCs w:val="28"/>
        </w:rPr>
        <w:t xml:space="preserve"> </w:t>
      </w:r>
      <w:r w:rsidR="009E7AA0" w:rsidRPr="00F942DF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9E7AA0" w:rsidRPr="00F942D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9E7AA0" w:rsidRPr="00F942DF">
        <w:rPr>
          <w:rFonts w:ascii="Times New Roman" w:hAnsi="Times New Roman" w:cs="Times New Roman"/>
          <w:sz w:val="28"/>
          <w:szCs w:val="28"/>
        </w:rPr>
        <w:t>372976 .</w:t>
      </w:r>
      <w:proofErr w:type="gramEnd"/>
      <w:r w:rsidR="009E7AA0" w:rsidRPr="00F942DF">
        <w:rPr>
          <w:rFonts w:ascii="Times New Roman" w:hAnsi="Times New Roman" w:cs="Times New Roman"/>
          <w:sz w:val="28"/>
          <w:szCs w:val="28"/>
        </w:rPr>
        <w:t xml:space="preserve"> </w:t>
      </w:r>
      <w:r w:rsidR="009E7AA0" w:rsidRPr="00F942DF">
        <w:rPr>
          <w:rFonts w:ascii="Times New Roman" w:hAnsi="Times New Roman" w:cs="Times New Roman"/>
          <w:sz w:val="28"/>
          <w:szCs w:val="28"/>
          <w:lang w:val="en-US"/>
        </w:rPr>
        <w:t>Date</w:t>
      </w:r>
      <w:r w:rsidR="009E7AA0" w:rsidRPr="00F942DF">
        <w:rPr>
          <w:rFonts w:ascii="Times New Roman" w:hAnsi="Times New Roman" w:cs="Times New Roman"/>
          <w:sz w:val="28"/>
          <w:szCs w:val="28"/>
        </w:rPr>
        <w:t xml:space="preserve"> </w:t>
      </w:r>
      <w:r w:rsidR="009E7AA0" w:rsidRPr="00F942D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9E7AA0" w:rsidRPr="00F942DF">
        <w:rPr>
          <w:rFonts w:ascii="Times New Roman" w:hAnsi="Times New Roman" w:cs="Times New Roman"/>
          <w:sz w:val="28"/>
          <w:szCs w:val="28"/>
        </w:rPr>
        <w:t xml:space="preserve"> </w:t>
      </w:r>
      <w:r w:rsidR="009E7AA0" w:rsidRPr="00F942DF">
        <w:rPr>
          <w:rFonts w:ascii="Times New Roman" w:hAnsi="Times New Roman" w:cs="Times New Roman"/>
          <w:sz w:val="28"/>
          <w:szCs w:val="28"/>
          <w:lang w:val="en-US"/>
        </w:rPr>
        <w:t>Grant</w:t>
      </w:r>
      <w:r w:rsidR="009E7AA0" w:rsidRPr="00F942DF">
        <w:rPr>
          <w:rFonts w:ascii="Times New Roman" w:hAnsi="Times New Roman" w:cs="Times New Roman"/>
          <w:sz w:val="28"/>
          <w:szCs w:val="28"/>
        </w:rPr>
        <w:t>:  2021.</w:t>
      </w:r>
    </w:p>
    <w:p w:rsidR="00F942DF" w:rsidRDefault="00F942DF" w:rsidP="00040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DF">
        <w:rPr>
          <w:rFonts w:ascii="Times New Roman" w:hAnsi="Times New Roman" w:cs="Times New Roman"/>
          <w:sz w:val="28"/>
          <w:szCs w:val="28"/>
        </w:rPr>
        <w:t>6</w:t>
      </w:r>
      <w:r w:rsidR="009E7AA0" w:rsidRPr="00F942DF">
        <w:rPr>
          <w:rFonts w:ascii="Times New Roman" w:hAnsi="Times New Roman" w:cs="Times New Roman"/>
          <w:sz w:val="28"/>
          <w:szCs w:val="28"/>
        </w:rPr>
        <w:t xml:space="preserve">. «Способ заполнения полостных образований в </w:t>
      </w:r>
      <w:proofErr w:type="spellStart"/>
      <w:r w:rsidR="009E7AA0" w:rsidRPr="00F942DF">
        <w:rPr>
          <w:rFonts w:ascii="Times New Roman" w:hAnsi="Times New Roman" w:cs="Times New Roman"/>
          <w:sz w:val="28"/>
          <w:szCs w:val="28"/>
        </w:rPr>
        <w:t>метафизарных</w:t>
      </w:r>
      <w:proofErr w:type="spellEnd"/>
      <w:r w:rsidR="009E7AA0" w:rsidRPr="00F942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E7AA0" w:rsidRPr="00F942DF">
        <w:rPr>
          <w:rFonts w:ascii="Times New Roman" w:hAnsi="Times New Roman" w:cs="Times New Roman"/>
          <w:sz w:val="28"/>
          <w:szCs w:val="28"/>
        </w:rPr>
        <w:t>трабекулярных</w:t>
      </w:r>
      <w:proofErr w:type="spellEnd"/>
      <w:r w:rsidR="009E7AA0" w:rsidRPr="00F942DF">
        <w:rPr>
          <w:rFonts w:ascii="Times New Roman" w:hAnsi="Times New Roman" w:cs="Times New Roman"/>
          <w:sz w:val="28"/>
          <w:szCs w:val="28"/>
        </w:rPr>
        <w:t>) участках костей кальцием и предотвращения выведения из них ка</w:t>
      </w:r>
      <w:r w:rsidR="008A7DE6">
        <w:rPr>
          <w:rFonts w:ascii="Times New Roman" w:hAnsi="Times New Roman" w:cs="Times New Roman"/>
          <w:sz w:val="28"/>
          <w:szCs w:val="28"/>
        </w:rPr>
        <w:t xml:space="preserve">льция». </w:t>
      </w:r>
    </w:p>
    <w:p w:rsidR="009E7AA0" w:rsidRPr="003836D2" w:rsidRDefault="009E7AA0" w:rsidP="00040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42DF">
        <w:rPr>
          <w:rFonts w:ascii="Times New Roman" w:hAnsi="Times New Roman" w:cs="Times New Roman"/>
          <w:sz w:val="28"/>
          <w:szCs w:val="28"/>
        </w:rPr>
        <w:t>Патент</w:t>
      </w:r>
      <w:r w:rsidRPr="003836D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942DF">
        <w:rPr>
          <w:rFonts w:ascii="Times New Roman" w:hAnsi="Times New Roman" w:cs="Times New Roman"/>
          <w:sz w:val="28"/>
          <w:szCs w:val="28"/>
        </w:rPr>
        <w:t>Израиль</w:t>
      </w:r>
      <w:r w:rsidRPr="003836D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942DF">
        <w:rPr>
          <w:rFonts w:ascii="Times New Roman" w:hAnsi="Times New Roman" w:cs="Times New Roman"/>
          <w:sz w:val="28"/>
          <w:szCs w:val="28"/>
          <w:lang w:val="en-US"/>
        </w:rPr>
        <w:t>Patent</w:t>
      </w:r>
      <w:r w:rsidRPr="00383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42DF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3836D2">
        <w:rPr>
          <w:rFonts w:ascii="Times New Roman" w:hAnsi="Times New Roman" w:cs="Times New Roman"/>
          <w:sz w:val="28"/>
          <w:szCs w:val="28"/>
          <w:lang w:val="en-US"/>
        </w:rPr>
        <w:t xml:space="preserve">: 253198   </w:t>
      </w:r>
      <w:r w:rsidRPr="00F942DF">
        <w:rPr>
          <w:rFonts w:ascii="Times New Roman" w:hAnsi="Times New Roman" w:cs="Times New Roman"/>
          <w:sz w:val="28"/>
          <w:szCs w:val="28"/>
          <w:lang w:val="en-US"/>
        </w:rPr>
        <w:t>Date</w:t>
      </w:r>
      <w:r w:rsidRPr="00383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42D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383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42DF">
        <w:rPr>
          <w:rFonts w:ascii="Times New Roman" w:hAnsi="Times New Roman" w:cs="Times New Roman"/>
          <w:sz w:val="28"/>
          <w:szCs w:val="28"/>
          <w:lang w:val="en-US"/>
        </w:rPr>
        <w:t>Grant</w:t>
      </w:r>
      <w:r w:rsidRPr="003836D2">
        <w:rPr>
          <w:rFonts w:ascii="Times New Roman" w:hAnsi="Times New Roman" w:cs="Times New Roman"/>
          <w:sz w:val="28"/>
          <w:szCs w:val="28"/>
          <w:lang w:val="en-US"/>
        </w:rPr>
        <w:t>: 2021.</w:t>
      </w:r>
    </w:p>
    <w:p w:rsidR="00843FA4" w:rsidRPr="003836D2" w:rsidRDefault="00843FA4" w:rsidP="008F742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F57444" w:rsidRPr="00F57444" w:rsidRDefault="00F57444" w:rsidP="00040362">
      <w:pPr>
        <w:pStyle w:val="a4"/>
        <w:spacing w:after="0" w:line="240" w:lineRule="auto"/>
        <w:ind w:left="0" w:firstLine="567"/>
        <w:jc w:val="both"/>
        <w:rPr>
          <w:rFonts w:ascii="Times New Roman" w:eastAsia="Times New Roman Bold" w:hAnsi="Times New Roman" w:cs="Times New Roman"/>
          <w:b/>
          <w:sz w:val="28"/>
          <w:szCs w:val="28"/>
        </w:rPr>
      </w:pPr>
      <w:r w:rsidRPr="00E61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прошедшие 5 лет преподаватели кафедры приняли участие в </w:t>
      </w:r>
      <w:r w:rsidR="005A4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</w:t>
      </w:r>
      <w:r w:rsidR="002B7BB1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="001F2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109F" w:rsidRPr="00E6109F">
        <w:rPr>
          <w:rFonts w:ascii="Times New Roman" w:hAnsi="Times New Roman" w:cs="Times New Roman"/>
          <w:color w:val="000000" w:themeColor="text1"/>
          <w:sz w:val="28"/>
          <w:szCs w:val="28"/>
        </w:rPr>
        <w:t>научных мероприятиях</w:t>
      </w:r>
      <w:r w:rsidRPr="00E61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различного уровня, в том числе </w:t>
      </w:r>
      <w:r w:rsidRPr="00E6109F">
        <w:rPr>
          <w:rFonts w:ascii="Times New Roman" w:eastAsia="Times New Roman Bold" w:hAnsi="Times New Roman" w:cs="Times New Roman"/>
          <w:color w:val="000000" w:themeColor="text1"/>
          <w:sz w:val="28"/>
          <w:szCs w:val="28"/>
        </w:rPr>
        <w:t xml:space="preserve">в </w:t>
      </w:r>
      <w:r w:rsidR="00E6109F" w:rsidRPr="00E6109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E61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Международных </w:t>
      </w:r>
      <w:r w:rsidR="00E6109F" w:rsidRPr="00E61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8F742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6109F" w:rsidRPr="00E61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Всероссийских </w:t>
      </w:r>
      <w:r w:rsidRPr="00E6109F">
        <w:rPr>
          <w:rFonts w:ascii="Times New Roman" w:hAnsi="Times New Roman" w:cs="Times New Roman"/>
          <w:color w:val="000000" w:themeColor="text1"/>
          <w:sz w:val="28"/>
          <w:szCs w:val="28"/>
        </w:rPr>
        <w:t>научно-практических</w:t>
      </w:r>
      <w:r w:rsidRPr="00F57444">
        <w:rPr>
          <w:rFonts w:ascii="Times New Roman" w:hAnsi="Times New Roman" w:cs="Times New Roman"/>
          <w:sz w:val="28"/>
          <w:szCs w:val="28"/>
        </w:rPr>
        <w:t xml:space="preserve"> конференциях.</w:t>
      </w:r>
    </w:p>
    <w:p w:rsidR="00534BE9" w:rsidRPr="008B1371" w:rsidRDefault="00534BE9" w:rsidP="00534B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2019</w:t>
      </w:r>
    </w:p>
    <w:tbl>
      <w:tblPr>
        <w:tblW w:w="978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411"/>
        <w:gridCol w:w="2268"/>
      </w:tblGrid>
      <w:tr w:rsidR="00534BE9" w:rsidRPr="00BF4747" w:rsidTr="00534BE9">
        <w:trPr>
          <w:trHeight w:val="5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BE9" w:rsidRPr="00BF4747" w:rsidRDefault="00534BE9" w:rsidP="00377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E9" w:rsidRPr="00BF4747" w:rsidRDefault="00534BE9" w:rsidP="00377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BE9" w:rsidRPr="00BF4747" w:rsidRDefault="00534BE9" w:rsidP="00377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BE9" w:rsidRPr="00BF4747" w:rsidRDefault="00534BE9" w:rsidP="00377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</w:tr>
      <w:tr w:rsidR="002D51D1" w:rsidRPr="00BF4747" w:rsidTr="00534BE9">
        <w:trPr>
          <w:trHeight w:val="5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1D1" w:rsidRPr="00BF4747" w:rsidRDefault="007B709E" w:rsidP="00377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D1" w:rsidRPr="00BF4747" w:rsidRDefault="002D51D1" w:rsidP="003772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Научно-практическая </w:t>
            </w:r>
            <w:r w:rsidRPr="007E2C1F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A43D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E2C1F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Актуальные вопросы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педиатрии 2019» (в рамках цикла конференций для врачей-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педиатров России, Ассоциация врачей по содействию в повышении квалификации врачей-педиатров)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1D1" w:rsidRDefault="002D51D1" w:rsidP="00377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Г.Пенза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Максима Горького, 22</w:t>
            </w:r>
          </w:p>
          <w:p w:rsidR="002D51D1" w:rsidRPr="002D51D1" w:rsidRDefault="002D51D1" w:rsidP="00377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</w:t>
            </w:r>
            <w:r w:rsidR="00937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1D1" w:rsidRDefault="002D51D1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Мусатова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  <w:p w:rsidR="002D51D1" w:rsidRPr="00BF4747" w:rsidRDefault="002D51D1" w:rsidP="00377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1D1" w:rsidRPr="00BF4747" w:rsidTr="00534BE9">
        <w:trPr>
          <w:trHeight w:val="5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1D1" w:rsidRPr="00BF4747" w:rsidRDefault="007B709E" w:rsidP="00377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D1" w:rsidRDefault="002D51D1" w:rsidP="00377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Научно-практическая школа «Педиатр – ключевая фигура в управлении здоровьем детей и подростков»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1D1" w:rsidRDefault="002D51D1" w:rsidP="00377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1D1">
              <w:rPr>
                <w:rFonts w:ascii="Times New Roman" w:hAnsi="Times New Roman" w:cs="Times New Roman"/>
                <w:sz w:val="24"/>
                <w:szCs w:val="24"/>
              </w:rPr>
              <w:t>Г.Пенза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Максима Горького, 22</w:t>
            </w:r>
          </w:p>
          <w:p w:rsidR="002D51D1" w:rsidRPr="002D51D1" w:rsidRDefault="002D51D1" w:rsidP="00377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1D1" w:rsidRDefault="002D51D1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  <w:p w:rsidR="002D51D1" w:rsidRDefault="002D51D1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51D1" w:rsidRPr="00BF4747" w:rsidTr="005A43D1">
        <w:trPr>
          <w:trHeight w:val="5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1D1" w:rsidRPr="00BF4747" w:rsidRDefault="007B709E" w:rsidP="00377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D1" w:rsidRPr="00AE4443" w:rsidRDefault="002D51D1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C1F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Региональная научно-практическая конференция «Актуальные вопросы в лечебной практике врача-педиатра»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1D1" w:rsidRPr="00BF4747" w:rsidRDefault="002D51D1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49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Пенза,</w:t>
            </w:r>
            <w:r w:rsidRPr="002C2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2C1F">
              <w:rPr>
                <w:rFonts w:ascii="Times New Roman" w:eastAsia="Calibri" w:hAnsi="Times New Roman" w:cs="Times New Roman"/>
                <w:sz w:val="24"/>
                <w:szCs w:val="24"/>
              </w:rPr>
              <w:t>27.02.2019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1D1" w:rsidRDefault="002D51D1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27E5">
              <w:rPr>
                <w:rFonts w:ascii="Times New Roman" w:eastAsia="Calibri" w:hAnsi="Times New Roman" w:cs="Times New Roman"/>
                <w:sz w:val="24"/>
                <w:szCs w:val="24"/>
              </w:rPr>
              <w:t>Карташева</w:t>
            </w:r>
            <w:proofErr w:type="spellEnd"/>
            <w:r w:rsidRPr="00F12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 </w:t>
            </w:r>
          </w:p>
          <w:p w:rsidR="002D51D1" w:rsidRPr="00BF4747" w:rsidRDefault="002D51D1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7947" w:rsidRPr="00BF4747" w:rsidTr="005A43D1">
        <w:trPr>
          <w:trHeight w:val="5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947" w:rsidRPr="00BF4747" w:rsidRDefault="007B709E" w:rsidP="00377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47" w:rsidRPr="007E2C1F" w:rsidRDefault="00937947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6C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компании «</w:t>
            </w:r>
            <w:proofErr w:type="spellStart"/>
            <w:r w:rsidRPr="005946C9">
              <w:rPr>
                <w:rFonts w:ascii="Times New Roman" w:eastAsia="Calibri" w:hAnsi="Times New Roman" w:cs="Times New Roman"/>
                <w:sz w:val="24"/>
                <w:szCs w:val="24"/>
              </w:rPr>
              <w:t>Nutricia</w:t>
            </w:r>
            <w:proofErr w:type="spellEnd"/>
            <w:r w:rsidRPr="005946C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47" w:rsidRPr="002C2499" w:rsidRDefault="00937947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Пенза, </w:t>
            </w:r>
            <w:r w:rsidRPr="005946C9">
              <w:rPr>
                <w:rFonts w:ascii="Times New Roman" w:eastAsia="Calibri" w:hAnsi="Times New Roman" w:cs="Times New Roman"/>
                <w:sz w:val="24"/>
                <w:szCs w:val="24"/>
              </w:rPr>
              <w:t>07.03.2019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47" w:rsidRDefault="00937947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Долгушкина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  <w:p w:rsidR="00937947" w:rsidRPr="00F127E5" w:rsidRDefault="00937947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7947" w:rsidRPr="00BF4747" w:rsidTr="005A43D1">
        <w:trPr>
          <w:trHeight w:val="5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947" w:rsidRPr="00BF4747" w:rsidRDefault="007B709E" w:rsidP="00377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47" w:rsidRPr="007E2C1F" w:rsidRDefault="00937947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Онлайн-конференция для врачей скорой медицинской помощи г.Пензы и Пензенской области. Мероприятие компании </w:t>
            </w:r>
            <w:proofErr w:type="spellStart"/>
            <w:r w:rsidRPr="005946C9">
              <w:rPr>
                <w:rFonts w:ascii="Times New Roman" w:eastAsia="Calibri" w:hAnsi="Times New Roman" w:cs="Times New Roman"/>
                <w:sz w:val="24"/>
                <w:szCs w:val="24"/>
              </w:rPr>
              <w:t>АстраЗенека</w:t>
            </w:r>
            <w:proofErr w:type="spellEnd"/>
            <w:r w:rsidRPr="00594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6C9">
              <w:rPr>
                <w:rFonts w:ascii="Times New Roman" w:eastAsia="Calibri" w:hAnsi="Times New Roman" w:cs="Times New Roman"/>
                <w:sz w:val="24"/>
                <w:szCs w:val="24"/>
              </w:rPr>
              <w:t>Фармасьютикалз</w:t>
            </w:r>
            <w:proofErr w:type="spellEnd"/>
            <w:r w:rsidRPr="005946C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47" w:rsidRPr="002C2499" w:rsidRDefault="00937947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6C9">
              <w:rPr>
                <w:rFonts w:ascii="Times New Roman" w:eastAsia="Calibri" w:hAnsi="Times New Roman" w:cs="Times New Roman"/>
                <w:sz w:val="24"/>
                <w:szCs w:val="24"/>
              </w:rPr>
              <w:t>г. Пенза, Центр экстренной медицинской помощи.- г.Пенза , ул. Пионерская,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946C9">
              <w:rPr>
                <w:rFonts w:ascii="Times New Roman" w:eastAsia="Calibri" w:hAnsi="Times New Roman" w:cs="Times New Roman"/>
                <w:sz w:val="24"/>
                <w:szCs w:val="24"/>
              </w:rPr>
              <w:t>21.03.2019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47" w:rsidRPr="00F127E5" w:rsidRDefault="00937947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Долгушкина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2D51D1" w:rsidRPr="00BF4747" w:rsidTr="005A43D1">
        <w:trPr>
          <w:trHeight w:val="5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1D1" w:rsidRPr="00BF4747" w:rsidRDefault="007B709E" w:rsidP="00377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D1" w:rsidRPr="00EB334E" w:rsidRDefault="002D51D1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C1F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Региональная научно-практическая конференция</w:t>
            </w:r>
            <w:r w:rsidR="005A43D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E2C1F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Актуальные вопросы в лечебной практике врача-педиатра</w:t>
            </w:r>
            <w:r w:rsidR="005A43D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E2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(Союз педиатров  России)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1D1" w:rsidRDefault="002D51D1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4E">
              <w:rPr>
                <w:rFonts w:ascii="Times New Roman" w:eastAsia="Calibri" w:hAnsi="Times New Roman" w:cs="Times New Roman"/>
                <w:sz w:val="24"/>
                <w:szCs w:val="24"/>
              </w:rPr>
              <w:t>г.Пенза,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Советская, 5</w:t>
            </w:r>
          </w:p>
          <w:p w:rsidR="002D51D1" w:rsidRPr="00BF4747" w:rsidRDefault="002D51D1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C1F">
              <w:rPr>
                <w:rFonts w:ascii="Times New Roman" w:eastAsia="Calibri" w:hAnsi="Times New Roman" w:cs="Times New Roman"/>
                <w:sz w:val="24"/>
                <w:szCs w:val="24"/>
              </w:rPr>
              <w:t>27.03.2019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1D1" w:rsidRDefault="002D51D1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  <w:p w:rsidR="002D51D1" w:rsidRPr="00BF4747" w:rsidRDefault="002D51D1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7947" w:rsidRPr="00BF4747" w:rsidTr="005A43D1">
        <w:trPr>
          <w:trHeight w:val="5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947" w:rsidRPr="00BF4747" w:rsidRDefault="007B709E" w:rsidP="00377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47" w:rsidRPr="00BF4747" w:rsidRDefault="00937947" w:rsidP="00377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C1F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Межрегиональная научно-практическая конференция «Актуальные вопросы лечения и современные технологии в педиатрии и неонатологии»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47" w:rsidRPr="00937947" w:rsidRDefault="00937947" w:rsidP="00377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Пенза,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Максима Горького, 22</w:t>
            </w:r>
          </w:p>
          <w:p w:rsidR="00937947" w:rsidRPr="00BF4747" w:rsidRDefault="00937947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  <w:r w:rsidRPr="009D0A91">
              <w:rPr>
                <w:rFonts w:ascii="Times New Roman" w:eastAsia="Calibri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47" w:rsidRDefault="00937947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  <w:p w:rsidR="00937947" w:rsidRPr="00BF4747" w:rsidRDefault="00937947" w:rsidP="00377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947" w:rsidRPr="00BF4747" w:rsidTr="005A43D1">
        <w:trPr>
          <w:trHeight w:val="5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09E" w:rsidRPr="00BF4747" w:rsidRDefault="007B709E" w:rsidP="00377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47" w:rsidRPr="007E2C1F" w:rsidRDefault="00937947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C1F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Межрегиональная научно-практическая конференция «Актуальные вопросы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оториноларингологии и смежных дисциплин»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47" w:rsidRPr="002C2499" w:rsidRDefault="00937947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Пенза, 24.05.2019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47" w:rsidRDefault="00937947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  <w:p w:rsidR="00937947" w:rsidRDefault="00937947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51D1" w:rsidRPr="00BF4747" w:rsidTr="00534BE9">
        <w:trPr>
          <w:trHeight w:val="907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D51D1" w:rsidRPr="00BF4747" w:rsidRDefault="007B709E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1D1" w:rsidRPr="00BF4747" w:rsidRDefault="002D51D1" w:rsidP="003772EC">
            <w:pPr>
              <w:tabs>
                <w:tab w:val="left" w:pos="2294"/>
                <w:tab w:val="left" w:pos="65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VII Международная научно-практическая конференция </w:t>
            </w:r>
            <w:r w:rsidR="005A43D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B1371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Актуальные проблемы медицинской науки и образования</w:t>
            </w:r>
            <w:r w:rsidR="005A43D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B1371">
              <w:rPr>
                <w:rFonts w:ascii="Times New Roman" w:eastAsia="Calibri" w:hAnsi="Times New Roman" w:cs="Times New Roman"/>
                <w:sz w:val="24"/>
                <w:szCs w:val="24"/>
              </w:rPr>
              <w:t>, посвященная 80-летию Пензенской области и 20-летию медицинского института Пензенского государственного университета.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1D1" w:rsidRDefault="005A43D1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27E5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2D51D1" w:rsidRPr="00F12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.Пенза ГБУЗ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D51D1" w:rsidRPr="00F127E5"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детская клиническая больница им. Н.Ф.Филатова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D51D1" w:rsidRPr="00F127E5" w:rsidRDefault="002D51D1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27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13.09.2019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1D1" w:rsidRDefault="002D51D1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Струков В.И.</w:t>
            </w:r>
          </w:p>
          <w:p w:rsidR="002D51D1" w:rsidRDefault="002D51D1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  <w:p w:rsidR="002D51D1" w:rsidRDefault="002D51D1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Долгушкина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  <w:p w:rsidR="002D51D1" w:rsidRPr="00F127E5" w:rsidRDefault="002D51D1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Щербакова Ю.Г.</w:t>
            </w:r>
          </w:p>
          <w:p w:rsidR="002D51D1" w:rsidRDefault="002D51D1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27E5">
              <w:rPr>
                <w:rFonts w:ascii="Times New Roman" w:eastAsia="Calibri" w:hAnsi="Times New Roman" w:cs="Times New Roman"/>
                <w:sz w:val="24"/>
                <w:szCs w:val="24"/>
              </w:rPr>
              <w:t>Карташева</w:t>
            </w:r>
            <w:proofErr w:type="spellEnd"/>
            <w:r w:rsidRPr="00F12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 </w:t>
            </w:r>
          </w:p>
          <w:p w:rsidR="002D51D1" w:rsidRPr="00BF4747" w:rsidRDefault="002D51D1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37947" w:rsidRPr="00BF4747" w:rsidTr="00534BE9">
        <w:trPr>
          <w:trHeight w:val="907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7947" w:rsidRPr="00BF4747" w:rsidRDefault="007B709E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947" w:rsidRPr="008B1371" w:rsidRDefault="00937947" w:rsidP="003772EC">
            <w:pPr>
              <w:tabs>
                <w:tab w:val="left" w:pos="2294"/>
                <w:tab w:val="left" w:pos="65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C1F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Межрегиональная научно-практическая конференция «Актуальные вопросы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педиатрии и смежных дисциплин»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947" w:rsidRPr="00F127E5" w:rsidRDefault="00937947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Пенза, 14.09.2019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947" w:rsidRDefault="00937947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  <w:p w:rsidR="00937947" w:rsidRDefault="00937947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51D1" w:rsidRPr="00BF4747" w:rsidTr="00534BE9">
        <w:trPr>
          <w:trHeight w:val="907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D51D1" w:rsidRPr="00BF4747" w:rsidRDefault="007B709E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1D1" w:rsidRPr="00EB334E" w:rsidRDefault="002D51D1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7E5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научно-практическая конференция с международным участием «Осенние Филатовские чтения. Важные вопросы детского здоровья»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1D1" w:rsidRDefault="002D51D1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4E">
              <w:rPr>
                <w:rFonts w:ascii="Times New Roman" w:eastAsia="Calibri" w:hAnsi="Times New Roman" w:cs="Times New Roman"/>
                <w:sz w:val="24"/>
                <w:szCs w:val="24"/>
              </w:rPr>
              <w:t>г. Пенза</w:t>
            </w:r>
          </w:p>
          <w:p w:rsidR="002D51D1" w:rsidRPr="00BF4747" w:rsidRDefault="002D51D1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7E5">
              <w:rPr>
                <w:rFonts w:ascii="Times New Roman" w:eastAsia="Calibri" w:hAnsi="Times New Roman" w:cs="Times New Roman"/>
                <w:sz w:val="24"/>
                <w:szCs w:val="24"/>
              </w:rPr>
              <w:t>26-27 сентября 2019г.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1D1" w:rsidRDefault="002D51D1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Струков В.И.</w:t>
            </w:r>
          </w:p>
          <w:p w:rsidR="002D51D1" w:rsidRDefault="002D51D1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  <w:p w:rsidR="002D51D1" w:rsidRDefault="002D51D1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Долгушкина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  <w:p w:rsidR="002D51D1" w:rsidRPr="00BF4747" w:rsidRDefault="002D51D1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7947" w:rsidRPr="00BF4747" w:rsidTr="007B709E">
        <w:trPr>
          <w:trHeight w:val="9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7947" w:rsidRPr="00BF4747" w:rsidRDefault="007B709E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947" w:rsidRPr="00BF4747" w:rsidRDefault="00937947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</w:t>
            </w:r>
            <w:r w:rsidRPr="006D5C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Межрегиональная научно-практическая конференция «</w:t>
            </w:r>
            <w:proofErr w:type="spellStart"/>
            <w:r w:rsidRPr="006D5CAB">
              <w:rPr>
                <w:rFonts w:ascii="Times New Roman" w:eastAsia="Calibri" w:hAnsi="Times New Roman" w:cs="Times New Roman"/>
                <w:sz w:val="24"/>
                <w:szCs w:val="24"/>
              </w:rPr>
              <w:t>Сурская</w:t>
            </w:r>
            <w:proofErr w:type="spellEnd"/>
            <w:r w:rsidRPr="006D5C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осень»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947" w:rsidRPr="00BF4747" w:rsidRDefault="00937947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Пенза, </w:t>
            </w:r>
            <w:r w:rsidR="007B709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.10.20</w:t>
            </w:r>
            <w:r w:rsidR="007B709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947" w:rsidRDefault="00937947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  <w:p w:rsidR="007B709E" w:rsidRDefault="007B709E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Долгушкина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  <w:p w:rsidR="007B709E" w:rsidRPr="007B709E" w:rsidRDefault="007B709E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27E5">
              <w:rPr>
                <w:rFonts w:ascii="Times New Roman" w:eastAsia="Calibri" w:hAnsi="Times New Roman" w:cs="Times New Roman"/>
                <w:sz w:val="24"/>
                <w:szCs w:val="24"/>
              </w:rPr>
              <w:t>Карташева</w:t>
            </w:r>
            <w:proofErr w:type="spellEnd"/>
            <w:r w:rsidRPr="00F12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 </w:t>
            </w:r>
          </w:p>
        </w:tc>
      </w:tr>
      <w:tr w:rsidR="007B709E" w:rsidRPr="00BF4747" w:rsidTr="007B709E">
        <w:trPr>
          <w:trHeight w:val="9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709E" w:rsidRPr="00BF4747" w:rsidRDefault="007B709E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709E" w:rsidRDefault="007B709E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 МОО Российского респираторного общества «Проблемы и решения в респираторной медицине»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709E" w:rsidRDefault="007B709E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Пенза,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Лермонова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28</w:t>
            </w:r>
          </w:p>
          <w:p w:rsidR="007B709E" w:rsidRPr="00A619AA" w:rsidRDefault="007B709E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12.10.2019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709E" w:rsidRDefault="007B709E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  <w:p w:rsidR="007B709E" w:rsidRDefault="007B709E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7947" w:rsidRPr="00BF4747" w:rsidTr="00534BE9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7947" w:rsidRPr="00BF4747" w:rsidRDefault="007B709E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947" w:rsidRPr="00BF4747" w:rsidRDefault="00937947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C1F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Региональная НПК «Междисциплинарные вопросы детского здоровья».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947" w:rsidRPr="00BF4747" w:rsidRDefault="005A43D1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49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937947" w:rsidRPr="002C2499">
              <w:rPr>
                <w:rFonts w:ascii="Times New Roman" w:eastAsia="Calibri" w:hAnsi="Times New Roman" w:cs="Times New Roman"/>
                <w:sz w:val="24"/>
                <w:szCs w:val="24"/>
              </w:rPr>
              <w:t>. Пенза</w:t>
            </w:r>
            <w:r w:rsidR="00937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37947" w:rsidRPr="007E2C1F">
              <w:rPr>
                <w:rFonts w:ascii="Times New Roman" w:eastAsia="Calibri" w:hAnsi="Times New Roman" w:cs="Times New Roman"/>
                <w:sz w:val="24"/>
                <w:szCs w:val="24"/>
              </w:rPr>
              <w:t>30.10.2019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947" w:rsidRDefault="00937947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  <w:p w:rsidR="00937947" w:rsidRDefault="00937947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27E5">
              <w:rPr>
                <w:rFonts w:ascii="Times New Roman" w:eastAsia="Calibri" w:hAnsi="Times New Roman" w:cs="Times New Roman"/>
                <w:sz w:val="24"/>
                <w:szCs w:val="24"/>
              </w:rPr>
              <w:t>Карташева</w:t>
            </w:r>
            <w:proofErr w:type="spellEnd"/>
            <w:r w:rsidRPr="00F12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 </w:t>
            </w:r>
          </w:p>
          <w:p w:rsidR="00937947" w:rsidRPr="00BF4747" w:rsidRDefault="00937947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7947" w:rsidRPr="00BF4747" w:rsidTr="00534BE9">
        <w:trPr>
          <w:trHeight w:val="9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7947" w:rsidRPr="00BF4747" w:rsidRDefault="007B709E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947" w:rsidRPr="00BF4747" w:rsidRDefault="00937947" w:rsidP="00377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C1F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Межрегиональная научно-практическая конференция «Актуальные вопросы лечения и современные технологии в педиатрии и неонатологии»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947" w:rsidRPr="00BF4747" w:rsidRDefault="00937947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Пенза, </w:t>
            </w:r>
            <w:r w:rsidRPr="009D0A91">
              <w:rPr>
                <w:rFonts w:ascii="Times New Roman" w:eastAsia="Calibri" w:hAnsi="Times New Roman" w:cs="Times New Roman"/>
                <w:sz w:val="24"/>
                <w:szCs w:val="24"/>
              </w:rPr>
              <w:t>13.11.2019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709E" w:rsidRDefault="007B709E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  <w:p w:rsidR="007B709E" w:rsidRDefault="007B709E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27E5">
              <w:rPr>
                <w:rFonts w:ascii="Times New Roman" w:eastAsia="Calibri" w:hAnsi="Times New Roman" w:cs="Times New Roman"/>
                <w:sz w:val="24"/>
                <w:szCs w:val="24"/>
              </w:rPr>
              <w:t>Карташева</w:t>
            </w:r>
            <w:proofErr w:type="spellEnd"/>
            <w:r w:rsidRPr="00F12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 </w:t>
            </w:r>
          </w:p>
          <w:p w:rsidR="00937947" w:rsidRPr="00BF4747" w:rsidRDefault="00937947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7947" w:rsidRPr="00BF4747" w:rsidTr="00534BE9">
        <w:trPr>
          <w:trHeight w:val="9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7947" w:rsidRPr="00BF4747" w:rsidRDefault="007B709E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947" w:rsidRPr="007E2C1F" w:rsidRDefault="00937947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Онлайн-конференция для врачей скорой медицинской помощи г.Пензы и Пензенской области. Мероприятие компании </w:t>
            </w:r>
            <w:proofErr w:type="spellStart"/>
            <w:r w:rsidRPr="005946C9">
              <w:rPr>
                <w:rFonts w:ascii="Times New Roman" w:eastAsia="Calibri" w:hAnsi="Times New Roman" w:cs="Times New Roman"/>
                <w:sz w:val="24"/>
                <w:szCs w:val="24"/>
              </w:rPr>
              <w:t>АстраЗенека</w:t>
            </w:r>
            <w:proofErr w:type="spellEnd"/>
            <w:r w:rsidRPr="00594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6C9">
              <w:rPr>
                <w:rFonts w:ascii="Times New Roman" w:eastAsia="Calibri" w:hAnsi="Times New Roman" w:cs="Times New Roman"/>
                <w:sz w:val="24"/>
                <w:szCs w:val="24"/>
              </w:rPr>
              <w:t>Фармасьютикалз</w:t>
            </w:r>
            <w:proofErr w:type="spellEnd"/>
            <w:r w:rsidRPr="005946C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947" w:rsidRPr="002C2499" w:rsidRDefault="00937947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6C9">
              <w:rPr>
                <w:rFonts w:ascii="Times New Roman" w:eastAsia="Calibri" w:hAnsi="Times New Roman" w:cs="Times New Roman"/>
                <w:sz w:val="24"/>
                <w:szCs w:val="24"/>
              </w:rPr>
              <w:t>г. Пенза, Центр экстренной медицинской помощи.- г.</w:t>
            </w:r>
            <w:r w:rsidR="003772E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946C9">
              <w:rPr>
                <w:rFonts w:ascii="Times New Roman" w:eastAsia="Calibri" w:hAnsi="Times New Roman" w:cs="Times New Roman"/>
                <w:sz w:val="24"/>
                <w:szCs w:val="24"/>
              </w:rPr>
              <w:t>Пенза ,ул. Пионерская,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946C9">
              <w:rPr>
                <w:rFonts w:ascii="Times New Roman" w:eastAsia="Calibri" w:hAnsi="Times New Roman" w:cs="Times New Roman"/>
                <w:sz w:val="24"/>
                <w:szCs w:val="24"/>
              </w:rPr>
              <w:t>15.10.2019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947" w:rsidRDefault="00937947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Долгушкина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  <w:p w:rsidR="00937947" w:rsidRPr="00F127E5" w:rsidRDefault="00937947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7947" w:rsidRPr="00BF4747" w:rsidTr="00534BE9">
        <w:trPr>
          <w:trHeight w:val="9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7947" w:rsidRPr="00BF4747" w:rsidRDefault="00937947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B709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947" w:rsidRPr="007E2C1F" w:rsidRDefault="00937947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6C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компаний «</w:t>
            </w:r>
            <w:proofErr w:type="spellStart"/>
            <w:r w:rsidRPr="005946C9">
              <w:rPr>
                <w:rFonts w:ascii="Times New Roman" w:eastAsia="Calibri" w:hAnsi="Times New Roman" w:cs="Times New Roman"/>
                <w:sz w:val="24"/>
                <w:szCs w:val="24"/>
              </w:rPr>
              <w:t>Полисан</w:t>
            </w:r>
            <w:proofErr w:type="spellEnd"/>
            <w:r w:rsidRPr="005946C9">
              <w:rPr>
                <w:rFonts w:ascii="Times New Roman" w:eastAsia="Calibri" w:hAnsi="Times New Roman" w:cs="Times New Roman"/>
                <w:sz w:val="24"/>
                <w:szCs w:val="24"/>
              </w:rPr>
              <w:t>» и «</w:t>
            </w:r>
            <w:proofErr w:type="spellStart"/>
            <w:r w:rsidRPr="005946C9">
              <w:rPr>
                <w:rFonts w:ascii="Times New Roman" w:eastAsia="Calibri" w:hAnsi="Times New Roman" w:cs="Times New Roman"/>
                <w:sz w:val="24"/>
                <w:szCs w:val="24"/>
              </w:rPr>
              <w:t>Техномедсервис</w:t>
            </w:r>
            <w:proofErr w:type="spellEnd"/>
            <w:r w:rsidRPr="005946C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947" w:rsidRPr="002C2499" w:rsidRDefault="00937947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6C9">
              <w:rPr>
                <w:rFonts w:ascii="Times New Roman" w:eastAsia="Calibri" w:hAnsi="Times New Roman" w:cs="Times New Roman"/>
                <w:sz w:val="24"/>
                <w:szCs w:val="24"/>
              </w:rPr>
              <w:t>г. Пенза, детская поликлиника №7, ул.Пушанина,20а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946C9">
              <w:rPr>
                <w:rFonts w:ascii="Times New Roman" w:eastAsia="Calibri" w:hAnsi="Times New Roman" w:cs="Times New Roman"/>
                <w:sz w:val="24"/>
                <w:szCs w:val="24"/>
              </w:rPr>
              <w:t>17.10.2019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947" w:rsidRPr="00F127E5" w:rsidRDefault="00937947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Долгушкина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937947" w:rsidRPr="00BF4747" w:rsidTr="00534BE9">
        <w:trPr>
          <w:trHeight w:val="9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7947" w:rsidRPr="00BF4747" w:rsidRDefault="00937947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B709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947" w:rsidRPr="007E2C1F" w:rsidRDefault="00937947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6C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компании «</w:t>
            </w:r>
            <w:proofErr w:type="spellStart"/>
            <w:r w:rsidRPr="005946C9">
              <w:rPr>
                <w:rFonts w:ascii="Times New Roman" w:eastAsia="Calibri" w:hAnsi="Times New Roman" w:cs="Times New Roman"/>
                <w:sz w:val="24"/>
                <w:szCs w:val="24"/>
              </w:rPr>
              <w:t>Nutricia</w:t>
            </w:r>
            <w:proofErr w:type="spellEnd"/>
            <w:r w:rsidRPr="005946C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947" w:rsidRPr="002C2499" w:rsidRDefault="00937947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6C9">
              <w:rPr>
                <w:rFonts w:ascii="Times New Roman" w:eastAsia="Calibri" w:hAnsi="Times New Roman" w:cs="Times New Roman"/>
                <w:sz w:val="24"/>
                <w:szCs w:val="24"/>
              </w:rPr>
              <w:t>г.Пенза, ул.Пушкина,10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946C9">
              <w:rPr>
                <w:rFonts w:ascii="Times New Roman" w:eastAsia="Calibri" w:hAnsi="Times New Roman" w:cs="Times New Roman"/>
                <w:sz w:val="24"/>
                <w:szCs w:val="24"/>
              </w:rPr>
              <w:t>27.11.2019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947" w:rsidRPr="00F127E5" w:rsidRDefault="00937947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Долгушкина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937947" w:rsidRPr="00BF4747" w:rsidTr="00534BE9">
        <w:trPr>
          <w:trHeight w:val="9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7947" w:rsidRPr="00BF4747" w:rsidRDefault="00937947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B709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947" w:rsidRPr="007E2C1F" w:rsidRDefault="00937947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AC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компаний «</w:t>
            </w:r>
            <w:proofErr w:type="spellStart"/>
            <w:r w:rsidRPr="00A77AC1">
              <w:rPr>
                <w:rFonts w:ascii="Times New Roman" w:eastAsia="Calibri" w:hAnsi="Times New Roman" w:cs="Times New Roman"/>
                <w:sz w:val="24"/>
                <w:szCs w:val="24"/>
              </w:rPr>
              <w:t>Полисан</w:t>
            </w:r>
            <w:proofErr w:type="spellEnd"/>
            <w:r w:rsidRPr="00A77AC1">
              <w:rPr>
                <w:rFonts w:ascii="Times New Roman" w:eastAsia="Calibri" w:hAnsi="Times New Roman" w:cs="Times New Roman"/>
                <w:sz w:val="24"/>
                <w:szCs w:val="24"/>
              </w:rPr>
              <w:t>»,«</w:t>
            </w:r>
            <w:proofErr w:type="spellStart"/>
            <w:r w:rsidRPr="00A77AC1">
              <w:rPr>
                <w:rFonts w:ascii="Times New Roman" w:eastAsia="Calibri" w:hAnsi="Times New Roman" w:cs="Times New Roman"/>
                <w:sz w:val="24"/>
                <w:szCs w:val="24"/>
              </w:rPr>
              <w:t>Техномедсервис</w:t>
            </w:r>
            <w:proofErr w:type="spellEnd"/>
            <w:r w:rsidRPr="00A77AC1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A77AC1">
              <w:rPr>
                <w:rFonts w:ascii="Times New Roman" w:eastAsia="Calibri" w:hAnsi="Times New Roman" w:cs="Times New Roman"/>
                <w:sz w:val="24"/>
                <w:szCs w:val="24"/>
              </w:rPr>
              <w:t>Nutricia</w:t>
            </w:r>
            <w:proofErr w:type="spellEnd"/>
            <w:r w:rsidRPr="00A77AC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947" w:rsidRPr="002C2499" w:rsidRDefault="00937947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AC1">
              <w:rPr>
                <w:rFonts w:ascii="Times New Roman" w:eastAsia="Calibri" w:hAnsi="Times New Roman" w:cs="Times New Roman"/>
                <w:sz w:val="24"/>
                <w:szCs w:val="24"/>
              </w:rPr>
              <w:t>г. Пенза, детская поликлиника №1, ул.Гоголя, 43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77AC1">
              <w:rPr>
                <w:rFonts w:ascii="Times New Roman" w:eastAsia="Calibri" w:hAnsi="Times New Roman" w:cs="Times New Roman"/>
                <w:sz w:val="24"/>
                <w:szCs w:val="24"/>
              </w:rPr>
              <w:t>04.12.2019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947" w:rsidRPr="00F127E5" w:rsidRDefault="00937947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Долгушкина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937947" w:rsidRPr="00BF4747" w:rsidTr="00534BE9">
        <w:trPr>
          <w:trHeight w:val="9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7947" w:rsidRPr="00BF4747" w:rsidRDefault="007B709E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947" w:rsidRPr="007E2C1F" w:rsidRDefault="00937947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AC1">
              <w:rPr>
                <w:rFonts w:ascii="Times New Roman" w:eastAsia="Calibri" w:hAnsi="Times New Roman" w:cs="Times New Roman"/>
                <w:sz w:val="24"/>
                <w:szCs w:val="24"/>
              </w:rPr>
              <w:t>Цикл лекций для врачей-педиатров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947" w:rsidRDefault="00937947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AC1">
              <w:rPr>
                <w:rFonts w:ascii="Times New Roman" w:eastAsia="Calibri" w:hAnsi="Times New Roman" w:cs="Times New Roman"/>
                <w:sz w:val="24"/>
                <w:szCs w:val="24"/>
              </w:rPr>
              <w:t>ГБУЗ ГДП №6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77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20.02.2019      </w:t>
            </w:r>
          </w:p>
          <w:p w:rsidR="00937947" w:rsidRDefault="00937947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AC1">
              <w:rPr>
                <w:rFonts w:ascii="Times New Roman" w:eastAsia="Calibri" w:hAnsi="Times New Roman" w:cs="Times New Roman"/>
                <w:sz w:val="24"/>
                <w:szCs w:val="24"/>
              </w:rPr>
              <w:t>ГБУЗ ГДП №8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77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13.03.2019    </w:t>
            </w:r>
          </w:p>
          <w:p w:rsidR="00937947" w:rsidRPr="002C2499" w:rsidRDefault="00937947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AC1">
              <w:rPr>
                <w:rFonts w:ascii="Times New Roman" w:eastAsia="Calibri" w:hAnsi="Times New Roman" w:cs="Times New Roman"/>
                <w:sz w:val="24"/>
                <w:szCs w:val="24"/>
              </w:rPr>
              <w:t>ГБУЗ ГДП №1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77AC1">
              <w:rPr>
                <w:rFonts w:ascii="Times New Roman" w:eastAsia="Calibri" w:hAnsi="Times New Roman" w:cs="Times New Roman"/>
                <w:sz w:val="24"/>
                <w:szCs w:val="24"/>
              </w:rPr>
              <w:t>17.04.2019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947" w:rsidRDefault="00937947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  <w:p w:rsidR="00937947" w:rsidRPr="00F127E5" w:rsidRDefault="00937947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7947" w:rsidRPr="00BF4747" w:rsidTr="00534BE9">
        <w:trPr>
          <w:trHeight w:val="9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7947" w:rsidRPr="00BF4747" w:rsidRDefault="007B709E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947" w:rsidRPr="007E2C1F" w:rsidRDefault="00937947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AC1">
              <w:rPr>
                <w:rFonts w:ascii="Times New Roman" w:eastAsia="Calibri" w:hAnsi="Times New Roman" w:cs="Times New Roman"/>
                <w:sz w:val="24"/>
                <w:szCs w:val="24"/>
              </w:rPr>
              <w:t>Цикл лекций для врачей-педиатров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947" w:rsidRDefault="00937947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AC1">
              <w:rPr>
                <w:rFonts w:ascii="Times New Roman" w:eastAsia="Calibri" w:hAnsi="Times New Roman" w:cs="Times New Roman"/>
                <w:sz w:val="24"/>
                <w:szCs w:val="24"/>
              </w:rPr>
              <w:t>ГБУЗ ГДП №1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77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25.09.2019   </w:t>
            </w:r>
          </w:p>
          <w:p w:rsidR="00937947" w:rsidRDefault="00937947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AC1">
              <w:rPr>
                <w:rFonts w:ascii="Times New Roman" w:eastAsia="Calibri" w:hAnsi="Times New Roman" w:cs="Times New Roman"/>
                <w:sz w:val="24"/>
                <w:szCs w:val="24"/>
              </w:rPr>
              <w:t>ГБУЗ ГДП №6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77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13.11.2019 </w:t>
            </w:r>
          </w:p>
          <w:p w:rsidR="00937947" w:rsidRPr="002C2499" w:rsidRDefault="00937947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ГБУЗ ГДП №8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77AC1">
              <w:rPr>
                <w:rFonts w:ascii="Times New Roman" w:eastAsia="Calibri" w:hAnsi="Times New Roman" w:cs="Times New Roman"/>
                <w:sz w:val="24"/>
                <w:szCs w:val="24"/>
              </w:rPr>
              <w:t>11.12.2019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947" w:rsidRDefault="00937947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  <w:p w:rsidR="00937947" w:rsidRPr="00F127E5" w:rsidRDefault="00937947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7947" w:rsidRPr="00BF4747" w:rsidTr="00534BE9">
        <w:trPr>
          <w:trHeight w:val="9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7947" w:rsidRPr="00BF4747" w:rsidRDefault="007B709E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26-33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947" w:rsidRPr="007E2C1F" w:rsidRDefault="00937947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AC1">
              <w:rPr>
                <w:rFonts w:ascii="Times New Roman" w:eastAsia="Calibri" w:hAnsi="Times New Roman" w:cs="Times New Roman"/>
                <w:sz w:val="24"/>
                <w:szCs w:val="24"/>
              </w:rPr>
              <w:t>Цикл лекций для врачей-педиатров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947" w:rsidRDefault="00937947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AC1">
              <w:rPr>
                <w:rFonts w:ascii="Times New Roman" w:eastAsia="Calibri" w:hAnsi="Times New Roman" w:cs="Times New Roman"/>
                <w:sz w:val="24"/>
                <w:szCs w:val="24"/>
              </w:rPr>
              <w:t>ГБУЗ ГДП №7   ГБУЗ ГДП №2   ГБУЗ ГДП №8   ГБУЗ ГДП №1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37947" w:rsidRPr="002C2499" w:rsidRDefault="00937947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AC1">
              <w:rPr>
                <w:rFonts w:ascii="Times New Roman" w:eastAsia="Calibri" w:hAnsi="Times New Roman" w:cs="Times New Roman"/>
                <w:sz w:val="24"/>
                <w:szCs w:val="24"/>
              </w:rPr>
              <w:t>14.03.2019   21.03.2019   24.04.2019   16.10.2019   19.10.2019    23.10.2019  07.11.2019  11.09.2019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947" w:rsidRDefault="00937947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27E5">
              <w:rPr>
                <w:rFonts w:ascii="Times New Roman" w:eastAsia="Calibri" w:hAnsi="Times New Roman" w:cs="Times New Roman"/>
                <w:sz w:val="24"/>
                <w:szCs w:val="24"/>
              </w:rPr>
              <w:t>Карташева</w:t>
            </w:r>
            <w:proofErr w:type="spellEnd"/>
            <w:r w:rsidRPr="00F12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 </w:t>
            </w:r>
          </w:p>
          <w:p w:rsidR="00937947" w:rsidRPr="00F127E5" w:rsidRDefault="00937947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34BE9" w:rsidRPr="00BF4747" w:rsidRDefault="00534BE9" w:rsidP="002529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  <w:r w:rsidRPr="00BF474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7"/>
        <w:gridCol w:w="2414"/>
        <w:gridCol w:w="2264"/>
      </w:tblGrid>
      <w:tr w:rsidR="00534BE9" w:rsidRPr="00BF4747" w:rsidTr="00534BE9">
        <w:trPr>
          <w:trHeight w:val="518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E9" w:rsidRPr="00BF4747" w:rsidRDefault="00534BE9" w:rsidP="00377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34BE9" w:rsidRPr="00BF4747" w:rsidRDefault="00534BE9" w:rsidP="00377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BF4747" w:rsidRDefault="00534BE9" w:rsidP="00377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BF4747" w:rsidRDefault="00534BE9" w:rsidP="00377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E9" w:rsidRPr="00BF4747" w:rsidRDefault="00534BE9" w:rsidP="00377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</w:tr>
      <w:tr w:rsidR="00534BE9" w:rsidRPr="00BF4747" w:rsidTr="00534BE9">
        <w:trPr>
          <w:trHeight w:val="1869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E9" w:rsidRPr="00BF4747" w:rsidRDefault="00534BE9" w:rsidP="00377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E9" w:rsidRPr="00AE4443" w:rsidRDefault="00534BE9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C4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компаний «</w:t>
            </w:r>
            <w:proofErr w:type="spellStart"/>
            <w:r w:rsidRPr="00647C42">
              <w:rPr>
                <w:rFonts w:ascii="Times New Roman" w:eastAsia="Calibri" w:hAnsi="Times New Roman" w:cs="Times New Roman"/>
                <w:sz w:val="24"/>
                <w:szCs w:val="24"/>
              </w:rPr>
              <w:t>Полисан</w:t>
            </w:r>
            <w:proofErr w:type="spellEnd"/>
            <w:r w:rsidRPr="00647C42">
              <w:rPr>
                <w:rFonts w:ascii="Times New Roman" w:eastAsia="Calibri" w:hAnsi="Times New Roman" w:cs="Times New Roman"/>
                <w:sz w:val="24"/>
                <w:szCs w:val="24"/>
              </w:rPr>
              <w:t>»,«</w:t>
            </w:r>
            <w:proofErr w:type="spellStart"/>
            <w:r w:rsidRPr="00647C42">
              <w:rPr>
                <w:rFonts w:ascii="Times New Roman" w:eastAsia="Calibri" w:hAnsi="Times New Roman" w:cs="Times New Roman"/>
                <w:sz w:val="24"/>
                <w:szCs w:val="24"/>
              </w:rPr>
              <w:t>Техномедсервис</w:t>
            </w:r>
            <w:proofErr w:type="spellEnd"/>
            <w:r w:rsidRPr="00647C42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647C42">
              <w:rPr>
                <w:rFonts w:ascii="Times New Roman" w:eastAsia="Calibri" w:hAnsi="Times New Roman" w:cs="Times New Roman"/>
                <w:sz w:val="24"/>
                <w:szCs w:val="24"/>
              </w:rPr>
              <w:t>Nutricia</w:t>
            </w:r>
            <w:proofErr w:type="spellEnd"/>
            <w:r w:rsidRPr="00647C4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E9" w:rsidRPr="00BF4747" w:rsidRDefault="00534BE9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C42">
              <w:rPr>
                <w:rFonts w:ascii="Times New Roman" w:eastAsia="Calibri" w:hAnsi="Times New Roman" w:cs="Times New Roman"/>
                <w:sz w:val="24"/>
                <w:szCs w:val="24"/>
              </w:rPr>
              <w:t>ГБУЗ ГДП 6 П/О Г.Пенза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47C42">
              <w:rPr>
                <w:rFonts w:ascii="Times New Roman" w:eastAsia="Calibri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E9" w:rsidRPr="00BF4747" w:rsidRDefault="00534BE9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34BE9" w:rsidRPr="00BF4747" w:rsidTr="00534BE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E9" w:rsidRPr="00BF4747" w:rsidRDefault="00534BE9" w:rsidP="00377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E9" w:rsidRPr="00BF4747" w:rsidRDefault="00534BE9" w:rsidP="00377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C42">
              <w:rPr>
                <w:rFonts w:ascii="Times New Roman" w:hAnsi="Times New Roman" w:cs="Times New Roman"/>
                <w:sz w:val="24"/>
                <w:szCs w:val="24"/>
              </w:rPr>
              <w:t>Мероприятие компаний «</w:t>
            </w:r>
            <w:proofErr w:type="spellStart"/>
            <w:r w:rsidRPr="00647C42">
              <w:rPr>
                <w:rFonts w:ascii="Times New Roman" w:hAnsi="Times New Roman" w:cs="Times New Roman"/>
                <w:sz w:val="24"/>
                <w:szCs w:val="24"/>
              </w:rPr>
              <w:t>Nutricia</w:t>
            </w:r>
            <w:proofErr w:type="spellEnd"/>
            <w:r w:rsidRPr="00647C42">
              <w:rPr>
                <w:rFonts w:ascii="Times New Roman" w:hAnsi="Times New Roman" w:cs="Times New Roman"/>
                <w:sz w:val="24"/>
                <w:szCs w:val="24"/>
              </w:rPr>
              <w:t>» и  «</w:t>
            </w:r>
            <w:proofErr w:type="spellStart"/>
            <w:r w:rsidRPr="00647C42">
              <w:rPr>
                <w:rFonts w:ascii="Times New Roman" w:hAnsi="Times New Roman" w:cs="Times New Roman"/>
                <w:sz w:val="24"/>
                <w:szCs w:val="24"/>
              </w:rPr>
              <w:t>Техномедсервис</w:t>
            </w:r>
            <w:proofErr w:type="spellEnd"/>
            <w:r w:rsidRPr="00647C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E9" w:rsidRPr="00BF4747" w:rsidRDefault="00534BE9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C42">
              <w:rPr>
                <w:rFonts w:ascii="Times New Roman" w:eastAsia="Calibri" w:hAnsi="Times New Roman" w:cs="Times New Roman"/>
                <w:sz w:val="24"/>
                <w:szCs w:val="24"/>
              </w:rPr>
              <w:t>г.Пенза, ГБУЗ «Городская детская поликлиника» Проспект Победы,95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19.02.2020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E9" w:rsidRPr="00BF4747" w:rsidRDefault="00534BE9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Долгушкина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534BE9" w:rsidRPr="00BF4747" w:rsidTr="00534BE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E9" w:rsidRPr="00BF4747" w:rsidRDefault="00534BE9" w:rsidP="00377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BB" w:rsidRPr="004A54BB" w:rsidRDefault="004A54BB" w:rsidP="003772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4BB">
              <w:rPr>
                <w:rFonts w:ascii="Times New Roman" w:hAnsi="Times New Roman" w:cs="Times New Roman"/>
              </w:rPr>
              <w:t xml:space="preserve">Научно-практическая </w:t>
            </w:r>
            <w:proofErr w:type="gramStart"/>
            <w:r w:rsidRPr="004A54BB">
              <w:rPr>
                <w:rFonts w:ascii="Times New Roman" w:hAnsi="Times New Roman" w:cs="Times New Roman"/>
              </w:rPr>
              <w:t>он-</w:t>
            </w:r>
            <w:proofErr w:type="spellStart"/>
            <w:r w:rsidRPr="004A54BB">
              <w:rPr>
                <w:rFonts w:ascii="Times New Roman" w:hAnsi="Times New Roman" w:cs="Times New Roman"/>
              </w:rPr>
              <w:t>лайн</w:t>
            </w:r>
            <w:proofErr w:type="spellEnd"/>
            <w:proofErr w:type="gramEnd"/>
            <w:r w:rsidRPr="004A54BB">
              <w:rPr>
                <w:rFonts w:ascii="Times New Roman" w:hAnsi="Times New Roman" w:cs="Times New Roman"/>
              </w:rPr>
              <w:t xml:space="preserve">-конференция </w:t>
            </w:r>
            <w:r w:rsidR="005A43D1">
              <w:rPr>
                <w:rFonts w:ascii="Times New Roman" w:hAnsi="Times New Roman" w:cs="Times New Roman"/>
              </w:rPr>
              <w:t>«</w:t>
            </w:r>
            <w:r w:rsidRPr="004A54BB">
              <w:rPr>
                <w:rFonts w:ascii="Times New Roman" w:hAnsi="Times New Roman" w:cs="Times New Roman"/>
              </w:rPr>
              <w:t>Актуальные вопросы лечения и современные технологии в педиатрии и неонатологии</w:t>
            </w:r>
            <w:r w:rsidR="005A43D1">
              <w:rPr>
                <w:rFonts w:ascii="Times New Roman" w:hAnsi="Times New Roman" w:cs="Times New Roman"/>
              </w:rPr>
              <w:t>»</w:t>
            </w:r>
            <w:r w:rsidRPr="004A54BB">
              <w:rPr>
                <w:rFonts w:ascii="Times New Roman" w:hAnsi="Times New Roman" w:cs="Times New Roman"/>
              </w:rPr>
              <w:t xml:space="preserve"> (Союз педиатров России)</w:t>
            </w:r>
          </w:p>
          <w:p w:rsidR="00534BE9" w:rsidRPr="00BF4747" w:rsidRDefault="00534BE9" w:rsidP="00377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E9" w:rsidRPr="00BF4747" w:rsidRDefault="004A54BB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4E">
              <w:rPr>
                <w:rFonts w:ascii="Times New Roman" w:eastAsia="Calibri" w:hAnsi="Times New Roman" w:cs="Times New Roman"/>
                <w:sz w:val="24"/>
                <w:szCs w:val="24"/>
              </w:rPr>
              <w:t>г.Пенза</w:t>
            </w:r>
            <w:r>
              <w:t xml:space="preserve"> , 09.06.2020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E9" w:rsidRDefault="004A54BB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  <w:p w:rsidR="007B709E" w:rsidRDefault="007B709E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27E5">
              <w:rPr>
                <w:rFonts w:ascii="Times New Roman" w:eastAsia="Calibri" w:hAnsi="Times New Roman" w:cs="Times New Roman"/>
                <w:sz w:val="24"/>
                <w:szCs w:val="24"/>
              </w:rPr>
              <w:t>Карташева</w:t>
            </w:r>
            <w:proofErr w:type="spellEnd"/>
            <w:r w:rsidRPr="00F12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 </w:t>
            </w:r>
          </w:p>
          <w:p w:rsidR="007B709E" w:rsidRPr="00BF4747" w:rsidRDefault="007B709E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BE9" w:rsidRPr="00BF4747" w:rsidTr="00534BE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E9" w:rsidRPr="00BF4747" w:rsidRDefault="00534BE9" w:rsidP="00377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E9" w:rsidRPr="00BF4747" w:rsidRDefault="00534BE9" w:rsidP="00377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CAB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научно-практическая конференция «Актуальные вопросы диагностики, лечения и реабилитации больных в условиях новой </w:t>
            </w:r>
            <w:proofErr w:type="spellStart"/>
            <w:r w:rsidRPr="006D5CAB">
              <w:rPr>
                <w:rFonts w:ascii="Times New Roman" w:hAnsi="Times New Roman" w:cs="Times New Roman"/>
                <w:sz w:val="24"/>
                <w:szCs w:val="24"/>
              </w:rPr>
              <w:t>корон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5CAB">
              <w:rPr>
                <w:rFonts w:ascii="Times New Roman" w:hAnsi="Times New Roman" w:cs="Times New Roman"/>
                <w:sz w:val="24"/>
                <w:szCs w:val="24"/>
              </w:rPr>
              <w:t>вирусной</w:t>
            </w:r>
            <w:proofErr w:type="spellEnd"/>
            <w:r w:rsidRPr="006D5CAB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инфекции»</w:t>
            </w:r>
            <w:r w:rsidR="00252941" w:rsidRPr="004A54BB">
              <w:rPr>
                <w:rFonts w:ascii="Times New Roman" w:hAnsi="Times New Roman" w:cs="Times New Roman"/>
              </w:rPr>
              <w:t xml:space="preserve"> (секция №7 «Актуальные вопросы педиатрии и неонатологии») (Союз педиатров России)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E9" w:rsidRPr="00BF4747" w:rsidRDefault="00534BE9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F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Россия, г. Пенза,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19.09.2020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41" w:rsidRDefault="00252941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  <w:p w:rsidR="00252941" w:rsidRDefault="00252941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27E5">
              <w:rPr>
                <w:rFonts w:ascii="Times New Roman" w:eastAsia="Calibri" w:hAnsi="Times New Roman" w:cs="Times New Roman"/>
                <w:sz w:val="24"/>
                <w:szCs w:val="24"/>
              </w:rPr>
              <w:t>Карташева</w:t>
            </w:r>
            <w:proofErr w:type="spellEnd"/>
            <w:r w:rsidRPr="00F12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  <w:p w:rsidR="00252941" w:rsidRDefault="00252941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Долгушкина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  <w:p w:rsidR="00534BE9" w:rsidRPr="00BF4747" w:rsidRDefault="00534BE9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Прокофьев И.А.</w:t>
            </w:r>
          </w:p>
        </w:tc>
      </w:tr>
      <w:tr w:rsidR="00534BE9" w:rsidRPr="00BF4747" w:rsidTr="00534BE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E9" w:rsidRPr="00BF4747" w:rsidRDefault="004A54BB" w:rsidP="00377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E9" w:rsidRPr="00BF4747" w:rsidRDefault="00534BE9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CAB">
              <w:rPr>
                <w:rFonts w:ascii="Times New Roman" w:eastAsia="Calibri" w:hAnsi="Times New Roman" w:cs="Times New Roman"/>
                <w:sz w:val="24"/>
                <w:szCs w:val="24"/>
              </w:rPr>
              <w:t>VII Межрегиональная научно-практическая конференция «</w:t>
            </w:r>
            <w:proofErr w:type="spellStart"/>
            <w:r w:rsidRPr="006D5CAB">
              <w:rPr>
                <w:rFonts w:ascii="Times New Roman" w:eastAsia="Calibri" w:hAnsi="Times New Roman" w:cs="Times New Roman"/>
                <w:sz w:val="24"/>
                <w:szCs w:val="24"/>
              </w:rPr>
              <w:t>Сурская</w:t>
            </w:r>
            <w:proofErr w:type="spellEnd"/>
            <w:r w:rsidRPr="006D5C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осень»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E9" w:rsidRPr="00BF4747" w:rsidRDefault="00534BE9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Пенза,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08.10.2020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41" w:rsidRDefault="00534BE9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  <w:r w:rsidR="0025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Щербакова Ю.Г.</w:t>
            </w:r>
          </w:p>
          <w:p w:rsidR="00534BE9" w:rsidRPr="00BF4747" w:rsidRDefault="00534BE9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A54BB" w:rsidRPr="00BF4747" w:rsidTr="00534BE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BB" w:rsidRDefault="004A54BB" w:rsidP="00377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4A54BB" w:rsidRPr="00BF4747" w:rsidRDefault="004A54BB" w:rsidP="00377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BB" w:rsidRPr="004A54BB" w:rsidRDefault="004A54BB" w:rsidP="00377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4BB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научно-практическая конференция </w:t>
            </w:r>
            <w:r w:rsidR="005A43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54BB">
              <w:rPr>
                <w:rFonts w:ascii="Times New Roman" w:hAnsi="Times New Roman" w:cs="Times New Roman"/>
                <w:sz w:val="24"/>
                <w:szCs w:val="24"/>
              </w:rPr>
              <w:t>Наука и практика в современной педиатрии</w:t>
            </w:r>
            <w:r w:rsidR="005A43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A54BB">
              <w:rPr>
                <w:rFonts w:ascii="Times New Roman" w:hAnsi="Times New Roman" w:cs="Times New Roman"/>
                <w:sz w:val="24"/>
                <w:szCs w:val="24"/>
              </w:rPr>
              <w:t xml:space="preserve"> (СПб РОО </w:t>
            </w:r>
            <w:r w:rsidR="005A43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54BB">
              <w:rPr>
                <w:rFonts w:ascii="Times New Roman" w:hAnsi="Times New Roman" w:cs="Times New Roman"/>
                <w:sz w:val="24"/>
                <w:szCs w:val="24"/>
              </w:rPr>
              <w:t>Союз педиатров России</w:t>
            </w:r>
            <w:r w:rsidR="005A43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A54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A54BB" w:rsidRPr="004A54BB" w:rsidRDefault="004A54BB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BB" w:rsidRPr="004A54BB" w:rsidRDefault="004A54BB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4BB">
              <w:rPr>
                <w:rFonts w:ascii="Times New Roman" w:eastAsia="Calibri" w:hAnsi="Times New Roman" w:cs="Times New Roman"/>
                <w:sz w:val="24"/>
                <w:szCs w:val="24"/>
              </w:rPr>
              <w:t>г. Пенза</w:t>
            </w:r>
            <w:r w:rsidRPr="004A54BB">
              <w:rPr>
                <w:rFonts w:ascii="Times New Roman" w:hAnsi="Times New Roman" w:cs="Times New Roman"/>
                <w:sz w:val="24"/>
                <w:szCs w:val="24"/>
              </w:rPr>
              <w:t>, 21.10.2020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BB" w:rsidRPr="004A54BB" w:rsidRDefault="004A54BB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54BB">
              <w:rPr>
                <w:rFonts w:ascii="Times New Roman" w:eastAsia="Calibri" w:hAnsi="Times New Roman" w:cs="Times New Roman"/>
                <w:sz w:val="24"/>
                <w:szCs w:val="24"/>
              </w:rPr>
              <w:t>Мусатова</w:t>
            </w:r>
            <w:proofErr w:type="spellEnd"/>
            <w:r w:rsidRPr="004A54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</w:tr>
    </w:tbl>
    <w:p w:rsidR="00534BE9" w:rsidRPr="00BF4747" w:rsidRDefault="00534BE9" w:rsidP="00534B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747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BF474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537"/>
        <w:gridCol w:w="2411"/>
        <w:gridCol w:w="2088"/>
      </w:tblGrid>
      <w:tr w:rsidR="00534BE9" w:rsidRPr="00BF4747" w:rsidTr="00534BE9">
        <w:trPr>
          <w:trHeight w:val="56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E9" w:rsidRPr="00BF4747" w:rsidRDefault="00534BE9" w:rsidP="003772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34BE9" w:rsidRPr="00BF4747" w:rsidRDefault="00534BE9" w:rsidP="003772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BF4747" w:rsidRDefault="00534BE9" w:rsidP="003772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BF4747" w:rsidRDefault="00534BE9" w:rsidP="003772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BE9" w:rsidRPr="00BF4747" w:rsidRDefault="00534BE9" w:rsidP="003772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</w:tr>
      <w:tr w:rsidR="00534BE9" w:rsidRPr="00BF4747" w:rsidTr="00534BE9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E9" w:rsidRPr="00BF4747" w:rsidRDefault="00534BE9" w:rsidP="00377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E9" w:rsidRPr="00BF4747" w:rsidRDefault="00534BE9" w:rsidP="003772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4188">
              <w:rPr>
                <w:rFonts w:ascii="Times New Roman" w:hAnsi="Times New Roman" w:cs="Times New Roman"/>
                <w:sz w:val="24"/>
                <w:szCs w:val="24"/>
              </w:rPr>
              <w:t xml:space="preserve">I Межрегиональная научно-практическая конференция </w:t>
            </w:r>
            <w:r w:rsidR="005A43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4188">
              <w:rPr>
                <w:rFonts w:ascii="Times New Roman" w:hAnsi="Times New Roman" w:cs="Times New Roman"/>
                <w:sz w:val="24"/>
                <w:szCs w:val="24"/>
              </w:rPr>
              <w:t>Педиатрический ребус</w:t>
            </w:r>
            <w:r w:rsidR="005A43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E9" w:rsidRPr="00BF4747" w:rsidRDefault="00534BE9" w:rsidP="00377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D44188">
              <w:rPr>
                <w:rFonts w:ascii="Times New Roman" w:hAnsi="Times New Roman" w:cs="Times New Roman"/>
                <w:sz w:val="24"/>
                <w:szCs w:val="24"/>
              </w:rPr>
              <w:t>лайн формат с помощью платформы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4188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41" w:rsidRDefault="00252941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  <w:p w:rsidR="00534BE9" w:rsidRDefault="00534BE9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Щербакова Ю.Г.</w:t>
            </w:r>
          </w:p>
          <w:p w:rsidR="00534BE9" w:rsidRPr="00BF4747" w:rsidRDefault="00534BE9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2FA1" w:rsidRPr="00BF4747" w:rsidTr="00534BE9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A1" w:rsidRDefault="001F2FA1" w:rsidP="00377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F2FA1" w:rsidRPr="00BF4747" w:rsidRDefault="001F2FA1" w:rsidP="00377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A1" w:rsidRPr="00D44188" w:rsidRDefault="001F2FA1" w:rsidP="003772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B9">
              <w:rPr>
                <w:rFonts w:ascii="Times New Roman" w:hAnsi="Times New Roman" w:cs="Times New Roman"/>
                <w:sz w:val="24"/>
                <w:szCs w:val="24"/>
              </w:rPr>
              <w:t>Ежегодная научно-практическая конференция «Актуальные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6B9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 образования» (АПМО -2022),  </w:t>
            </w:r>
            <w:r w:rsidRPr="00B366B9">
              <w:rPr>
                <w:rFonts w:ascii="Times New Roman" w:hAnsi="Times New Roman" w:cs="Times New Roman"/>
                <w:sz w:val="24"/>
                <w:szCs w:val="24"/>
              </w:rPr>
              <w:t>педиатрическая секция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A1" w:rsidRDefault="001F2FA1" w:rsidP="00377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98C">
              <w:rPr>
                <w:rFonts w:ascii="Times New Roman" w:hAnsi="Times New Roman" w:cs="Times New Roman"/>
                <w:sz w:val="24"/>
                <w:szCs w:val="24"/>
              </w:rPr>
              <w:t>г.Пенза</w:t>
            </w:r>
            <w:proofErr w:type="spellEnd"/>
            <w:r w:rsidRPr="000179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3068" w:rsidRPr="00B366B9">
              <w:rPr>
                <w:rFonts w:ascii="Times New Roman" w:hAnsi="Times New Roman" w:cs="Times New Roman"/>
                <w:sz w:val="24"/>
                <w:szCs w:val="24"/>
              </w:rPr>
              <w:t>ГБУЗ ПОДКБ</w:t>
            </w:r>
            <w:r w:rsidR="00FB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3068" w:rsidRPr="00B366B9">
              <w:rPr>
                <w:rFonts w:ascii="Times New Roman" w:hAnsi="Times New Roman" w:cs="Times New Roman"/>
                <w:sz w:val="24"/>
                <w:szCs w:val="24"/>
              </w:rPr>
              <w:t>им.Н.Ф.Филатова</w:t>
            </w:r>
            <w:proofErr w:type="spellEnd"/>
            <w:r w:rsidR="00FB3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25.09.2021</w:t>
            </w:r>
            <w:r w:rsidRPr="00B366B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A1" w:rsidRDefault="001F2FA1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6F32">
              <w:rPr>
                <w:rFonts w:ascii="Times New Roman" w:eastAsia="Calibri" w:hAnsi="Times New Roman" w:cs="Times New Roman"/>
                <w:sz w:val="24"/>
                <w:szCs w:val="24"/>
              </w:rPr>
              <w:t>Мусатова</w:t>
            </w:r>
            <w:proofErr w:type="spellEnd"/>
            <w:r w:rsidRPr="000E6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0E6F32">
              <w:rPr>
                <w:rFonts w:ascii="Times New Roman" w:eastAsia="Calibri" w:hAnsi="Times New Roman" w:cs="Times New Roman"/>
                <w:sz w:val="24"/>
                <w:szCs w:val="24"/>
              </w:rPr>
              <w:t>Карташева</w:t>
            </w:r>
            <w:proofErr w:type="spellEnd"/>
            <w:r w:rsidRPr="000E6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Н.С., </w:t>
            </w:r>
          </w:p>
          <w:p w:rsidR="001F2FA1" w:rsidRDefault="001F2FA1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Долгушкина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Г.В.,</w:t>
            </w:r>
          </w:p>
          <w:p w:rsidR="001F2FA1" w:rsidRDefault="001F2FA1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F32">
              <w:rPr>
                <w:rFonts w:ascii="Times New Roman" w:eastAsia="Calibri" w:hAnsi="Times New Roman" w:cs="Times New Roman"/>
                <w:sz w:val="24"/>
                <w:szCs w:val="24"/>
              </w:rPr>
              <w:t>Антипов Д.А., Щербакова Ю.Г.</w:t>
            </w:r>
          </w:p>
        </w:tc>
      </w:tr>
      <w:tr w:rsidR="00534BE9" w:rsidRPr="00BF4747" w:rsidTr="00534BE9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E9" w:rsidRPr="00BF4747" w:rsidRDefault="001F2FA1" w:rsidP="00377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E9" w:rsidRPr="00BF4747" w:rsidRDefault="00534BE9" w:rsidP="003772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IX Межрегиональная </w:t>
            </w:r>
            <w:r w:rsidRPr="00D44188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1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44188">
              <w:rPr>
                <w:rFonts w:ascii="Times New Roman" w:hAnsi="Times New Roman" w:cs="Times New Roman"/>
                <w:sz w:val="24"/>
                <w:szCs w:val="24"/>
              </w:rPr>
              <w:t>Сурская</w:t>
            </w:r>
            <w:proofErr w:type="spellEnd"/>
            <w:r w:rsidRPr="00D44188">
              <w:rPr>
                <w:rFonts w:ascii="Times New Roman" w:hAnsi="Times New Roman" w:cs="Times New Roman"/>
                <w:sz w:val="24"/>
                <w:szCs w:val="24"/>
              </w:rPr>
              <w:t xml:space="preserve"> осень»</w:t>
            </w:r>
            <w:r w:rsidR="001F2FA1" w:rsidRPr="00B366B9">
              <w:rPr>
                <w:rFonts w:ascii="Times New Roman" w:hAnsi="Times New Roman" w:cs="Times New Roman"/>
                <w:sz w:val="24"/>
                <w:szCs w:val="24"/>
              </w:rPr>
              <w:t xml:space="preserve"> секция «Актуальные</w:t>
            </w:r>
            <w:r w:rsidR="001F2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FA1" w:rsidRPr="00B366B9"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педиатрии и </w:t>
            </w:r>
            <w:proofErr w:type="spellStart"/>
            <w:r w:rsidR="001F2FA1" w:rsidRPr="00B366B9">
              <w:rPr>
                <w:rFonts w:ascii="Times New Roman" w:hAnsi="Times New Roman" w:cs="Times New Roman"/>
                <w:sz w:val="24"/>
                <w:szCs w:val="24"/>
              </w:rPr>
              <w:t>инфектологии</w:t>
            </w:r>
            <w:proofErr w:type="spellEnd"/>
            <w:r w:rsidR="001F2FA1" w:rsidRPr="00B366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F2F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E9" w:rsidRPr="00BF4747" w:rsidRDefault="00534BE9" w:rsidP="00377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FBA">
              <w:rPr>
                <w:rFonts w:ascii="Times New Roman" w:hAnsi="Times New Roman" w:cs="Times New Roman"/>
                <w:sz w:val="24"/>
                <w:szCs w:val="24"/>
              </w:rPr>
              <w:t>г. Пенза,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07.10.2021</w:t>
            </w:r>
            <w:r w:rsidR="001F2FA1">
              <w:rPr>
                <w:rFonts w:ascii="Times New Roman" w:hAnsi="Times New Roman" w:cs="Times New Roman"/>
                <w:sz w:val="24"/>
                <w:szCs w:val="24"/>
              </w:rPr>
              <w:t xml:space="preserve"> он-</w:t>
            </w:r>
            <w:proofErr w:type="spellStart"/>
            <w:r w:rsidR="001F2FA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E9" w:rsidRDefault="00534BE9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  <w:p w:rsidR="00534BE9" w:rsidRPr="00BF4747" w:rsidRDefault="00534BE9" w:rsidP="00377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Прокофьев И.А.</w:t>
            </w:r>
          </w:p>
        </w:tc>
      </w:tr>
      <w:tr w:rsidR="00534BE9" w:rsidRPr="00BF4747" w:rsidTr="00534BE9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E9" w:rsidRPr="00BF4747" w:rsidRDefault="001F2FA1" w:rsidP="00377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E9" w:rsidRPr="00BF4747" w:rsidRDefault="00534BE9" w:rsidP="003772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798C">
              <w:rPr>
                <w:rFonts w:ascii="Times New Roman" w:hAnsi="Times New Roman" w:cs="Times New Roman"/>
                <w:sz w:val="24"/>
                <w:szCs w:val="24"/>
              </w:rPr>
              <w:t xml:space="preserve">I Межрегиональная научно-практическая конференция </w:t>
            </w:r>
            <w:r w:rsidR="005A43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798C">
              <w:rPr>
                <w:rFonts w:ascii="Times New Roman" w:hAnsi="Times New Roman" w:cs="Times New Roman"/>
                <w:sz w:val="24"/>
                <w:szCs w:val="24"/>
              </w:rPr>
              <w:t xml:space="preserve">Междисциплинарные проблемы в практике врача первичного </w:t>
            </w:r>
            <w:r w:rsidRPr="00017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звена</w:t>
            </w:r>
            <w:r w:rsidR="005A43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E9" w:rsidRPr="00BF4747" w:rsidRDefault="00534BE9" w:rsidP="00377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7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г.Пенза, ФГБОУ ВО </w:t>
            </w:r>
            <w:r w:rsidR="005A43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798C">
              <w:rPr>
                <w:rFonts w:ascii="Times New Roman" w:hAnsi="Times New Roman" w:cs="Times New Roman"/>
                <w:sz w:val="24"/>
                <w:szCs w:val="24"/>
              </w:rPr>
              <w:t>ПГУ</w:t>
            </w:r>
            <w:r w:rsidR="005A43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1798C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</w:t>
            </w:r>
            <w:r w:rsidRPr="00017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41" w:rsidRDefault="00252941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Мусатова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  <w:p w:rsidR="00534BE9" w:rsidRDefault="00534BE9" w:rsidP="003772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Щербакова Ю.Г.</w:t>
            </w:r>
          </w:p>
          <w:p w:rsidR="00534BE9" w:rsidRPr="00BF4747" w:rsidRDefault="00534BE9" w:rsidP="003772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</w:tr>
    </w:tbl>
    <w:p w:rsidR="00534BE9" w:rsidRPr="00BF4747" w:rsidRDefault="00534BE9" w:rsidP="00534BE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747">
        <w:rPr>
          <w:rFonts w:ascii="Times New Roman" w:hAnsi="Times New Roman" w:cs="Times New Roman"/>
          <w:b/>
          <w:sz w:val="28"/>
          <w:szCs w:val="28"/>
        </w:rPr>
        <w:lastRenderedPageBreak/>
        <w:t>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F474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566"/>
        <w:gridCol w:w="4699"/>
        <w:gridCol w:w="2336"/>
        <w:gridCol w:w="2004"/>
      </w:tblGrid>
      <w:tr w:rsidR="00534BE9" w:rsidRPr="00BF4747" w:rsidTr="00534BE9">
        <w:tc>
          <w:tcPr>
            <w:tcW w:w="566" w:type="dxa"/>
            <w:vAlign w:val="center"/>
          </w:tcPr>
          <w:p w:rsidR="00534BE9" w:rsidRPr="00BF4747" w:rsidRDefault="00534BE9" w:rsidP="0053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34BE9" w:rsidRPr="00BF4747" w:rsidRDefault="00534BE9" w:rsidP="0053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99" w:type="dxa"/>
            <w:vAlign w:val="center"/>
          </w:tcPr>
          <w:p w:rsidR="00534BE9" w:rsidRPr="00BF4747" w:rsidRDefault="00534BE9" w:rsidP="0053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6" w:type="dxa"/>
            <w:vAlign w:val="center"/>
          </w:tcPr>
          <w:p w:rsidR="00534BE9" w:rsidRPr="00BF4747" w:rsidRDefault="00534BE9" w:rsidP="00534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004" w:type="dxa"/>
            <w:vAlign w:val="center"/>
          </w:tcPr>
          <w:p w:rsidR="00534BE9" w:rsidRPr="00BF4747" w:rsidRDefault="00534BE9" w:rsidP="00534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</w:tr>
      <w:tr w:rsidR="002B7BB1" w:rsidRPr="00BF4747" w:rsidTr="005A43D1">
        <w:tc>
          <w:tcPr>
            <w:tcW w:w="566" w:type="dxa"/>
            <w:vAlign w:val="center"/>
          </w:tcPr>
          <w:p w:rsidR="002B7BB1" w:rsidRPr="00BF4747" w:rsidRDefault="002B7BB1" w:rsidP="0053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9" w:type="dxa"/>
          </w:tcPr>
          <w:p w:rsidR="002B7BB1" w:rsidRPr="00BF4747" w:rsidRDefault="002B7BB1" w:rsidP="005A4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415">
              <w:rPr>
                <w:rFonts w:ascii="Times New Roman" w:hAnsi="Times New Roman" w:cs="Times New Roman"/>
                <w:sz w:val="24"/>
                <w:szCs w:val="24"/>
              </w:rPr>
              <w:t>XXXII Университетская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415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415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проблемы науки и образования»,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E6F32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участием,</w:t>
            </w:r>
            <w:r w:rsidRPr="00627415">
              <w:rPr>
                <w:rFonts w:ascii="Times New Roman" w:hAnsi="Times New Roman" w:cs="Times New Roman"/>
                <w:sz w:val="24"/>
                <w:szCs w:val="24"/>
              </w:rPr>
              <w:t xml:space="preserve"> секция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вопросы педиатрии: </w:t>
            </w:r>
            <w:r w:rsidRPr="00627415">
              <w:rPr>
                <w:rFonts w:ascii="Times New Roman" w:hAnsi="Times New Roman" w:cs="Times New Roman"/>
                <w:sz w:val="24"/>
                <w:szCs w:val="24"/>
              </w:rPr>
              <w:t>практические аспекты»,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415">
              <w:rPr>
                <w:rFonts w:ascii="Times New Roman" w:hAnsi="Times New Roman" w:cs="Times New Roman"/>
                <w:sz w:val="24"/>
                <w:szCs w:val="24"/>
              </w:rPr>
              <w:t>ПГУ, г.Пенза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7415">
              <w:rPr>
                <w:rFonts w:ascii="Times New Roman" w:hAnsi="Times New Roman" w:cs="Times New Roman"/>
                <w:sz w:val="24"/>
                <w:szCs w:val="24"/>
              </w:rPr>
              <w:t>14.04.2022 г.</w:t>
            </w:r>
          </w:p>
        </w:tc>
        <w:tc>
          <w:tcPr>
            <w:tcW w:w="2336" w:type="dxa"/>
          </w:tcPr>
          <w:p w:rsidR="002B7BB1" w:rsidRPr="0063247E" w:rsidRDefault="002B7BB1" w:rsidP="005A43D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6F32">
              <w:rPr>
                <w:rFonts w:ascii="Times New Roman" w:hAnsi="Times New Roman" w:cs="Times New Roman"/>
                <w:sz w:val="24"/>
                <w:szCs w:val="24"/>
              </w:rPr>
              <w:t>Пензенский  государственный университет, г. Пенза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6F32"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2004" w:type="dxa"/>
          </w:tcPr>
          <w:p w:rsidR="002B7BB1" w:rsidRPr="00BF4747" w:rsidRDefault="002B7BB1" w:rsidP="005A43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6F32">
              <w:rPr>
                <w:rFonts w:ascii="Times New Roman" w:eastAsia="Calibri" w:hAnsi="Times New Roman" w:cs="Times New Roman"/>
                <w:sz w:val="24"/>
                <w:szCs w:val="24"/>
              </w:rPr>
              <w:t>Мусатова</w:t>
            </w:r>
            <w:proofErr w:type="spellEnd"/>
            <w:r w:rsidRPr="000E6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Л.А., Краснова Л.И., </w:t>
            </w:r>
            <w:proofErr w:type="spellStart"/>
            <w:r w:rsidRPr="000E6F32">
              <w:rPr>
                <w:rFonts w:ascii="Times New Roman" w:eastAsia="Calibri" w:hAnsi="Times New Roman" w:cs="Times New Roman"/>
                <w:sz w:val="24"/>
                <w:szCs w:val="24"/>
              </w:rPr>
              <w:t>Карташева</w:t>
            </w:r>
            <w:proofErr w:type="spellEnd"/>
            <w:r w:rsidRPr="000E6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Н.С., Антипов Д.А., Щербакова Ю.Г.</w:t>
            </w:r>
          </w:p>
        </w:tc>
      </w:tr>
      <w:tr w:rsidR="002B7BB1" w:rsidRPr="00650509" w:rsidTr="00534BE9">
        <w:tc>
          <w:tcPr>
            <w:tcW w:w="566" w:type="dxa"/>
          </w:tcPr>
          <w:p w:rsidR="002B7BB1" w:rsidRPr="00BF4747" w:rsidRDefault="002B7BB1" w:rsidP="00534B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9" w:type="dxa"/>
          </w:tcPr>
          <w:p w:rsidR="002B7BB1" w:rsidRPr="003851AD" w:rsidRDefault="002B7BB1" w:rsidP="00534BE9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8D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3851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Международная научно-практическая конференция «Профилактика инфекционных и неинфекционных заболеваний».</w:t>
            </w:r>
          </w:p>
        </w:tc>
        <w:tc>
          <w:tcPr>
            <w:tcW w:w="2336" w:type="dxa"/>
          </w:tcPr>
          <w:p w:rsidR="002B7BB1" w:rsidRPr="003851AD" w:rsidRDefault="005A43D1" w:rsidP="00534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</w:t>
            </w:r>
            <w:r w:rsidR="002B7BB1" w:rsidRPr="00385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2B7BB1" w:rsidRPr="00385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Казань</w:t>
            </w:r>
            <w:proofErr w:type="spellEnd"/>
            <w:r w:rsidR="002B7BB1">
              <w:rPr>
                <w:rFonts w:ascii="Times New Roman" w:hAnsi="Times New Roman" w:cs="Times New Roman"/>
                <w:sz w:val="24"/>
                <w:szCs w:val="24"/>
              </w:rPr>
              <w:t>, 11-13.05.2022</w:t>
            </w:r>
          </w:p>
        </w:tc>
        <w:tc>
          <w:tcPr>
            <w:tcW w:w="2004" w:type="dxa"/>
          </w:tcPr>
          <w:p w:rsidR="002B7BB1" w:rsidRDefault="002B7BB1" w:rsidP="00534B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51AD">
              <w:rPr>
                <w:rFonts w:ascii="Times New Roman" w:eastAsia="Calibri" w:hAnsi="Times New Roman" w:cs="Times New Roman"/>
                <w:sz w:val="24"/>
                <w:szCs w:val="24"/>
              </w:rPr>
              <w:t>Мусатова</w:t>
            </w:r>
            <w:proofErr w:type="spellEnd"/>
            <w:r w:rsidRPr="003851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Л.А., Краснова Л.И.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B7BB1" w:rsidRDefault="002B7BB1" w:rsidP="00534B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Пособнова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  <w:p w:rsidR="002B7BB1" w:rsidRPr="003851AD" w:rsidRDefault="002B7BB1" w:rsidP="00534B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BB1" w:rsidRPr="00650509" w:rsidTr="00534BE9">
        <w:tc>
          <w:tcPr>
            <w:tcW w:w="566" w:type="dxa"/>
          </w:tcPr>
          <w:p w:rsidR="002B7BB1" w:rsidRPr="00BF4747" w:rsidRDefault="002B7BB1" w:rsidP="00534B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9" w:type="dxa"/>
          </w:tcPr>
          <w:p w:rsidR="002B7BB1" w:rsidRPr="00BF4747" w:rsidRDefault="002B7BB1" w:rsidP="005A4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8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81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Национальный Конгресс с Международным участием «Здоровые дети </w:t>
            </w:r>
            <w:r w:rsidR="005A43D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81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будущее страны»</w:t>
            </w:r>
          </w:p>
        </w:tc>
        <w:tc>
          <w:tcPr>
            <w:tcW w:w="2336" w:type="dxa"/>
          </w:tcPr>
          <w:p w:rsidR="002B7BB1" w:rsidRPr="003B5412" w:rsidRDefault="002B7BB1" w:rsidP="005A43D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541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 01.06-03.06.2022</w:t>
            </w:r>
          </w:p>
        </w:tc>
        <w:tc>
          <w:tcPr>
            <w:tcW w:w="2004" w:type="dxa"/>
          </w:tcPr>
          <w:p w:rsidR="002B7BB1" w:rsidRDefault="002B7BB1" w:rsidP="005A43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51AD">
              <w:rPr>
                <w:rFonts w:ascii="Times New Roman" w:eastAsia="Calibri" w:hAnsi="Times New Roman" w:cs="Times New Roman"/>
                <w:sz w:val="24"/>
                <w:szCs w:val="24"/>
              </w:rPr>
              <w:t>Мусатова</w:t>
            </w:r>
            <w:proofErr w:type="spellEnd"/>
            <w:r w:rsidRPr="003851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Л.А., Краснова Л.И.</w:t>
            </w:r>
          </w:p>
          <w:p w:rsidR="002B7BB1" w:rsidRPr="00BF4747" w:rsidRDefault="002B7BB1" w:rsidP="005A43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BB1" w:rsidRPr="00650509" w:rsidTr="00534BE9">
        <w:tc>
          <w:tcPr>
            <w:tcW w:w="566" w:type="dxa"/>
          </w:tcPr>
          <w:p w:rsidR="002B7BB1" w:rsidRPr="00BF4747" w:rsidRDefault="002B7BB1" w:rsidP="00534B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9" w:type="dxa"/>
          </w:tcPr>
          <w:p w:rsidR="002B7BB1" w:rsidRPr="00AE4443" w:rsidRDefault="002B7BB1" w:rsidP="005A4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8D4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«Современные аспекты инфекционных болезней и микробиологии»</w:t>
            </w:r>
          </w:p>
        </w:tc>
        <w:tc>
          <w:tcPr>
            <w:tcW w:w="2336" w:type="dxa"/>
          </w:tcPr>
          <w:p w:rsidR="002B7BB1" w:rsidRPr="003B5412" w:rsidRDefault="002B7BB1" w:rsidP="005A43D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Гомель, </w:t>
            </w:r>
            <w:r w:rsidRPr="008818D4">
              <w:rPr>
                <w:rFonts w:ascii="Times New Roman" w:hAnsi="Times New Roman" w:cs="Times New Roman"/>
                <w:sz w:val="24"/>
                <w:szCs w:val="24"/>
              </w:rPr>
              <w:t>14-15.09.2022</w:t>
            </w:r>
          </w:p>
        </w:tc>
        <w:tc>
          <w:tcPr>
            <w:tcW w:w="2004" w:type="dxa"/>
          </w:tcPr>
          <w:p w:rsidR="002B7BB1" w:rsidRPr="003B5412" w:rsidRDefault="002B7BB1" w:rsidP="005A43D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851AD">
              <w:rPr>
                <w:rFonts w:ascii="Times New Roman" w:eastAsia="Calibri" w:hAnsi="Times New Roman" w:cs="Times New Roman"/>
                <w:sz w:val="24"/>
                <w:szCs w:val="24"/>
              </w:rPr>
              <w:t>Краснова Л.И.</w:t>
            </w:r>
          </w:p>
        </w:tc>
      </w:tr>
      <w:tr w:rsidR="002B7BB1" w:rsidRPr="00650509" w:rsidTr="00534BE9">
        <w:tc>
          <w:tcPr>
            <w:tcW w:w="566" w:type="dxa"/>
          </w:tcPr>
          <w:p w:rsidR="002B7BB1" w:rsidRDefault="00FB3068" w:rsidP="00534B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9" w:type="dxa"/>
          </w:tcPr>
          <w:p w:rsidR="002B7BB1" w:rsidRPr="008818D4" w:rsidRDefault="002B7BB1" w:rsidP="002B7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Юбилейная межрегиональная </w:t>
            </w:r>
            <w:r w:rsidRPr="00B366B9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6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366B9">
              <w:rPr>
                <w:rFonts w:ascii="Times New Roman" w:hAnsi="Times New Roman" w:cs="Times New Roman"/>
                <w:sz w:val="24"/>
                <w:szCs w:val="24"/>
              </w:rPr>
              <w:t>Сурская</w:t>
            </w:r>
            <w:proofErr w:type="spellEnd"/>
            <w:r w:rsidRPr="00B366B9">
              <w:rPr>
                <w:rFonts w:ascii="Times New Roman" w:hAnsi="Times New Roman" w:cs="Times New Roman"/>
                <w:sz w:val="24"/>
                <w:szCs w:val="24"/>
              </w:rPr>
              <w:t xml:space="preserve"> осень», секция «Актуальные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6B9"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педиатрии и </w:t>
            </w:r>
            <w:proofErr w:type="spellStart"/>
            <w:r w:rsidRPr="00B366B9">
              <w:rPr>
                <w:rFonts w:ascii="Times New Roman" w:hAnsi="Times New Roman" w:cs="Times New Roman"/>
                <w:sz w:val="24"/>
                <w:szCs w:val="24"/>
              </w:rPr>
              <w:t>инфектологии</w:t>
            </w:r>
            <w:proofErr w:type="spellEnd"/>
            <w:r w:rsidRPr="00B366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2B7BB1" w:rsidRDefault="002B7BB1" w:rsidP="005A43D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B9">
              <w:rPr>
                <w:rFonts w:ascii="Times New Roman" w:hAnsi="Times New Roman" w:cs="Times New Roman"/>
                <w:sz w:val="24"/>
                <w:szCs w:val="24"/>
              </w:rPr>
              <w:t>ГБУЗ «Пензенская областная клиническая больница им. Н.Н.Бурденко»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66B9">
              <w:rPr>
                <w:rFonts w:ascii="Times New Roman" w:hAnsi="Times New Roman" w:cs="Times New Roman"/>
                <w:sz w:val="24"/>
                <w:szCs w:val="24"/>
              </w:rPr>
              <w:t>06.10.2022 г.</w:t>
            </w:r>
          </w:p>
        </w:tc>
        <w:tc>
          <w:tcPr>
            <w:tcW w:w="2004" w:type="dxa"/>
          </w:tcPr>
          <w:p w:rsidR="00FB3068" w:rsidRDefault="00FB3068" w:rsidP="00FB306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6F32">
              <w:rPr>
                <w:rFonts w:ascii="Times New Roman" w:eastAsia="Calibri" w:hAnsi="Times New Roman" w:cs="Times New Roman"/>
                <w:sz w:val="24"/>
                <w:szCs w:val="24"/>
              </w:rPr>
              <w:t>Мусатова</w:t>
            </w:r>
            <w:proofErr w:type="spellEnd"/>
            <w:r w:rsidRPr="000E6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0E6F32">
              <w:rPr>
                <w:rFonts w:ascii="Times New Roman" w:eastAsia="Calibri" w:hAnsi="Times New Roman" w:cs="Times New Roman"/>
                <w:sz w:val="24"/>
                <w:szCs w:val="24"/>
              </w:rPr>
              <w:t>Карташева</w:t>
            </w:r>
            <w:proofErr w:type="spellEnd"/>
            <w:r w:rsidRPr="000E6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Н.С., </w:t>
            </w:r>
          </w:p>
          <w:p w:rsidR="00FB3068" w:rsidRDefault="00FB3068" w:rsidP="00FB306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ДолгушкинаГ.В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:rsidR="002B7BB1" w:rsidRPr="003851AD" w:rsidRDefault="00FB3068" w:rsidP="00FB306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1AD">
              <w:rPr>
                <w:rFonts w:ascii="Times New Roman" w:eastAsia="Calibri" w:hAnsi="Times New Roman" w:cs="Times New Roman"/>
                <w:sz w:val="24"/>
                <w:szCs w:val="24"/>
              </w:rPr>
              <w:t>Краснова Л.И.</w:t>
            </w:r>
          </w:p>
        </w:tc>
      </w:tr>
      <w:tr w:rsidR="002B7BB1" w:rsidRPr="00BF4747" w:rsidTr="00534BE9">
        <w:tc>
          <w:tcPr>
            <w:tcW w:w="566" w:type="dxa"/>
          </w:tcPr>
          <w:p w:rsidR="002B7BB1" w:rsidRPr="00BF4747" w:rsidRDefault="00FB3068" w:rsidP="00534B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9" w:type="dxa"/>
          </w:tcPr>
          <w:p w:rsidR="002B7BB1" w:rsidRPr="00364B1F" w:rsidRDefault="002B7BB1" w:rsidP="00534BE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8D4">
              <w:rPr>
                <w:rFonts w:ascii="Times New Roman" w:hAnsi="Times New Roman" w:cs="Times New Roman"/>
                <w:sz w:val="24"/>
                <w:szCs w:val="24"/>
              </w:rPr>
              <w:t>I Международная онлайн-конференция с иностранн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 студентами</w:t>
            </w:r>
          </w:p>
        </w:tc>
        <w:tc>
          <w:tcPr>
            <w:tcW w:w="2336" w:type="dxa"/>
          </w:tcPr>
          <w:p w:rsidR="002B7BB1" w:rsidRPr="00364B1F" w:rsidRDefault="002B7BB1" w:rsidP="00534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г.Саратов, 10-</w:t>
            </w:r>
            <w:r w:rsidRPr="008818D4"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2004" w:type="dxa"/>
          </w:tcPr>
          <w:p w:rsidR="002B7BB1" w:rsidRPr="00BF4747" w:rsidRDefault="002B7BB1" w:rsidP="00534B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Долгушкина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2B7BB1" w:rsidRPr="00BF4747" w:rsidTr="00534BE9">
        <w:tc>
          <w:tcPr>
            <w:tcW w:w="566" w:type="dxa"/>
          </w:tcPr>
          <w:p w:rsidR="002B7BB1" w:rsidRDefault="00FB3068" w:rsidP="00534B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9" w:type="dxa"/>
          </w:tcPr>
          <w:p w:rsidR="002B7BB1" w:rsidRPr="002B7BB1" w:rsidRDefault="002B7BB1" w:rsidP="002B7B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Межрегиональная </w:t>
            </w:r>
            <w:r w:rsidRPr="00B366B9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6B9">
              <w:rPr>
                <w:rFonts w:ascii="Times New Roman" w:hAnsi="Times New Roman" w:cs="Times New Roman"/>
                <w:sz w:val="24"/>
                <w:szCs w:val="24"/>
              </w:rPr>
              <w:t>«Педиатрический ребус»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336" w:type="dxa"/>
          </w:tcPr>
          <w:p w:rsidR="002B7BB1" w:rsidRPr="003B5412" w:rsidRDefault="002B7BB1" w:rsidP="002B7BB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F32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Пензенский  государственный университет, </w:t>
            </w:r>
            <w:r w:rsidRPr="00B366B9">
              <w:rPr>
                <w:rFonts w:ascii="Times New Roman" w:hAnsi="Times New Roman" w:cs="Times New Roman"/>
                <w:sz w:val="24"/>
                <w:szCs w:val="24"/>
              </w:rPr>
              <w:t>10 корпус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66B9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04" w:type="dxa"/>
          </w:tcPr>
          <w:p w:rsidR="002B7BB1" w:rsidRDefault="002B7BB1" w:rsidP="002B7B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51AD">
              <w:rPr>
                <w:rFonts w:ascii="Times New Roman" w:eastAsia="Calibri" w:hAnsi="Times New Roman" w:cs="Times New Roman"/>
                <w:sz w:val="24"/>
                <w:szCs w:val="24"/>
              </w:rPr>
              <w:t>Мусатова</w:t>
            </w:r>
            <w:proofErr w:type="spellEnd"/>
            <w:r w:rsidRPr="003851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Л.А., Краснова Л.И.</w:t>
            </w:r>
          </w:p>
          <w:p w:rsidR="002B7BB1" w:rsidRPr="003851AD" w:rsidRDefault="002B7BB1" w:rsidP="00534B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056" w:rsidRPr="00BF4747" w:rsidTr="00534BE9">
        <w:tc>
          <w:tcPr>
            <w:tcW w:w="566" w:type="dxa"/>
          </w:tcPr>
          <w:p w:rsidR="00DF1056" w:rsidRDefault="00033FB8" w:rsidP="00534B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99" w:type="dxa"/>
          </w:tcPr>
          <w:p w:rsidR="00DF1056" w:rsidRPr="00033FB8" w:rsidRDefault="00DF1056" w:rsidP="00DF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конкурс  научно-исследовательских работ «Актуальные вопросы современной науки» </w:t>
            </w:r>
          </w:p>
          <w:p w:rsidR="00DF1056" w:rsidRDefault="00DF1056" w:rsidP="00DF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56">
              <w:rPr>
                <w:rFonts w:ascii="Times New Roman" w:hAnsi="Times New Roman" w:cs="Times New Roman"/>
                <w:sz w:val="24"/>
                <w:szCs w:val="24"/>
              </w:rPr>
              <w:t xml:space="preserve">Диплом I степени, научно-исследовательская работа «Воспитание в неполной семье и повышенный уровень тревожности у детей школьного возраста»  </w:t>
            </w:r>
          </w:p>
        </w:tc>
        <w:tc>
          <w:tcPr>
            <w:tcW w:w="2336" w:type="dxa"/>
          </w:tcPr>
          <w:p w:rsidR="00DF1056" w:rsidRPr="000E6F32" w:rsidRDefault="00033FB8" w:rsidP="00033F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56">
              <w:rPr>
                <w:rFonts w:ascii="Times New Roman" w:hAnsi="Times New Roman" w:cs="Times New Roman"/>
                <w:sz w:val="24"/>
                <w:szCs w:val="24"/>
              </w:rPr>
              <w:t xml:space="preserve">г.Уфа (Башкортостан) 25.05.2022.  </w:t>
            </w:r>
          </w:p>
        </w:tc>
        <w:tc>
          <w:tcPr>
            <w:tcW w:w="2004" w:type="dxa"/>
          </w:tcPr>
          <w:p w:rsidR="00DF1056" w:rsidRPr="00033FB8" w:rsidRDefault="00DF1056" w:rsidP="002B7B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3FB8">
              <w:rPr>
                <w:rFonts w:ascii="Times New Roman" w:hAnsi="Times New Roman" w:cs="Times New Roman"/>
                <w:bCs/>
                <w:sz w:val="24"/>
                <w:szCs w:val="24"/>
              </w:rPr>
              <w:t>Никонорова</w:t>
            </w:r>
            <w:proofErr w:type="spellEnd"/>
            <w:r w:rsidRPr="00033F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</w:t>
            </w:r>
          </w:p>
        </w:tc>
      </w:tr>
    </w:tbl>
    <w:p w:rsidR="00534BE9" w:rsidRPr="00BF4747" w:rsidRDefault="00534BE9" w:rsidP="00033FB8">
      <w:pPr>
        <w:pStyle w:val="a4"/>
        <w:numPr>
          <w:ilvl w:val="0"/>
          <w:numId w:val="3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747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565"/>
        <w:gridCol w:w="4699"/>
        <w:gridCol w:w="2314"/>
        <w:gridCol w:w="2027"/>
      </w:tblGrid>
      <w:tr w:rsidR="00534BE9" w:rsidRPr="00BF4747" w:rsidTr="00534BE9">
        <w:trPr>
          <w:trHeight w:val="698"/>
        </w:trPr>
        <w:tc>
          <w:tcPr>
            <w:tcW w:w="565" w:type="dxa"/>
            <w:vAlign w:val="center"/>
          </w:tcPr>
          <w:p w:rsidR="00534BE9" w:rsidRPr="00BF4747" w:rsidRDefault="00534BE9" w:rsidP="0053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34BE9" w:rsidRPr="00BF4747" w:rsidRDefault="00534BE9" w:rsidP="0053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99" w:type="dxa"/>
            <w:vAlign w:val="center"/>
          </w:tcPr>
          <w:p w:rsidR="00534BE9" w:rsidRPr="00BF4747" w:rsidRDefault="00534BE9" w:rsidP="0053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14" w:type="dxa"/>
            <w:vAlign w:val="center"/>
          </w:tcPr>
          <w:p w:rsidR="00534BE9" w:rsidRPr="00BF4747" w:rsidRDefault="00534BE9" w:rsidP="00534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027" w:type="dxa"/>
            <w:vAlign w:val="center"/>
          </w:tcPr>
          <w:p w:rsidR="00534BE9" w:rsidRPr="00BF4747" w:rsidRDefault="00534BE9" w:rsidP="00534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</w:tr>
      <w:tr w:rsidR="00FB3068" w:rsidRPr="00BF4747" w:rsidTr="005A43D1">
        <w:trPr>
          <w:trHeight w:val="698"/>
        </w:trPr>
        <w:tc>
          <w:tcPr>
            <w:tcW w:w="565" w:type="dxa"/>
          </w:tcPr>
          <w:p w:rsidR="00FB3068" w:rsidRPr="00BF4747" w:rsidRDefault="00FB3068" w:rsidP="005A43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9" w:type="dxa"/>
            <w:vAlign w:val="center"/>
          </w:tcPr>
          <w:p w:rsidR="00FB3068" w:rsidRPr="00BF4747" w:rsidRDefault="00FB3068" w:rsidP="00FB3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15">
              <w:rPr>
                <w:rFonts w:ascii="Times New Roman" w:hAnsi="Times New Roman" w:cs="Times New Roman"/>
                <w:sz w:val="24"/>
                <w:szCs w:val="24"/>
              </w:rPr>
              <w:t>XXXIII Университетская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415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415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проблемы науки и образования»,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E6F32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участием,</w:t>
            </w:r>
            <w:r w:rsidRPr="00627415">
              <w:rPr>
                <w:rFonts w:ascii="Times New Roman" w:hAnsi="Times New Roman" w:cs="Times New Roman"/>
                <w:sz w:val="24"/>
                <w:szCs w:val="24"/>
              </w:rPr>
              <w:t xml:space="preserve"> секция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вопросы педиатрии: </w:t>
            </w:r>
            <w:r w:rsidRPr="00627415">
              <w:rPr>
                <w:rFonts w:ascii="Times New Roman" w:hAnsi="Times New Roman" w:cs="Times New Roman"/>
                <w:sz w:val="24"/>
                <w:szCs w:val="24"/>
              </w:rPr>
              <w:t>практические аспекты»,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415">
              <w:rPr>
                <w:rFonts w:ascii="Times New Roman" w:hAnsi="Times New Roman" w:cs="Times New Roman"/>
                <w:sz w:val="24"/>
                <w:szCs w:val="24"/>
              </w:rPr>
              <w:t>ПГУ, г.Пенза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7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14.04.2022 г.</w:t>
            </w:r>
          </w:p>
        </w:tc>
        <w:tc>
          <w:tcPr>
            <w:tcW w:w="2314" w:type="dxa"/>
            <w:vAlign w:val="center"/>
          </w:tcPr>
          <w:p w:rsidR="00FB3068" w:rsidRPr="00BF4747" w:rsidRDefault="00FB3068" w:rsidP="00534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 w:rsidR="00FB3068" w:rsidRPr="00BF4747" w:rsidRDefault="00FB3068" w:rsidP="00534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068" w:rsidRPr="00BF4747" w:rsidTr="00534BE9">
        <w:tc>
          <w:tcPr>
            <w:tcW w:w="565" w:type="dxa"/>
          </w:tcPr>
          <w:p w:rsidR="00FB3068" w:rsidRPr="00BF4747" w:rsidRDefault="00FB3068" w:rsidP="005A43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99" w:type="dxa"/>
            <w:shd w:val="clear" w:color="auto" w:fill="auto"/>
          </w:tcPr>
          <w:p w:rsidR="00FB3068" w:rsidRPr="00445AFD" w:rsidRDefault="00FB3068" w:rsidP="00534BE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EBA">
              <w:rPr>
                <w:rFonts w:ascii="Times New Roman" w:hAnsi="Times New Roman" w:cs="Times New Roman"/>
                <w:sz w:val="24"/>
                <w:szCs w:val="24"/>
              </w:rPr>
              <w:t xml:space="preserve">LXXXIV Ежегодная итоговая научно-практическая конференция студентов и молодых ученых с международным участием «Актуальные вопросы экспериментальной и клинической медицины-2023» </w:t>
            </w:r>
          </w:p>
        </w:tc>
        <w:tc>
          <w:tcPr>
            <w:tcW w:w="2314" w:type="dxa"/>
          </w:tcPr>
          <w:p w:rsidR="00FB3068" w:rsidRPr="00AD5EBA" w:rsidRDefault="00FB3068" w:rsidP="00534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5EBA">
              <w:rPr>
                <w:rFonts w:ascii="Times New Roman" w:hAnsi="Times New Roman" w:cs="Times New Roman"/>
                <w:sz w:val="24"/>
                <w:szCs w:val="24"/>
              </w:rPr>
              <w:t>ервый Санкт-Петербургский</w:t>
            </w:r>
          </w:p>
          <w:p w:rsidR="00FB3068" w:rsidRPr="00AD5EBA" w:rsidRDefault="00FB3068" w:rsidP="00534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EBA">
              <w:rPr>
                <w:rFonts w:ascii="Times New Roman" w:hAnsi="Times New Roman" w:cs="Times New Roman"/>
                <w:sz w:val="24"/>
                <w:szCs w:val="24"/>
              </w:rPr>
              <w:t>государственный медицинский</w:t>
            </w:r>
          </w:p>
          <w:p w:rsidR="00FB3068" w:rsidRPr="00322C24" w:rsidRDefault="00FB3068" w:rsidP="00534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EBA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им. </w:t>
            </w:r>
            <w:r w:rsidR="005A43D1" w:rsidRPr="00AD5E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5EBA">
              <w:rPr>
                <w:rFonts w:ascii="Times New Roman" w:hAnsi="Times New Roman" w:cs="Times New Roman"/>
                <w:sz w:val="24"/>
                <w:szCs w:val="24"/>
              </w:rPr>
              <w:t>кад. И.П. Павлова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5EBA"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2027" w:type="dxa"/>
          </w:tcPr>
          <w:p w:rsidR="00FB3068" w:rsidRPr="00BF4747" w:rsidRDefault="00FB3068" w:rsidP="00534B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5AFD">
              <w:rPr>
                <w:rFonts w:ascii="Times New Roman" w:eastAsia="Calibri" w:hAnsi="Times New Roman" w:cs="Times New Roman"/>
                <w:sz w:val="24"/>
                <w:szCs w:val="24"/>
              </w:rPr>
              <w:t>Мусатова</w:t>
            </w:r>
            <w:proofErr w:type="spellEnd"/>
            <w:r w:rsidRPr="00445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Л.А., Краснова Л.И., </w:t>
            </w:r>
            <w:proofErr w:type="spellStart"/>
            <w:r w:rsidRPr="00445AFD">
              <w:rPr>
                <w:rFonts w:ascii="Times New Roman" w:eastAsia="Calibri" w:hAnsi="Times New Roman" w:cs="Times New Roman"/>
                <w:sz w:val="24"/>
                <w:szCs w:val="24"/>
              </w:rPr>
              <w:t>Долгушкина</w:t>
            </w:r>
            <w:proofErr w:type="spellEnd"/>
            <w:r w:rsidRPr="00445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FB3068" w:rsidRPr="00BF4747" w:rsidTr="00534BE9">
        <w:tc>
          <w:tcPr>
            <w:tcW w:w="565" w:type="dxa"/>
          </w:tcPr>
          <w:p w:rsidR="00FB3068" w:rsidRPr="00BF4747" w:rsidRDefault="00FB3068" w:rsidP="005A43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9" w:type="dxa"/>
          </w:tcPr>
          <w:p w:rsidR="00FB3068" w:rsidRPr="00BF4747" w:rsidRDefault="00FB3068" w:rsidP="00534BE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EBA">
              <w:rPr>
                <w:rFonts w:ascii="Times New Roman" w:hAnsi="Times New Roman" w:cs="Times New Roman"/>
                <w:sz w:val="24"/>
                <w:szCs w:val="24"/>
              </w:rPr>
              <w:t xml:space="preserve">XXIV Конгресс Педиатров России с международным участием “Актуальные проблемы педиатрии» </w:t>
            </w:r>
          </w:p>
        </w:tc>
        <w:tc>
          <w:tcPr>
            <w:tcW w:w="2314" w:type="dxa"/>
          </w:tcPr>
          <w:p w:rsidR="00FB3068" w:rsidRPr="00BF4747" w:rsidRDefault="00FB3068" w:rsidP="00534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EBA">
              <w:rPr>
                <w:rFonts w:ascii="Times New Roman" w:hAnsi="Times New Roman" w:cs="Times New Roman"/>
                <w:sz w:val="24"/>
                <w:szCs w:val="24"/>
              </w:rPr>
              <w:t>Москва, Союз педиатров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5EBA"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2027" w:type="dxa"/>
          </w:tcPr>
          <w:p w:rsidR="00FB3068" w:rsidRPr="00BF4747" w:rsidRDefault="00FB3068" w:rsidP="00E61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5AFD">
              <w:rPr>
                <w:rFonts w:ascii="Times New Roman" w:eastAsia="Calibri" w:hAnsi="Times New Roman" w:cs="Times New Roman"/>
                <w:sz w:val="24"/>
                <w:szCs w:val="24"/>
              </w:rPr>
              <w:t>Мусатова</w:t>
            </w:r>
            <w:proofErr w:type="spellEnd"/>
            <w:r w:rsidRPr="00445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Л.А., Краснова Л.И., </w:t>
            </w:r>
          </w:p>
        </w:tc>
      </w:tr>
      <w:tr w:rsidR="00FB3068" w:rsidRPr="00BF4747" w:rsidTr="00534BE9">
        <w:tc>
          <w:tcPr>
            <w:tcW w:w="565" w:type="dxa"/>
          </w:tcPr>
          <w:p w:rsidR="00FB3068" w:rsidRPr="00BF4747" w:rsidRDefault="00FB3068" w:rsidP="005A43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9" w:type="dxa"/>
          </w:tcPr>
          <w:p w:rsidR="00FB3068" w:rsidRPr="00AD5EBA" w:rsidRDefault="00FB3068" w:rsidP="00534BE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8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научно-практическая конференция </w:t>
            </w:r>
            <w:r w:rsidR="005A43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2282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медицинской науки и образования</w:t>
            </w:r>
            <w:r w:rsidR="005A43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4" w:type="dxa"/>
          </w:tcPr>
          <w:p w:rsidR="00FB3068" w:rsidRPr="00AD5EBA" w:rsidRDefault="00FB3068" w:rsidP="00534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82">
              <w:rPr>
                <w:rFonts w:ascii="Times New Roman" w:hAnsi="Times New Roman" w:cs="Times New Roman"/>
                <w:sz w:val="24"/>
                <w:szCs w:val="24"/>
              </w:rPr>
              <w:t>ПОДКБ им. Н.Ф. Филатова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2282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2027" w:type="dxa"/>
          </w:tcPr>
          <w:p w:rsidR="00FB3068" w:rsidRPr="00445AFD" w:rsidRDefault="00FB3068" w:rsidP="00534B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5AFD">
              <w:rPr>
                <w:rFonts w:ascii="Times New Roman" w:eastAsia="Calibri" w:hAnsi="Times New Roman" w:cs="Times New Roman"/>
                <w:sz w:val="24"/>
                <w:szCs w:val="24"/>
              </w:rPr>
              <w:t>Мусатова</w:t>
            </w:r>
            <w:proofErr w:type="spellEnd"/>
            <w:r w:rsidRPr="00445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Л.А., Краснова Л.И.,</w:t>
            </w:r>
          </w:p>
        </w:tc>
      </w:tr>
      <w:tr w:rsidR="00FB3068" w:rsidRPr="00BF4747" w:rsidTr="00534BE9">
        <w:tc>
          <w:tcPr>
            <w:tcW w:w="565" w:type="dxa"/>
          </w:tcPr>
          <w:p w:rsidR="00FB3068" w:rsidRPr="00BF4747" w:rsidRDefault="00FB3068" w:rsidP="005A43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9" w:type="dxa"/>
          </w:tcPr>
          <w:p w:rsidR="00FB3068" w:rsidRPr="00AD5EBA" w:rsidRDefault="00FB3068" w:rsidP="00534BE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F32">
              <w:rPr>
                <w:rFonts w:ascii="Times New Roman" w:hAnsi="Times New Roman" w:cs="Times New Roman"/>
                <w:sz w:val="24"/>
                <w:szCs w:val="24"/>
              </w:rPr>
              <w:t>XXVIII международная научно-практическая конференция “Фундаментальная наука и технологии – перспективные разработки»</w:t>
            </w:r>
          </w:p>
        </w:tc>
        <w:tc>
          <w:tcPr>
            <w:tcW w:w="2314" w:type="dxa"/>
          </w:tcPr>
          <w:p w:rsidR="00FB3068" w:rsidRPr="00AD5EBA" w:rsidRDefault="00FB3068" w:rsidP="00534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F32">
              <w:rPr>
                <w:rFonts w:ascii="Times New Roman" w:hAnsi="Times New Roman" w:cs="Times New Roman"/>
                <w:sz w:val="24"/>
                <w:szCs w:val="24"/>
              </w:rPr>
              <w:t>North</w:t>
            </w:r>
            <w:proofErr w:type="spellEnd"/>
            <w:r w:rsidRPr="000E6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6F32">
              <w:rPr>
                <w:rFonts w:ascii="Times New Roman" w:hAnsi="Times New Roman" w:cs="Times New Roman"/>
                <w:sz w:val="24"/>
                <w:szCs w:val="24"/>
              </w:rPr>
              <w:t>Charleston.USA</w:t>
            </w:r>
            <w:proofErr w:type="spellEnd"/>
            <w:r w:rsidRPr="000E6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6F32">
              <w:rPr>
                <w:rFonts w:ascii="Times New Roman" w:hAnsi="Times New Roman" w:cs="Times New Roman"/>
                <w:sz w:val="24"/>
                <w:szCs w:val="24"/>
              </w:rPr>
              <w:t>14-15.03.2023</w:t>
            </w:r>
          </w:p>
        </w:tc>
        <w:tc>
          <w:tcPr>
            <w:tcW w:w="2027" w:type="dxa"/>
          </w:tcPr>
          <w:p w:rsidR="00FB3068" w:rsidRDefault="00FB3068" w:rsidP="00534B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51AD">
              <w:rPr>
                <w:rFonts w:ascii="Times New Roman" w:eastAsia="Calibri" w:hAnsi="Times New Roman" w:cs="Times New Roman"/>
                <w:sz w:val="24"/>
                <w:szCs w:val="24"/>
              </w:rPr>
              <w:t>Мусатова</w:t>
            </w:r>
            <w:proofErr w:type="spellEnd"/>
            <w:r w:rsidRPr="003851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Л.А., Краснова Л.И.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B3068" w:rsidRDefault="00FB3068" w:rsidP="00534B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Пособнова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  <w:p w:rsidR="00FB3068" w:rsidRPr="00445AFD" w:rsidRDefault="00FB3068" w:rsidP="00534B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068" w:rsidRPr="00BF4747" w:rsidTr="00534BE9">
        <w:tc>
          <w:tcPr>
            <w:tcW w:w="565" w:type="dxa"/>
          </w:tcPr>
          <w:p w:rsidR="00FB3068" w:rsidRPr="00BF4747" w:rsidRDefault="00FB3068" w:rsidP="005A43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9" w:type="dxa"/>
          </w:tcPr>
          <w:p w:rsidR="00FB3068" w:rsidRPr="00AD5EBA" w:rsidRDefault="00FB3068" w:rsidP="00534BE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5">
              <w:rPr>
                <w:rFonts w:ascii="Times New Roman" w:hAnsi="Times New Roman" w:cs="Times New Roman"/>
                <w:sz w:val="24"/>
                <w:szCs w:val="24"/>
              </w:rPr>
              <w:t>Всероссийская нау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207A5">
              <w:rPr>
                <w:rFonts w:ascii="Times New Roman" w:hAnsi="Times New Roman" w:cs="Times New Roman"/>
                <w:sz w:val="24"/>
                <w:szCs w:val="24"/>
              </w:rPr>
              <w:t xml:space="preserve">но-практическая конференция </w:t>
            </w:r>
            <w:r w:rsidR="005A43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07A5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науки и образования</w:t>
            </w:r>
            <w:r w:rsidR="005A43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207A5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посвященная 80-летнему юбилею Пензенского государственного </w:t>
            </w:r>
            <w:proofErr w:type="spellStart"/>
            <w:r w:rsidRPr="002207A5">
              <w:rPr>
                <w:rFonts w:ascii="Times New Roman" w:hAnsi="Times New Roman" w:cs="Times New Roman"/>
                <w:sz w:val="24"/>
                <w:szCs w:val="24"/>
              </w:rPr>
              <w:t>унивеситета</w:t>
            </w:r>
            <w:proofErr w:type="spellEnd"/>
          </w:p>
        </w:tc>
        <w:tc>
          <w:tcPr>
            <w:tcW w:w="2314" w:type="dxa"/>
          </w:tcPr>
          <w:p w:rsidR="00FB3068" w:rsidRPr="00AD5EBA" w:rsidRDefault="00FB3068" w:rsidP="00534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5">
              <w:rPr>
                <w:rFonts w:ascii="Times New Roman" w:hAnsi="Times New Roman" w:cs="Times New Roman"/>
                <w:sz w:val="24"/>
                <w:szCs w:val="24"/>
              </w:rPr>
              <w:t>ПОДКБ им Н.Ф.Филатова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07A5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2027" w:type="dxa"/>
          </w:tcPr>
          <w:p w:rsidR="00FB3068" w:rsidRDefault="00FB3068" w:rsidP="00534B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5AFD">
              <w:rPr>
                <w:rFonts w:ascii="Times New Roman" w:eastAsia="Calibri" w:hAnsi="Times New Roman" w:cs="Times New Roman"/>
                <w:sz w:val="24"/>
                <w:szCs w:val="24"/>
              </w:rPr>
              <w:t>Мусатова</w:t>
            </w:r>
            <w:proofErr w:type="spellEnd"/>
            <w:r w:rsidRPr="00445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Л.А., Краснова Л.И., </w:t>
            </w:r>
            <w:proofErr w:type="spellStart"/>
            <w:r w:rsidRPr="00445AFD">
              <w:rPr>
                <w:rFonts w:ascii="Times New Roman" w:eastAsia="Calibri" w:hAnsi="Times New Roman" w:cs="Times New Roman"/>
                <w:sz w:val="24"/>
                <w:szCs w:val="24"/>
              </w:rPr>
              <w:t>Долгушкина</w:t>
            </w:r>
            <w:proofErr w:type="spellEnd"/>
            <w:r w:rsidRPr="00445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  <w:p w:rsidR="00FB3068" w:rsidRPr="00445AFD" w:rsidRDefault="00FB3068" w:rsidP="00534B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Никифоров А.М.</w:t>
            </w:r>
          </w:p>
        </w:tc>
      </w:tr>
      <w:tr w:rsidR="00FB3068" w:rsidRPr="00BF4747" w:rsidTr="00534BE9">
        <w:tc>
          <w:tcPr>
            <w:tcW w:w="565" w:type="dxa"/>
          </w:tcPr>
          <w:p w:rsidR="00FB3068" w:rsidRPr="00BF4747" w:rsidRDefault="00FB3068" w:rsidP="005A43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9" w:type="dxa"/>
          </w:tcPr>
          <w:p w:rsidR="00FB3068" w:rsidRPr="00AD5EBA" w:rsidRDefault="00FB3068" w:rsidP="00534BE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5">
              <w:rPr>
                <w:rFonts w:ascii="Times New Roman" w:hAnsi="Times New Roman" w:cs="Times New Roman"/>
                <w:sz w:val="24"/>
                <w:szCs w:val="24"/>
              </w:rPr>
              <w:t xml:space="preserve">XXIII Межрегиональная </w:t>
            </w:r>
            <w:proofErr w:type="spellStart"/>
            <w:r w:rsidRPr="002207A5">
              <w:rPr>
                <w:rFonts w:ascii="Times New Roman" w:hAnsi="Times New Roman" w:cs="Times New Roman"/>
                <w:sz w:val="24"/>
                <w:szCs w:val="24"/>
              </w:rPr>
              <w:t>науно</w:t>
            </w:r>
            <w:proofErr w:type="spellEnd"/>
            <w:r w:rsidRPr="002207A5">
              <w:rPr>
                <w:rFonts w:ascii="Times New Roman" w:hAnsi="Times New Roman" w:cs="Times New Roman"/>
                <w:sz w:val="24"/>
                <w:szCs w:val="24"/>
              </w:rPr>
              <w:t xml:space="preserve">-практическая конференция </w:t>
            </w:r>
            <w:r w:rsidR="005A43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07A5">
              <w:rPr>
                <w:rFonts w:ascii="Times New Roman" w:hAnsi="Times New Roman" w:cs="Times New Roman"/>
                <w:sz w:val="24"/>
                <w:szCs w:val="24"/>
              </w:rPr>
              <w:t>Актуальные вопросы диагностики, лечения и реабилитации больных</w:t>
            </w:r>
            <w:r w:rsidR="005A43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4" w:type="dxa"/>
          </w:tcPr>
          <w:p w:rsidR="00FB3068" w:rsidRPr="00AD5EBA" w:rsidRDefault="00FB3068" w:rsidP="00534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5">
              <w:rPr>
                <w:rFonts w:ascii="Times New Roman" w:hAnsi="Times New Roman" w:cs="Times New Roman"/>
                <w:sz w:val="24"/>
                <w:szCs w:val="24"/>
              </w:rPr>
              <w:t>ПИУВ-филиал РМАНПО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07A5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2027" w:type="dxa"/>
          </w:tcPr>
          <w:p w:rsidR="00FB3068" w:rsidRDefault="00FB3068" w:rsidP="00534B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07A5">
              <w:rPr>
                <w:rFonts w:ascii="Times New Roman" w:eastAsia="Calibri" w:hAnsi="Times New Roman" w:cs="Times New Roman"/>
                <w:sz w:val="24"/>
                <w:szCs w:val="24"/>
              </w:rPr>
              <w:t>Мусатова</w:t>
            </w:r>
            <w:proofErr w:type="spellEnd"/>
            <w:r w:rsidRPr="00220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  <w:p w:rsidR="00FB3068" w:rsidRPr="00445AFD" w:rsidRDefault="00FB3068" w:rsidP="00534B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068" w:rsidRPr="00BF4747" w:rsidTr="00534BE9">
        <w:tc>
          <w:tcPr>
            <w:tcW w:w="565" w:type="dxa"/>
          </w:tcPr>
          <w:p w:rsidR="00FB3068" w:rsidRPr="00BF4747" w:rsidRDefault="00FB3068" w:rsidP="005A43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99" w:type="dxa"/>
          </w:tcPr>
          <w:p w:rsidR="00FB3068" w:rsidRPr="00AD5EBA" w:rsidRDefault="00FB3068" w:rsidP="00534BE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5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</w:t>
            </w:r>
            <w:proofErr w:type="spellStart"/>
            <w:r w:rsidRPr="002207A5">
              <w:rPr>
                <w:rFonts w:ascii="Times New Roman" w:hAnsi="Times New Roman" w:cs="Times New Roman"/>
                <w:sz w:val="24"/>
                <w:szCs w:val="24"/>
              </w:rPr>
              <w:t>науно</w:t>
            </w:r>
            <w:proofErr w:type="spellEnd"/>
            <w:r w:rsidRPr="002207A5">
              <w:rPr>
                <w:rFonts w:ascii="Times New Roman" w:hAnsi="Times New Roman" w:cs="Times New Roman"/>
                <w:sz w:val="24"/>
                <w:szCs w:val="24"/>
              </w:rPr>
              <w:t xml:space="preserve">-практическая конференция </w:t>
            </w:r>
            <w:r w:rsidR="005A43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07A5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педиатрии: практические аспекты</w:t>
            </w:r>
            <w:r w:rsidR="005A43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4" w:type="dxa"/>
          </w:tcPr>
          <w:p w:rsidR="00FB3068" w:rsidRPr="00AD5EBA" w:rsidRDefault="00FB3068" w:rsidP="00534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5">
              <w:rPr>
                <w:rFonts w:ascii="Times New Roman" w:hAnsi="Times New Roman" w:cs="Times New Roman"/>
                <w:sz w:val="24"/>
                <w:szCs w:val="24"/>
              </w:rPr>
              <w:t>Пенза, Пензенский государственный университе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т, </w:t>
            </w:r>
            <w:r w:rsidRPr="002207A5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2027" w:type="dxa"/>
          </w:tcPr>
          <w:p w:rsidR="00FB3068" w:rsidRDefault="00FB3068" w:rsidP="00534B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Никонорова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  <w:p w:rsidR="00FB3068" w:rsidRDefault="00FB3068" w:rsidP="00E61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07A5">
              <w:rPr>
                <w:rFonts w:ascii="Times New Roman" w:eastAsia="Calibri" w:hAnsi="Times New Roman" w:cs="Times New Roman"/>
                <w:sz w:val="24"/>
                <w:szCs w:val="24"/>
              </w:rPr>
              <w:t>Мусатова</w:t>
            </w:r>
            <w:proofErr w:type="spellEnd"/>
            <w:r w:rsidRPr="00220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  <w:p w:rsidR="00FB3068" w:rsidRPr="00445AFD" w:rsidRDefault="00FB3068" w:rsidP="00534B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068" w:rsidRPr="00BF4747" w:rsidTr="00534BE9">
        <w:tc>
          <w:tcPr>
            <w:tcW w:w="565" w:type="dxa"/>
          </w:tcPr>
          <w:p w:rsidR="00FB3068" w:rsidRPr="00BF4747" w:rsidRDefault="00FB3068" w:rsidP="005A43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9" w:type="dxa"/>
          </w:tcPr>
          <w:p w:rsidR="00FB3068" w:rsidRPr="00AD5EBA" w:rsidRDefault="00FB3068" w:rsidP="00534BE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5">
              <w:rPr>
                <w:rFonts w:ascii="Times New Roman" w:hAnsi="Times New Roman" w:cs="Times New Roman"/>
                <w:sz w:val="24"/>
                <w:szCs w:val="24"/>
              </w:rPr>
              <w:t>XVI Всероссийской научно-практической конференции «ВОРОНЦОВСКИЕ ЧТЕНИЯ. САНКТ-ПЕТЕРБУРГ — 2023</w:t>
            </w:r>
          </w:p>
        </w:tc>
        <w:tc>
          <w:tcPr>
            <w:tcW w:w="2314" w:type="dxa"/>
          </w:tcPr>
          <w:p w:rsidR="00FB3068" w:rsidRPr="00AD5EBA" w:rsidRDefault="00FB3068" w:rsidP="00534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7A5">
              <w:rPr>
                <w:rFonts w:ascii="Times New Roman" w:hAnsi="Times New Roman" w:cs="Times New Roman"/>
                <w:sz w:val="24"/>
                <w:szCs w:val="24"/>
              </w:rPr>
              <w:t>Санкт-Петербург,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10–11.03.</w:t>
            </w:r>
            <w:r w:rsidRPr="002207A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27" w:type="dxa"/>
          </w:tcPr>
          <w:p w:rsidR="00FB3068" w:rsidRPr="00445AFD" w:rsidRDefault="00FB3068" w:rsidP="00534B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AFD">
              <w:rPr>
                <w:rFonts w:ascii="Times New Roman" w:eastAsia="Calibri" w:hAnsi="Times New Roman" w:cs="Times New Roman"/>
                <w:sz w:val="24"/>
                <w:szCs w:val="24"/>
              </w:rPr>
              <w:t>Краснова Л.И.</w:t>
            </w:r>
          </w:p>
        </w:tc>
      </w:tr>
      <w:tr w:rsidR="00FB3068" w:rsidRPr="00BF4747" w:rsidTr="00534BE9">
        <w:tc>
          <w:tcPr>
            <w:tcW w:w="565" w:type="dxa"/>
          </w:tcPr>
          <w:p w:rsidR="00FB3068" w:rsidRPr="00BF4747" w:rsidRDefault="00FB3068" w:rsidP="00534B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9" w:type="dxa"/>
          </w:tcPr>
          <w:p w:rsidR="00FB3068" w:rsidRPr="00AD5EBA" w:rsidRDefault="00FB3068" w:rsidP="00FB30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B7C">
              <w:rPr>
                <w:rFonts w:ascii="Times New Roman" w:hAnsi="Times New Roman" w:cs="Times New Roman"/>
                <w:sz w:val="24"/>
                <w:szCs w:val="24"/>
              </w:rPr>
              <w:t xml:space="preserve">XXXIII Университетская научно </w:t>
            </w:r>
            <w:r w:rsidR="005A43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3B7C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конференция </w:t>
            </w:r>
            <w:r w:rsidR="005A43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B3B7C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науки и образования</w:t>
            </w:r>
            <w:r w:rsidR="005A43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B3B7C">
              <w:rPr>
                <w:rFonts w:ascii="Times New Roman" w:hAnsi="Times New Roman" w:cs="Times New Roman"/>
                <w:sz w:val="24"/>
                <w:szCs w:val="24"/>
              </w:rPr>
              <w:t>, посвященная 80-летнему юбилею Пензенского государственного</w:t>
            </w:r>
          </w:p>
        </w:tc>
        <w:tc>
          <w:tcPr>
            <w:tcW w:w="2314" w:type="dxa"/>
          </w:tcPr>
          <w:p w:rsidR="00FB3068" w:rsidRPr="00AD5EBA" w:rsidRDefault="00FB3068" w:rsidP="00534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B7C">
              <w:rPr>
                <w:rFonts w:ascii="Times New Roman" w:hAnsi="Times New Roman" w:cs="Times New Roman"/>
                <w:sz w:val="24"/>
                <w:szCs w:val="24"/>
              </w:rPr>
              <w:t>ПОДКБ им Н.Ф.Филатова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3B7C"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2027" w:type="dxa"/>
          </w:tcPr>
          <w:p w:rsidR="00FB3068" w:rsidRDefault="00FB3068" w:rsidP="00E61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5AFD">
              <w:rPr>
                <w:rFonts w:ascii="Times New Roman" w:eastAsia="Calibri" w:hAnsi="Times New Roman" w:cs="Times New Roman"/>
                <w:sz w:val="24"/>
                <w:szCs w:val="24"/>
              </w:rPr>
              <w:t>Мусатова</w:t>
            </w:r>
            <w:proofErr w:type="spellEnd"/>
            <w:r w:rsidRPr="00445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Л.А., Краснова Л.И., </w:t>
            </w:r>
            <w:proofErr w:type="spellStart"/>
            <w:r w:rsidRPr="00445AFD">
              <w:rPr>
                <w:rFonts w:ascii="Times New Roman" w:eastAsia="Calibri" w:hAnsi="Times New Roman" w:cs="Times New Roman"/>
                <w:sz w:val="24"/>
                <w:szCs w:val="24"/>
              </w:rPr>
              <w:t>Долгушкина</w:t>
            </w:r>
            <w:proofErr w:type="spellEnd"/>
            <w:r w:rsidRPr="00445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  <w:p w:rsidR="00FB3068" w:rsidRDefault="00FB3068" w:rsidP="00E61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Никифоров А.М.</w:t>
            </w:r>
          </w:p>
          <w:p w:rsidR="00FB3068" w:rsidRPr="00445AFD" w:rsidRDefault="00FB3068" w:rsidP="00E61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Никонорова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FB3068" w:rsidRPr="00BF4747" w:rsidTr="00534BE9">
        <w:tc>
          <w:tcPr>
            <w:tcW w:w="565" w:type="dxa"/>
          </w:tcPr>
          <w:p w:rsidR="00FB3068" w:rsidRPr="00BF4747" w:rsidRDefault="00FB3068" w:rsidP="00534B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99" w:type="dxa"/>
          </w:tcPr>
          <w:p w:rsidR="00FB3068" w:rsidRPr="00AD5EBA" w:rsidRDefault="00FB3068" w:rsidP="00534BE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B7C">
              <w:rPr>
                <w:rFonts w:ascii="Times New Roman" w:hAnsi="Times New Roman" w:cs="Times New Roman"/>
                <w:sz w:val="24"/>
                <w:szCs w:val="24"/>
              </w:rPr>
              <w:t>Управляемые и другие социально значимые инфекции: диагностика, лечение и профилактика</w:t>
            </w:r>
          </w:p>
        </w:tc>
        <w:tc>
          <w:tcPr>
            <w:tcW w:w="2314" w:type="dxa"/>
          </w:tcPr>
          <w:p w:rsidR="00FB3068" w:rsidRPr="00AD5EBA" w:rsidRDefault="00FB3068" w:rsidP="00534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B7C">
              <w:rPr>
                <w:rFonts w:ascii="Times New Roman" w:hAnsi="Times New Roman" w:cs="Times New Roman"/>
                <w:sz w:val="24"/>
                <w:szCs w:val="24"/>
              </w:rPr>
              <w:t>Россия, Санкт-Петербург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3B7C">
              <w:rPr>
                <w:rFonts w:ascii="Times New Roman" w:hAnsi="Times New Roman" w:cs="Times New Roman"/>
                <w:sz w:val="24"/>
                <w:szCs w:val="24"/>
              </w:rPr>
              <w:t>07-08.02. 2023г.</w:t>
            </w:r>
          </w:p>
        </w:tc>
        <w:tc>
          <w:tcPr>
            <w:tcW w:w="2027" w:type="dxa"/>
          </w:tcPr>
          <w:p w:rsidR="00FB3068" w:rsidRPr="00445AFD" w:rsidRDefault="00FB3068" w:rsidP="00534B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AFD">
              <w:rPr>
                <w:rFonts w:ascii="Times New Roman" w:eastAsia="Calibri" w:hAnsi="Times New Roman" w:cs="Times New Roman"/>
                <w:sz w:val="24"/>
                <w:szCs w:val="24"/>
              </w:rPr>
              <w:t>Краснова Л.И.</w:t>
            </w:r>
          </w:p>
        </w:tc>
      </w:tr>
    </w:tbl>
    <w:p w:rsidR="00534BE9" w:rsidRDefault="00534BE9" w:rsidP="00534BE9">
      <w:pPr>
        <w:pStyle w:val="1"/>
        <w:shd w:val="clear" w:color="auto" w:fill="FFFFFF"/>
        <w:spacing w:before="0" w:line="240" w:lineRule="atLeast"/>
        <w:ind w:firstLine="708"/>
        <w:jc w:val="both"/>
        <w:rPr>
          <w:rFonts w:ascii="Times New Roman" w:hAnsi="Times New Roman" w:cs="Times New Roman"/>
          <w:b w:val="0"/>
          <w:color w:val="auto"/>
          <w:shd w:val="clear" w:color="auto" w:fill="FFFFFF"/>
        </w:rPr>
      </w:pPr>
    </w:p>
    <w:p w:rsidR="00534BE9" w:rsidRDefault="00534BE9" w:rsidP="00534BE9">
      <w:pPr>
        <w:pStyle w:val="1"/>
        <w:shd w:val="clear" w:color="auto" w:fill="FFFFFF"/>
        <w:spacing w:before="0" w:line="240" w:lineRule="atLeast"/>
        <w:ind w:firstLine="708"/>
        <w:jc w:val="both"/>
        <w:rPr>
          <w:rFonts w:ascii="Times New Roman" w:hAnsi="Times New Roman" w:cs="Times New Roman"/>
          <w:i/>
          <w:color w:val="auto"/>
          <w:shd w:val="clear" w:color="auto" w:fill="FFFFFF"/>
        </w:rPr>
      </w:pPr>
      <w:r w:rsidRPr="00B605A7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Объем средств, привлеченных </w:t>
      </w:r>
      <w:r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кафедрой </w:t>
      </w:r>
      <w:r w:rsidRPr="00B605A7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на проведение научных конференций </w:t>
      </w:r>
      <w:r w:rsidR="001F2FA1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и циклов ПК </w:t>
      </w:r>
      <w:r w:rsidRPr="00B605A7">
        <w:rPr>
          <w:rFonts w:ascii="Times New Roman" w:hAnsi="Times New Roman" w:cs="Times New Roman"/>
          <w:b w:val="0"/>
          <w:color w:val="auto"/>
          <w:shd w:val="clear" w:color="auto" w:fill="FFFFFF"/>
        </w:rPr>
        <w:t>за отчетный период</w:t>
      </w:r>
      <w:r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, </w:t>
      </w:r>
      <w:r w:rsidRPr="00EB5B22">
        <w:rPr>
          <w:rFonts w:ascii="Times New Roman" w:hAnsi="Times New Roman" w:cs="Times New Roman"/>
          <w:i/>
          <w:color w:val="auto"/>
          <w:shd w:val="clear" w:color="auto" w:fill="FFFFFF"/>
        </w:rPr>
        <w:t xml:space="preserve">составил </w:t>
      </w:r>
      <w:r>
        <w:rPr>
          <w:rFonts w:ascii="Times New Roman" w:hAnsi="Times New Roman" w:cs="Times New Roman"/>
          <w:i/>
          <w:color w:val="auto"/>
        </w:rPr>
        <w:t>234</w:t>
      </w:r>
      <w:r w:rsidR="00ED50C2">
        <w:rPr>
          <w:rFonts w:ascii="Times New Roman" w:hAnsi="Times New Roman" w:cs="Times New Roman"/>
          <w:i/>
          <w:color w:val="auto"/>
        </w:rPr>
        <w:t> </w:t>
      </w:r>
      <w:r>
        <w:rPr>
          <w:rFonts w:ascii="Times New Roman" w:hAnsi="Times New Roman" w:cs="Times New Roman"/>
          <w:i/>
          <w:color w:val="auto"/>
        </w:rPr>
        <w:t>400</w:t>
      </w:r>
      <w:r w:rsidR="00ED50C2">
        <w:rPr>
          <w:rFonts w:ascii="Times New Roman" w:hAnsi="Times New Roman" w:cs="Times New Roman"/>
          <w:i/>
          <w:color w:val="auto"/>
        </w:rPr>
        <w:t xml:space="preserve"> руб</w:t>
      </w:r>
      <w:r w:rsidRPr="00EB5B22">
        <w:rPr>
          <w:rFonts w:ascii="Times New Roman" w:hAnsi="Times New Roman" w:cs="Times New Roman"/>
          <w:i/>
          <w:color w:val="auto"/>
        </w:rPr>
        <w:t>.</w:t>
      </w:r>
      <w:r w:rsidRPr="00EB5B22">
        <w:rPr>
          <w:rFonts w:ascii="Times New Roman" w:hAnsi="Times New Roman" w:cs="Times New Roman"/>
          <w:i/>
          <w:color w:val="auto"/>
          <w:shd w:val="clear" w:color="auto" w:fill="FFFFFF"/>
        </w:rPr>
        <w:t>:</w:t>
      </w:r>
    </w:p>
    <w:p w:rsidR="003772EC" w:rsidRPr="003772EC" w:rsidRDefault="003772EC" w:rsidP="003772EC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1984"/>
        <w:gridCol w:w="2517"/>
      </w:tblGrid>
      <w:tr w:rsidR="00534BE9" w:rsidTr="00ED50C2">
        <w:tc>
          <w:tcPr>
            <w:tcW w:w="675" w:type="dxa"/>
          </w:tcPr>
          <w:p w:rsidR="00534BE9" w:rsidRPr="00365BE6" w:rsidRDefault="00534BE9" w:rsidP="00534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534BE9" w:rsidRPr="00365BE6" w:rsidRDefault="00534BE9" w:rsidP="00534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E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984" w:type="dxa"/>
          </w:tcPr>
          <w:p w:rsidR="00534BE9" w:rsidRPr="00365BE6" w:rsidRDefault="00534BE9" w:rsidP="00534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E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17" w:type="dxa"/>
          </w:tcPr>
          <w:p w:rsidR="00534BE9" w:rsidRPr="00365BE6" w:rsidRDefault="00534BE9" w:rsidP="00534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E6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 w:rsidR="00ED50C2"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</w:p>
        </w:tc>
      </w:tr>
      <w:tr w:rsidR="00534BE9" w:rsidTr="00ED50C2">
        <w:tc>
          <w:tcPr>
            <w:tcW w:w="675" w:type="dxa"/>
          </w:tcPr>
          <w:p w:rsidR="00534BE9" w:rsidRPr="00EE1FDC" w:rsidRDefault="00534BE9" w:rsidP="0053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534BE9" w:rsidRPr="00FD3DBC" w:rsidRDefault="00534BE9" w:rsidP="0053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ДПО Педиатрия</w:t>
            </w:r>
          </w:p>
        </w:tc>
        <w:tc>
          <w:tcPr>
            <w:tcW w:w="1984" w:type="dxa"/>
          </w:tcPr>
          <w:p w:rsidR="00534BE9" w:rsidRPr="00FD3DBC" w:rsidRDefault="00534BE9" w:rsidP="0053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B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17" w:type="dxa"/>
          </w:tcPr>
          <w:p w:rsidR="00534BE9" w:rsidRPr="00FD3DBC" w:rsidRDefault="00534BE9" w:rsidP="0053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BC">
              <w:rPr>
                <w:rFonts w:ascii="Times New Roman" w:hAnsi="Times New Roman" w:cs="Times New Roman"/>
                <w:sz w:val="24"/>
                <w:szCs w:val="24"/>
              </w:rPr>
              <w:t>56 000</w:t>
            </w:r>
          </w:p>
        </w:tc>
      </w:tr>
      <w:tr w:rsidR="00534BE9" w:rsidTr="00ED50C2">
        <w:tc>
          <w:tcPr>
            <w:tcW w:w="675" w:type="dxa"/>
          </w:tcPr>
          <w:p w:rsidR="00534BE9" w:rsidRPr="00EE1FDC" w:rsidRDefault="00534BE9" w:rsidP="0053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534BE9" w:rsidRPr="00FD3DBC" w:rsidRDefault="00534BE9" w:rsidP="0053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ДПО </w:t>
            </w:r>
            <w:r w:rsidRPr="00FD3DBC">
              <w:rPr>
                <w:rFonts w:ascii="Times New Roman" w:hAnsi="Times New Roman" w:cs="Times New Roman"/>
                <w:sz w:val="24"/>
                <w:szCs w:val="24"/>
              </w:rPr>
              <w:t>Пульмонология</w:t>
            </w:r>
          </w:p>
        </w:tc>
        <w:tc>
          <w:tcPr>
            <w:tcW w:w="1984" w:type="dxa"/>
          </w:tcPr>
          <w:p w:rsidR="00534BE9" w:rsidRPr="00FD3DBC" w:rsidRDefault="00534BE9" w:rsidP="0053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B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17" w:type="dxa"/>
          </w:tcPr>
          <w:p w:rsidR="00534BE9" w:rsidRPr="00FD3DBC" w:rsidRDefault="00534BE9" w:rsidP="0053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BC">
              <w:rPr>
                <w:rFonts w:ascii="Times New Roman" w:hAnsi="Times New Roman" w:cs="Times New Roman"/>
                <w:sz w:val="24"/>
                <w:szCs w:val="24"/>
              </w:rPr>
              <w:t>14 000</w:t>
            </w:r>
          </w:p>
        </w:tc>
      </w:tr>
      <w:tr w:rsidR="00534BE9" w:rsidTr="00ED50C2">
        <w:tc>
          <w:tcPr>
            <w:tcW w:w="675" w:type="dxa"/>
          </w:tcPr>
          <w:p w:rsidR="00534BE9" w:rsidRPr="00EE1FDC" w:rsidRDefault="00534BE9" w:rsidP="0053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</w:tcPr>
          <w:p w:rsidR="00534BE9" w:rsidRDefault="00534BE9" w:rsidP="0053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ДПО </w:t>
            </w:r>
            <w:r w:rsidRPr="00FD3DBC">
              <w:rPr>
                <w:rFonts w:ascii="Times New Roman" w:hAnsi="Times New Roman" w:cs="Times New Roman"/>
                <w:sz w:val="24"/>
                <w:szCs w:val="24"/>
              </w:rPr>
              <w:t>Пульмонология</w:t>
            </w:r>
          </w:p>
        </w:tc>
        <w:tc>
          <w:tcPr>
            <w:tcW w:w="1984" w:type="dxa"/>
          </w:tcPr>
          <w:p w:rsidR="00534BE9" w:rsidRPr="00FD3DBC" w:rsidRDefault="00534BE9" w:rsidP="0053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517" w:type="dxa"/>
          </w:tcPr>
          <w:p w:rsidR="00534BE9" w:rsidRPr="00FD3DBC" w:rsidRDefault="00534BE9" w:rsidP="0053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28 000</w:t>
            </w:r>
          </w:p>
        </w:tc>
      </w:tr>
      <w:tr w:rsidR="00534BE9" w:rsidTr="00ED50C2">
        <w:tc>
          <w:tcPr>
            <w:tcW w:w="675" w:type="dxa"/>
          </w:tcPr>
          <w:p w:rsidR="00534BE9" w:rsidRDefault="00534BE9" w:rsidP="0053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534BE9" w:rsidRPr="00A56C71" w:rsidRDefault="00534BE9" w:rsidP="00534BE9">
            <w:pPr>
              <w:rPr>
                <w:rFonts w:ascii="Times New Roman" w:hAnsi="Times New Roman" w:cs="Times New Roman"/>
              </w:rPr>
            </w:pPr>
            <w:r w:rsidRPr="00A56C71">
              <w:rPr>
                <w:rFonts w:ascii="Times New Roman" w:hAnsi="Times New Roman" w:cs="Times New Roman"/>
                <w:lang w:val="en-US"/>
              </w:rPr>
              <w:t>I</w:t>
            </w:r>
            <w:r w:rsidRPr="00A56C71">
              <w:rPr>
                <w:rFonts w:ascii="Times New Roman" w:hAnsi="Times New Roman" w:cs="Times New Roman"/>
              </w:rPr>
              <w:t xml:space="preserve"> Межрегиональной научно-практической конференции «Педиатрический ребус»</w:t>
            </w:r>
          </w:p>
        </w:tc>
        <w:tc>
          <w:tcPr>
            <w:tcW w:w="1984" w:type="dxa"/>
          </w:tcPr>
          <w:p w:rsidR="00534BE9" w:rsidRPr="00B937E5" w:rsidRDefault="00534BE9" w:rsidP="00534B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23.04.2021</w:t>
            </w:r>
            <w:r w:rsidRPr="00B937E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г.</w:t>
            </w:r>
          </w:p>
          <w:p w:rsidR="00534BE9" w:rsidRPr="00B937E5" w:rsidRDefault="00534BE9" w:rsidP="0053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34BE9" w:rsidRDefault="00534BE9" w:rsidP="0053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105 000</w:t>
            </w:r>
          </w:p>
        </w:tc>
      </w:tr>
      <w:tr w:rsidR="00534BE9" w:rsidTr="00ED50C2">
        <w:tc>
          <w:tcPr>
            <w:tcW w:w="675" w:type="dxa"/>
          </w:tcPr>
          <w:p w:rsidR="00534BE9" w:rsidRDefault="00534BE9" w:rsidP="0053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534BE9" w:rsidRPr="00A56C71" w:rsidRDefault="00534BE9" w:rsidP="00534BE9">
            <w:pPr>
              <w:rPr>
                <w:rFonts w:ascii="Times New Roman" w:hAnsi="Times New Roman" w:cs="Times New Roman"/>
              </w:rPr>
            </w:pPr>
            <w:r w:rsidRPr="00A56C71">
              <w:rPr>
                <w:rFonts w:ascii="Times New Roman" w:hAnsi="Times New Roman" w:cs="Times New Roman"/>
                <w:lang w:val="en-US"/>
              </w:rPr>
              <w:t>III</w:t>
            </w:r>
            <w:r w:rsidRPr="00A56C71">
              <w:rPr>
                <w:rFonts w:ascii="Times New Roman" w:hAnsi="Times New Roman" w:cs="Times New Roman"/>
              </w:rPr>
              <w:t xml:space="preserve"> Межрегиональной научно-практической конференции «Педиатрический ребус»</w:t>
            </w:r>
          </w:p>
        </w:tc>
        <w:tc>
          <w:tcPr>
            <w:tcW w:w="1984" w:type="dxa"/>
          </w:tcPr>
          <w:p w:rsidR="00534BE9" w:rsidRPr="00B937E5" w:rsidRDefault="00534BE9" w:rsidP="0053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21.04.2023 </w:t>
            </w:r>
            <w:r w:rsidRPr="00B937E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34BE9" w:rsidRPr="00B937E5" w:rsidRDefault="00534BE9" w:rsidP="0053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34BE9" w:rsidRDefault="00534BE9" w:rsidP="0053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90 000</w:t>
            </w:r>
          </w:p>
        </w:tc>
      </w:tr>
      <w:tr w:rsidR="00534BE9" w:rsidTr="00ED50C2">
        <w:tc>
          <w:tcPr>
            <w:tcW w:w="7054" w:type="dxa"/>
            <w:gridSpan w:val="3"/>
          </w:tcPr>
          <w:p w:rsidR="00534BE9" w:rsidRDefault="00534BE9" w:rsidP="0053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17" w:type="dxa"/>
          </w:tcPr>
          <w:p w:rsidR="00534BE9" w:rsidRDefault="00534BE9" w:rsidP="0053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234 400</w:t>
            </w:r>
            <w:r w:rsidRPr="00610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50C2">
              <w:rPr>
                <w:rFonts w:ascii="Times New Roman" w:hAnsi="Times New Roman" w:cs="Times New Roman"/>
                <w:sz w:val="24"/>
                <w:szCs w:val="24"/>
              </w:rPr>
              <w:t>(С НДС</w:t>
            </w:r>
            <w:r w:rsidRPr="00610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50C2">
              <w:rPr>
                <w:rFonts w:ascii="Times New Roman" w:hAnsi="Times New Roman" w:cs="Times New Roman"/>
                <w:sz w:val="24"/>
                <w:szCs w:val="24"/>
              </w:rPr>
              <w:t>20%)</w:t>
            </w:r>
          </w:p>
        </w:tc>
      </w:tr>
    </w:tbl>
    <w:p w:rsidR="00040362" w:rsidRDefault="00040362" w:rsidP="00040362">
      <w:pPr>
        <w:pStyle w:val="1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534BE9" w:rsidRDefault="00040362" w:rsidP="00040362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Э</w:t>
      </w:r>
      <w:r w:rsidR="00534BE9">
        <w:rPr>
          <w:rFonts w:ascii="Times New Roman" w:hAnsi="Times New Roman" w:cs="Times New Roman"/>
          <w:b w:val="0"/>
          <w:color w:val="auto"/>
        </w:rPr>
        <w:t>ти средства не учитываются в объеме НИР кафедры, однако, безусловно, являются положительным аспектом.</w:t>
      </w:r>
    </w:p>
    <w:p w:rsidR="00534BE9" w:rsidRPr="00C2177B" w:rsidRDefault="00534BE9" w:rsidP="00534BE9">
      <w:pPr>
        <w:spacing w:after="0" w:line="360" w:lineRule="auto"/>
      </w:pPr>
    </w:p>
    <w:p w:rsidR="00534BE9" w:rsidRDefault="00534BE9" w:rsidP="0004036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A22">
        <w:rPr>
          <w:rFonts w:ascii="Times New Roman" w:hAnsi="Times New Roman" w:cs="Times New Roman"/>
          <w:sz w:val="28"/>
          <w:szCs w:val="28"/>
        </w:rPr>
        <w:t xml:space="preserve">Большое внимание на кафедре уделяется научно-исследовательской работе студентов. </w:t>
      </w:r>
      <w:r w:rsidRPr="00BA2E22">
        <w:rPr>
          <w:rFonts w:ascii="Times New Roman" w:hAnsi="Times New Roman" w:cs="Times New Roman"/>
          <w:sz w:val="28"/>
          <w:szCs w:val="28"/>
        </w:rPr>
        <w:t>Под руководством преподава</w:t>
      </w:r>
      <w:r>
        <w:rPr>
          <w:rFonts w:ascii="Times New Roman" w:hAnsi="Times New Roman" w:cs="Times New Roman"/>
          <w:sz w:val="28"/>
          <w:szCs w:val="28"/>
        </w:rPr>
        <w:t>телей кафедры студенты участвовали</w:t>
      </w:r>
      <w:r w:rsidRPr="00BA2E22">
        <w:rPr>
          <w:rFonts w:ascii="Times New Roman" w:hAnsi="Times New Roman" w:cs="Times New Roman"/>
          <w:sz w:val="28"/>
          <w:szCs w:val="28"/>
        </w:rPr>
        <w:t xml:space="preserve"> в конференциях и конкурсах различного уровня</w:t>
      </w:r>
      <w:r w:rsidR="00267D84">
        <w:rPr>
          <w:rFonts w:ascii="Times New Roman" w:hAnsi="Times New Roman" w:cs="Times New Roman"/>
          <w:sz w:val="28"/>
          <w:szCs w:val="28"/>
        </w:rPr>
        <w:t>.</w:t>
      </w:r>
    </w:p>
    <w:p w:rsidR="00267D84" w:rsidRPr="00BA2E22" w:rsidRDefault="00267D84" w:rsidP="00534BE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Конференции: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06"/>
      </w:tblGrid>
      <w:tr w:rsidR="00534BE9" w:rsidRPr="00BA2E22" w:rsidTr="00534BE9">
        <w:trPr>
          <w:trHeight w:val="283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E9" w:rsidRPr="00BA2E22" w:rsidRDefault="00534BE9" w:rsidP="00ED5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E22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A2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534BE9" w:rsidRPr="00BA2E22" w:rsidTr="00534BE9">
        <w:trPr>
          <w:trHeight w:val="316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E9" w:rsidRPr="00BA2E22" w:rsidRDefault="00534BE9" w:rsidP="00ED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415">
              <w:rPr>
                <w:rFonts w:ascii="Times New Roman" w:hAnsi="Times New Roman" w:cs="Times New Roman"/>
                <w:sz w:val="24"/>
                <w:szCs w:val="24"/>
              </w:rPr>
              <w:t xml:space="preserve">VII Международная научно-практическая конференция </w:t>
            </w:r>
            <w:r w:rsidR="005A43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7415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медицинской науки и образования</w:t>
            </w:r>
            <w:r w:rsidR="005A43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74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7415">
              <w:rPr>
                <w:rFonts w:ascii="Times New Roman" w:hAnsi="Times New Roman" w:cs="Times New Roman"/>
                <w:sz w:val="24"/>
                <w:szCs w:val="24"/>
              </w:rPr>
              <w:t>посвящ</w:t>
            </w:r>
            <w:proofErr w:type="spellEnd"/>
            <w:r w:rsidRPr="00627415">
              <w:rPr>
                <w:rFonts w:ascii="Times New Roman" w:hAnsi="Times New Roman" w:cs="Times New Roman"/>
                <w:sz w:val="24"/>
                <w:szCs w:val="24"/>
              </w:rPr>
              <w:t>. 80-летию Пензенской области и 20-летию Медицинского института ПГУ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7415">
              <w:rPr>
                <w:rFonts w:ascii="Times New Roman" w:hAnsi="Times New Roman" w:cs="Times New Roman"/>
                <w:sz w:val="24"/>
                <w:szCs w:val="24"/>
              </w:rPr>
              <w:t xml:space="preserve">13.09.2019 г.Пенза, ГБУЗ </w:t>
            </w:r>
            <w:r w:rsidR="005A43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7415">
              <w:rPr>
                <w:rFonts w:ascii="Times New Roman" w:hAnsi="Times New Roman" w:cs="Times New Roman"/>
                <w:sz w:val="24"/>
                <w:szCs w:val="24"/>
              </w:rPr>
              <w:t>ПОДКБ им. Н.Ф.Филатова</w:t>
            </w:r>
            <w:r w:rsidR="005A43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7415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ED50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27415">
              <w:rPr>
                <w:rFonts w:ascii="Times New Roman" w:hAnsi="Times New Roman" w:cs="Times New Roman"/>
                <w:sz w:val="24"/>
                <w:szCs w:val="24"/>
              </w:rPr>
              <w:t>Бекешская</w:t>
            </w:r>
            <w:proofErr w:type="spellEnd"/>
            <w:r w:rsidRPr="00627415">
              <w:rPr>
                <w:rFonts w:ascii="Times New Roman" w:hAnsi="Times New Roman" w:cs="Times New Roman"/>
                <w:sz w:val="24"/>
                <w:szCs w:val="24"/>
              </w:rPr>
              <w:t>, 43, конференц-зал</w:t>
            </w:r>
          </w:p>
        </w:tc>
      </w:tr>
      <w:tr w:rsidR="00E23347" w:rsidRPr="00BA2E22" w:rsidTr="00534BE9">
        <w:trPr>
          <w:trHeight w:val="316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47" w:rsidRPr="00627415" w:rsidRDefault="00E23347" w:rsidP="00ED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415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Межрегиональная </w:t>
            </w:r>
            <w:r w:rsidRPr="00B366B9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6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366B9">
              <w:rPr>
                <w:rFonts w:ascii="Times New Roman" w:hAnsi="Times New Roman" w:cs="Times New Roman"/>
                <w:sz w:val="24"/>
                <w:szCs w:val="24"/>
              </w:rPr>
              <w:t>Сурская</w:t>
            </w:r>
            <w:proofErr w:type="spellEnd"/>
            <w:r w:rsidRPr="00B366B9">
              <w:rPr>
                <w:rFonts w:ascii="Times New Roman" w:hAnsi="Times New Roman" w:cs="Times New Roman"/>
                <w:sz w:val="24"/>
                <w:szCs w:val="24"/>
              </w:rPr>
              <w:t xml:space="preserve"> осень», секция «Актуальные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6B9"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педиатрии и </w:t>
            </w:r>
            <w:proofErr w:type="spellStart"/>
            <w:r w:rsidRPr="00B366B9">
              <w:rPr>
                <w:rFonts w:ascii="Times New Roman" w:hAnsi="Times New Roman" w:cs="Times New Roman"/>
                <w:sz w:val="24"/>
                <w:szCs w:val="24"/>
              </w:rPr>
              <w:t>инфектологии</w:t>
            </w:r>
            <w:proofErr w:type="spellEnd"/>
            <w:r w:rsidRPr="00B366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66B9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Пензенская областная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им. Ю.Лермонтова 04.10.2019</w:t>
            </w:r>
            <w:r w:rsidRPr="00B366B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34BE9" w:rsidRPr="00BA2E22" w:rsidTr="00534BE9">
        <w:trPr>
          <w:trHeight w:val="227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BE9" w:rsidRPr="00BA2E22" w:rsidRDefault="00534BE9" w:rsidP="00ED5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E2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BA2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534BE9" w:rsidRPr="00BA2E22" w:rsidTr="00534BE9">
        <w:trPr>
          <w:trHeight w:val="12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E9" w:rsidRPr="00627415" w:rsidRDefault="00534BE9" w:rsidP="00ED5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XXXI университетская Научно-практическая конференция обучающихся </w:t>
            </w:r>
            <w:proofErr w:type="spellStart"/>
            <w:r w:rsidRPr="006274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инаучно</w:t>
            </w:r>
            <w:proofErr w:type="spellEnd"/>
            <w:r w:rsidRPr="006274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-педагогических работников "Актуальные проблемы науки и образования", посвящённая году науки и образования в РФ секция "Актуальные вопросы педиатрии: практические аспекты", ПГУ, учебный корпус №76, аудитория 204.г.Пенза, 15.04.2021г.</w:t>
            </w:r>
          </w:p>
        </w:tc>
      </w:tr>
      <w:tr w:rsidR="00534BE9" w:rsidRPr="00BA2E22" w:rsidTr="00534BE9">
        <w:trPr>
          <w:trHeight w:val="12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E9" w:rsidRPr="00BA2E22" w:rsidRDefault="00534BE9" w:rsidP="00ED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415">
              <w:rPr>
                <w:rFonts w:ascii="Times New Roman" w:hAnsi="Times New Roman" w:cs="Times New Roman"/>
                <w:sz w:val="24"/>
                <w:szCs w:val="24"/>
              </w:rPr>
              <w:t>I Межрегиональная научно-практическая конференция "Педиатрический ребус"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7415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</w:tr>
      <w:tr w:rsidR="00F942DF" w:rsidRPr="00BA2E22" w:rsidTr="00534BE9">
        <w:trPr>
          <w:trHeight w:val="12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2DF" w:rsidRPr="00627415" w:rsidRDefault="00F942DF" w:rsidP="00ED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B9">
              <w:rPr>
                <w:rFonts w:ascii="Times New Roman" w:hAnsi="Times New Roman" w:cs="Times New Roman"/>
                <w:sz w:val="24"/>
                <w:szCs w:val="24"/>
              </w:rPr>
              <w:t>Ежегодная научно-практическая конференция «Актуальные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6B9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 образования» (АПМО -2022),  </w:t>
            </w:r>
            <w:r w:rsidRPr="00B366B9">
              <w:rPr>
                <w:rFonts w:ascii="Times New Roman" w:hAnsi="Times New Roman" w:cs="Times New Roman"/>
                <w:sz w:val="24"/>
                <w:szCs w:val="24"/>
              </w:rPr>
              <w:t>педиатрическая секция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66B9">
              <w:rPr>
                <w:rFonts w:ascii="Times New Roman" w:hAnsi="Times New Roman" w:cs="Times New Roman"/>
                <w:sz w:val="24"/>
                <w:szCs w:val="24"/>
              </w:rPr>
              <w:t>ГБУЗ ПОДКБ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6B9">
              <w:rPr>
                <w:rFonts w:ascii="Times New Roman" w:hAnsi="Times New Roman" w:cs="Times New Roman"/>
                <w:sz w:val="24"/>
                <w:szCs w:val="24"/>
              </w:rPr>
              <w:t>им.Н.Ф.Филатова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25.09.2021</w:t>
            </w:r>
            <w:r w:rsidRPr="00B366B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3347" w:rsidRPr="00BA2E22" w:rsidTr="00534BE9">
        <w:trPr>
          <w:trHeight w:val="12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347" w:rsidRPr="00B366B9" w:rsidRDefault="00E23347" w:rsidP="00ED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41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Межрегиональная </w:t>
            </w:r>
            <w:r w:rsidRPr="00B366B9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6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366B9">
              <w:rPr>
                <w:rFonts w:ascii="Times New Roman" w:hAnsi="Times New Roman" w:cs="Times New Roman"/>
                <w:sz w:val="24"/>
                <w:szCs w:val="24"/>
              </w:rPr>
              <w:t>Сурская</w:t>
            </w:r>
            <w:proofErr w:type="spellEnd"/>
            <w:r w:rsidRPr="00B366B9">
              <w:rPr>
                <w:rFonts w:ascii="Times New Roman" w:hAnsi="Times New Roman" w:cs="Times New Roman"/>
                <w:sz w:val="24"/>
                <w:szCs w:val="24"/>
              </w:rPr>
              <w:t xml:space="preserve"> осень», секция «Актуальные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6B9"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педиатрии и </w:t>
            </w:r>
            <w:proofErr w:type="spellStart"/>
            <w:r w:rsidRPr="00B366B9">
              <w:rPr>
                <w:rFonts w:ascii="Times New Roman" w:hAnsi="Times New Roman" w:cs="Times New Roman"/>
                <w:sz w:val="24"/>
                <w:szCs w:val="24"/>
              </w:rPr>
              <w:t>инфектологии</w:t>
            </w:r>
            <w:proofErr w:type="spellEnd"/>
            <w:r w:rsidRPr="00B366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08.10.2021</w:t>
            </w:r>
            <w:r w:rsidRPr="00B366B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34BE9" w:rsidRPr="00BA2E22" w:rsidTr="00534BE9">
        <w:trPr>
          <w:trHeight w:val="12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E9" w:rsidRPr="00BA2E22" w:rsidRDefault="00534BE9" w:rsidP="00ED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E9" w:rsidRPr="00BA2E22" w:rsidTr="00534BE9">
        <w:trPr>
          <w:trHeight w:val="227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BE9" w:rsidRPr="00BA2E22" w:rsidRDefault="00534BE9" w:rsidP="00ED5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E2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A2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534BE9" w:rsidRPr="00BA2E22" w:rsidTr="00534BE9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E9" w:rsidRPr="00DE37CB" w:rsidRDefault="00534BE9" w:rsidP="00ED5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7CB">
              <w:rPr>
                <w:rFonts w:ascii="Times New Roman" w:hAnsi="Times New Roman" w:cs="Times New Roman"/>
              </w:rPr>
              <w:t>Международная студенческая конференция «Высшее образование в XXI веке»,  ООД, г.Пенза, 18.03.2022 г.</w:t>
            </w:r>
          </w:p>
        </w:tc>
      </w:tr>
      <w:tr w:rsidR="00534BE9" w:rsidRPr="00BA2E22" w:rsidTr="00534BE9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E9" w:rsidRPr="00BA2E22" w:rsidRDefault="00534BE9" w:rsidP="00ED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415">
              <w:rPr>
                <w:rFonts w:ascii="Times New Roman" w:hAnsi="Times New Roman" w:cs="Times New Roman"/>
                <w:sz w:val="24"/>
                <w:szCs w:val="24"/>
              </w:rPr>
              <w:t>XXXII Университетская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415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415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проблемы науки и образования», секция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вопросы педиатрии: </w:t>
            </w:r>
            <w:r w:rsidRPr="00627415">
              <w:rPr>
                <w:rFonts w:ascii="Times New Roman" w:hAnsi="Times New Roman" w:cs="Times New Roman"/>
                <w:sz w:val="24"/>
                <w:szCs w:val="24"/>
              </w:rPr>
              <w:t>практические аспекты»,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415">
              <w:rPr>
                <w:rFonts w:ascii="Times New Roman" w:hAnsi="Times New Roman" w:cs="Times New Roman"/>
                <w:sz w:val="24"/>
                <w:szCs w:val="24"/>
              </w:rPr>
              <w:t>ПГУ, г.</w:t>
            </w:r>
            <w:r w:rsidR="00BD52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7415">
              <w:rPr>
                <w:rFonts w:ascii="Times New Roman" w:hAnsi="Times New Roman" w:cs="Times New Roman"/>
                <w:sz w:val="24"/>
                <w:szCs w:val="24"/>
              </w:rPr>
              <w:t>Пенза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7415">
              <w:rPr>
                <w:rFonts w:ascii="Times New Roman" w:hAnsi="Times New Roman" w:cs="Times New Roman"/>
                <w:sz w:val="24"/>
                <w:szCs w:val="24"/>
              </w:rPr>
              <w:t>14.04.2022 г.</w:t>
            </w:r>
          </w:p>
        </w:tc>
      </w:tr>
      <w:tr w:rsidR="00DB16D9" w:rsidRPr="00BA2E22" w:rsidTr="00534BE9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6D9" w:rsidRPr="00DB16D9" w:rsidRDefault="00DB16D9" w:rsidP="00ED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6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</w:t>
            </w:r>
            <w:r w:rsidRPr="00DB1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Национальный Конгресс с Международным участием «Здоровые дети - будущее страны», 01-03.06.2022.</w:t>
            </w:r>
          </w:p>
        </w:tc>
      </w:tr>
      <w:tr w:rsidR="00DB16D9" w:rsidRPr="00BA2E22" w:rsidTr="00534BE9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6D9" w:rsidRPr="00DB16D9" w:rsidRDefault="00DB16D9" w:rsidP="00ED50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научно-практическая конференция «Современные аспекты инфекционных болезней и микробиологии», г.Гомель, 14-15.09.2022.</w:t>
            </w:r>
          </w:p>
        </w:tc>
      </w:tr>
      <w:tr w:rsidR="00534BE9" w:rsidRPr="00BA2E22" w:rsidTr="00534BE9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E9" w:rsidRPr="00627415" w:rsidRDefault="00534BE9" w:rsidP="00ED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Межрегиональная </w:t>
            </w:r>
            <w:r w:rsidRPr="00B366B9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6B9">
              <w:rPr>
                <w:rFonts w:ascii="Times New Roman" w:hAnsi="Times New Roman" w:cs="Times New Roman"/>
                <w:sz w:val="24"/>
                <w:szCs w:val="24"/>
              </w:rPr>
              <w:t>«Педиатрический ребус»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66B9">
              <w:rPr>
                <w:rFonts w:ascii="Times New Roman" w:hAnsi="Times New Roman" w:cs="Times New Roman"/>
                <w:sz w:val="24"/>
                <w:szCs w:val="24"/>
              </w:rPr>
              <w:t>ПГУ, 10 корпус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66B9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34BE9" w:rsidRPr="00BA2E22" w:rsidTr="00534BE9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E9" w:rsidRPr="00627415" w:rsidRDefault="00534BE9" w:rsidP="00ED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B9">
              <w:rPr>
                <w:rFonts w:ascii="Times New Roman" w:hAnsi="Times New Roman" w:cs="Times New Roman"/>
                <w:sz w:val="24"/>
                <w:szCs w:val="24"/>
              </w:rPr>
              <w:t>Ежегодная научно-практическая конференция «Актуальные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6B9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 образования» (АПМО -2022), </w:t>
            </w:r>
            <w:r w:rsidRPr="00B366B9">
              <w:rPr>
                <w:rFonts w:ascii="Times New Roman" w:hAnsi="Times New Roman" w:cs="Times New Roman"/>
                <w:sz w:val="24"/>
                <w:szCs w:val="24"/>
              </w:rPr>
              <w:t>педиатрическая секция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66B9">
              <w:rPr>
                <w:rFonts w:ascii="Times New Roman" w:hAnsi="Times New Roman" w:cs="Times New Roman"/>
                <w:sz w:val="24"/>
                <w:szCs w:val="24"/>
              </w:rPr>
              <w:t>ГБУЗ ПОДКБ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6B9">
              <w:rPr>
                <w:rFonts w:ascii="Times New Roman" w:hAnsi="Times New Roman" w:cs="Times New Roman"/>
                <w:sz w:val="24"/>
                <w:szCs w:val="24"/>
              </w:rPr>
              <w:t>им.Н.Ф.Филатова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23.09.2022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BE9" w:rsidRPr="00BA2E22" w:rsidTr="00534BE9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E9" w:rsidRPr="00B366B9" w:rsidRDefault="00534BE9" w:rsidP="00ED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X Юбилейная межрегиональная </w:t>
            </w:r>
            <w:r w:rsidRPr="00B366B9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6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366B9">
              <w:rPr>
                <w:rFonts w:ascii="Times New Roman" w:hAnsi="Times New Roman" w:cs="Times New Roman"/>
                <w:sz w:val="24"/>
                <w:szCs w:val="24"/>
              </w:rPr>
              <w:t>Сурская</w:t>
            </w:r>
            <w:proofErr w:type="spellEnd"/>
            <w:r w:rsidRPr="00B366B9">
              <w:rPr>
                <w:rFonts w:ascii="Times New Roman" w:hAnsi="Times New Roman" w:cs="Times New Roman"/>
                <w:sz w:val="24"/>
                <w:szCs w:val="24"/>
              </w:rPr>
              <w:t xml:space="preserve"> осень», секция «Актуальные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6B9"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педиатрии и </w:t>
            </w:r>
            <w:proofErr w:type="spellStart"/>
            <w:r w:rsidRPr="00B366B9">
              <w:rPr>
                <w:rFonts w:ascii="Times New Roman" w:hAnsi="Times New Roman" w:cs="Times New Roman"/>
                <w:sz w:val="24"/>
                <w:szCs w:val="24"/>
              </w:rPr>
              <w:t>инфектологии</w:t>
            </w:r>
            <w:proofErr w:type="spellEnd"/>
            <w:r w:rsidRPr="00B366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66B9">
              <w:rPr>
                <w:rFonts w:ascii="Times New Roman" w:hAnsi="Times New Roman" w:cs="Times New Roman"/>
                <w:sz w:val="24"/>
                <w:szCs w:val="24"/>
              </w:rPr>
              <w:t>ГБУЗ «Пензенская областная клиническая больница им. Н.Н.Бурденко»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66B9">
              <w:rPr>
                <w:rFonts w:ascii="Times New Roman" w:hAnsi="Times New Roman" w:cs="Times New Roman"/>
                <w:sz w:val="24"/>
                <w:szCs w:val="24"/>
              </w:rPr>
              <w:t>06.10.2022 г.</w:t>
            </w:r>
          </w:p>
        </w:tc>
      </w:tr>
      <w:tr w:rsidR="00534BE9" w:rsidRPr="00BA2E22" w:rsidTr="00534BE9">
        <w:trPr>
          <w:trHeight w:val="227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E9" w:rsidRPr="00BA2E22" w:rsidRDefault="00534BE9" w:rsidP="00ED50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2E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BA2E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DB16D9" w:rsidRPr="00BA2E22" w:rsidTr="00534BE9">
        <w:trPr>
          <w:trHeight w:val="227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6D9" w:rsidRPr="00DB16D9" w:rsidRDefault="00DB16D9" w:rsidP="00ED50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6D9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>XXIV</w:t>
            </w:r>
            <w:r w:rsidRPr="00DB16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Конгресс педиатров России с международным участием “Актуальные проблемы педиатрии», Москва, 03-05 марта 2023 г</w:t>
            </w:r>
          </w:p>
        </w:tc>
      </w:tr>
      <w:tr w:rsidR="00534BE9" w:rsidRPr="00BA2E22" w:rsidTr="00534BE9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E9" w:rsidRPr="001F48C4" w:rsidRDefault="00E23347" w:rsidP="00ED5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15">
              <w:rPr>
                <w:rFonts w:ascii="Times New Roman" w:hAnsi="Times New Roman" w:cs="Times New Roman"/>
                <w:sz w:val="24"/>
                <w:szCs w:val="24"/>
              </w:rPr>
              <w:t>XXXIII Университетская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415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415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науки и образования», секция</w:t>
            </w:r>
            <w:r w:rsidRPr="00DB6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BE9" w:rsidRPr="00DB600E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пед</w:t>
            </w:r>
            <w:r w:rsidR="00ED50C2">
              <w:rPr>
                <w:rFonts w:ascii="Times New Roman" w:hAnsi="Times New Roman" w:cs="Times New Roman"/>
                <w:sz w:val="24"/>
                <w:szCs w:val="24"/>
              </w:rPr>
              <w:t xml:space="preserve">иатрии: практические аспекты, </w:t>
            </w:r>
            <w:r w:rsidR="00534BE9" w:rsidRPr="00DB600E">
              <w:rPr>
                <w:rFonts w:ascii="Times New Roman" w:hAnsi="Times New Roman" w:cs="Times New Roman"/>
                <w:sz w:val="24"/>
                <w:szCs w:val="24"/>
              </w:rPr>
              <w:t>ПГУ, г.Пенза, 14.04.2023 г.</w:t>
            </w:r>
          </w:p>
        </w:tc>
      </w:tr>
      <w:tr w:rsidR="00534BE9" w:rsidRPr="00BA2E22" w:rsidTr="00534BE9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E9" w:rsidRPr="001F48C4" w:rsidRDefault="00534BE9" w:rsidP="00ED5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00E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  <w:r w:rsidR="00E23347" w:rsidRPr="0062741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B600E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Межрегиональная научно-практическая конференция, </w:t>
            </w:r>
            <w:r w:rsidR="00E23347" w:rsidRPr="00DB600E">
              <w:rPr>
                <w:rFonts w:ascii="Times New Roman" w:hAnsi="Times New Roman" w:cs="Times New Roman"/>
                <w:sz w:val="24"/>
                <w:szCs w:val="24"/>
              </w:rPr>
              <w:t xml:space="preserve">Педиатрический ребус </w:t>
            </w:r>
            <w:r w:rsidRPr="00DB600E">
              <w:rPr>
                <w:rFonts w:ascii="Times New Roman" w:hAnsi="Times New Roman" w:cs="Times New Roman"/>
                <w:sz w:val="24"/>
                <w:szCs w:val="24"/>
              </w:rPr>
              <w:t>ПГУ, 10 корпус, 22.09.2023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BE9" w:rsidRPr="00BA2E22" w:rsidTr="00534BE9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E9" w:rsidRPr="00BA2E22" w:rsidRDefault="00794FCE" w:rsidP="00ED5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B9">
              <w:rPr>
                <w:rFonts w:ascii="Times New Roman" w:hAnsi="Times New Roman" w:cs="Times New Roman"/>
                <w:sz w:val="24"/>
                <w:szCs w:val="24"/>
              </w:rPr>
              <w:t>Ежегодная научно-практическая конференция «Актуальные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6B9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 образования» (АПМО -2023),  </w:t>
            </w:r>
            <w:r w:rsidRPr="00B366B9">
              <w:rPr>
                <w:rFonts w:ascii="Times New Roman" w:hAnsi="Times New Roman" w:cs="Times New Roman"/>
                <w:sz w:val="24"/>
                <w:szCs w:val="24"/>
              </w:rPr>
              <w:t>педиатрическая секция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4BE9" w:rsidRPr="00DB600E">
              <w:rPr>
                <w:rFonts w:ascii="Times New Roman" w:hAnsi="Times New Roman" w:cs="Times New Roman"/>
                <w:sz w:val="24"/>
                <w:szCs w:val="24"/>
              </w:rPr>
              <w:t xml:space="preserve"> ГБУЗ ПОДКБ им.Н.Ф.</w:t>
            </w:r>
            <w:r w:rsidR="00ED50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34BE9" w:rsidRPr="00DB600E">
              <w:rPr>
                <w:rFonts w:ascii="Times New Roman" w:hAnsi="Times New Roman" w:cs="Times New Roman"/>
                <w:sz w:val="24"/>
                <w:szCs w:val="24"/>
              </w:rPr>
              <w:t>Филатова, 23.09.2023г.</w:t>
            </w:r>
          </w:p>
        </w:tc>
      </w:tr>
      <w:tr w:rsidR="00534BE9" w:rsidRPr="00BA2E22" w:rsidTr="00534BE9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E9" w:rsidRPr="001F48C4" w:rsidRDefault="00534BE9" w:rsidP="00ED5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0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B60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XXXIV</w:t>
            </w:r>
            <w:r w:rsidRPr="00DB6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Ежегодная  итоговая научно-практическая конференция студентов и молодых ученых с международным участием «Актуальные вопросы экспериментальной и клинической медицины-2023», Санкт-Петербург, 12-27 апреля 2023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4BE9" w:rsidRPr="00BA2E22" w:rsidTr="00534BE9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E9" w:rsidRPr="00BA2E22" w:rsidRDefault="00534BE9" w:rsidP="00ED5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00E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«Инфекционные болезни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мультидисциплинарный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взгляд»,</w:t>
            </w:r>
            <w:r w:rsidRPr="00DB600E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Санкт-Петербург, 18-19 апреля 2023 г.</w:t>
            </w:r>
          </w:p>
        </w:tc>
      </w:tr>
      <w:tr w:rsidR="00534BE9" w:rsidRPr="00BA2E22" w:rsidTr="00534BE9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E9" w:rsidRPr="00BA2E22" w:rsidRDefault="00534BE9" w:rsidP="00ED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DB600E">
              <w:rPr>
                <w:rFonts w:ascii="Times New Roman" w:hAnsi="Times New Roman" w:cs="Times New Roman"/>
                <w:sz w:val="24"/>
                <w:szCs w:val="24"/>
              </w:rPr>
              <w:t xml:space="preserve"> Конгресс Евро-Азиатского общества по инфекционным болезням. - СПб., 23-25.05.2023 г.</w:t>
            </w:r>
          </w:p>
        </w:tc>
      </w:tr>
      <w:tr w:rsidR="00534BE9" w:rsidRPr="00BA2E22" w:rsidTr="00534BE9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E9" w:rsidRPr="001F48C4" w:rsidRDefault="00534BE9" w:rsidP="00ED5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0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IX</w:t>
            </w:r>
            <w:r w:rsidRPr="00DB6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научно-практическая школа-конференция «Аллергология, клиническая иммунология и </w:t>
            </w:r>
            <w:proofErr w:type="spellStart"/>
            <w:r w:rsidRPr="00DB6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инфектология</w:t>
            </w:r>
            <w:proofErr w:type="spellEnd"/>
            <w:r w:rsidRPr="00DB6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практикующих врачей» - Сочи, 01-07.10.2023 г.</w:t>
            </w:r>
          </w:p>
        </w:tc>
      </w:tr>
    </w:tbl>
    <w:p w:rsidR="00534BE9" w:rsidRDefault="00534BE9" w:rsidP="006E5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D84" w:rsidRPr="00040362" w:rsidRDefault="00267D84" w:rsidP="008C6E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0362">
        <w:rPr>
          <w:rFonts w:ascii="Times New Roman" w:hAnsi="Times New Roman" w:cs="Times New Roman"/>
          <w:sz w:val="28"/>
          <w:szCs w:val="28"/>
          <w:u w:val="single"/>
        </w:rPr>
        <w:t>Конкурсы и олимпиады:</w:t>
      </w:r>
    </w:p>
    <w:p w:rsidR="00267D84" w:rsidRPr="00B64DB7" w:rsidRDefault="00267D84" w:rsidP="00040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64DB7">
        <w:rPr>
          <w:rFonts w:ascii="Times New Roman" w:hAnsi="Times New Roman" w:cs="Times New Roman"/>
          <w:sz w:val="24"/>
          <w:szCs w:val="24"/>
        </w:rPr>
        <w:t xml:space="preserve"> </w:t>
      </w:r>
      <w:r w:rsidRPr="00B64DB7">
        <w:rPr>
          <w:rFonts w:ascii="Times New Roman" w:hAnsi="Times New Roman" w:cs="Times New Roman"/>
          <w:sz w:val="28"/>
          <w:szCs w:val="28"/>
        </w:rPr>
        <w:t xml:space="preserve">Поволжская научно-практическая олимпиада по педиатрии </w:t>
      </w:r>
      <w:proofErr w:type="spellStart"/>
      <w:r w:rsidRPr="00B64DB7">
        <w:rPr>
          <w:rFonts w:ascii="Times New Roman" w:hAnsi="Times New Roman" w:cs="Times New Roman"/>
          <w:sz w:val="28"/>
          <w:szCs w:val="28"/>
        </w:rPr>
        <w:t>СамГМУ</w:t>
      </w:r>
      <w:proofErr w:type="spellEnd"/>
      <w:r w:rsidRPr="00B64DB7">
        <w:rPr>
          <w:rFonts w:ascii="Times New Roman" w:hAnsi="Times New Roman" w:cs="Times New Roman"/>
          <w:sz w:val="28"/>
          <w:szCs w:val="28"/>
        </w:rPr>
        <w:t xml:space="preserve"> при поддержке научно-образовательного медицинского кластера «Нижневолжский» в рамках 50-летия педиатрического факультета </w:t>
      </w:r>
      <w:proofErr w:type="spellStart"/>
      <w:r w:rsidRPr="00B64DB7">
        <w:rPr>
          <w:rFonts w:ascii="Times New Roman" w:hAnsi="Times New Roman" w:cs="Times New Roman"/>
          <w:sz w:val="28"/>
          <w:szCs w:val="28"/>
        </w:rPr>
        <w:t>СамГМУ</w:t>
      </w:r>
      <w:proofErr w:type="spellEnd"/>
      <w:r w:rsidRPr="00267D84">
        <w:rPr>
          <w:rFonts w:ascii="Times New Roman" w:hAnsi="Times New Roman" w:cs="Times New Roman"/>
          <w:sz w:val="24"/>
          <w:szCs w:val="24"/>
        </w:rPr>
        <w:t xml:space="preserve"> </w:t>
      </w:r>
      <w:r w:rsidRPr="00267D84">
        <w:rPr>
          <w:rFonts w:ascii="Times New Roman" w:hAnsi="Times New Roman" w:cs="Times New Roman"/>
          <w:sz w:val="28"/>
          <w:szCs w:val="28"/>
        </w:rPr>
        <w:t>(Диплом за 1 место в конкурсе «Участковый врач»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7D84">
        <w:rPr>
          <w:rFonts w:ascii="Times New Roman" w:hAnsi="Times New Roman" w:cs="Times New Roman"/>
          <w:sz w:val="28"/>
          <w:szCs w:val="28"/>
        </w:rPr>
        <w:t>Якушева Ю.В. 16ЛП1),</w:t>
      </w:r>
      <w:r w:rsidRPr="00B64DB7">
        <w:rPr>
          <w:rFonts w:ascii="Times New Roman" w:hAnsi="Times New Roman" w:cs="Times New Roman"/>
          <w:sz w:val="28"/>
          <w:szCs w:val="28"/>
        </w:rPr>
        <w:t xml:space="preserve"> г.</w:t>
      </w:r>
      <w:r w:rsidR="00BD527A">
        <w:rPr>
          <w:rFonts w:ascii="Times New Roman" w:hAnsi="Times New Roman" w:cs="Times New Roman"/>
          <w:sz w:val="28"/>
          <w:szCs w:val="28"/>
        </w:rPr>
        <w:t> </w:t>
      </w:r>
      <w:r w:rsidRPr="00B64DB7">
        <w:rPr>
          <w:rFonts w:ascii="Times New Roman" w:hAnsi="Times New Roman" w:cs="Times New Roman"/>
          <w:sz w:val="28"/>
          <w:szCs w:val="28"/>
        </w:rPr>
        <w:t>Самара, октябрь 2019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7D84" w:rsidRPr="00B64DB7" w:rsidRDefault="00267D84" w:rsidP="00040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64DB7">
        <w:rPr>
          <w:rFonts w:ascii="Times New Roman" w:hAnsi="Times New Roman" w:cs="Times New Roman"/>
          <w:sz w:val="28"/>
          <w:szCs w:val="28"/>
        </w:rPr>
        <w:t xml:space="preserve"> Региональный конкурс научно-исследовательских работ обучающихся «Научный прорыв» (Положение № 1 от 29.07.2022 г), руководитель Краснова Л.И., участники</w:t>
      </w:r>
      <w:r w:rsidRPr="00B64DB7">
        <w:rPr>
          <w:rFonts w:ascii="Times New Roman" w:eastAsia="+mn-ea" w:hAnsi="Times New Roman" w:cs="Times New Roman"/>
          <w:b/>
          <w:bCs/>
          <w:kern w:val="24"/>
        </w:rPr>
        <w:t xml:space="preserve"> </w:t>
      </w:r>
      <w:r w:rsidRPr="00B64DB7">
        <w:rPr>
          <w:rFonts w:ascii="Times New Roman" w:hAnsi="Times New Roman" w:cs="Times New Roman"/>
          <w:bCs/>
          <w:sz w:val="28"/>
          <w:szCs w:val="28"/>
        </w:rPr>
        <w:t>Бурлаков В.С.</w:t>
      </w:r>
      <w:r w:rsidRPr="00B64DB7">
        <w:rPr>
          <w:rFonts w:ascii="Times New Roman" w:hAnsi="Times New Roman" w:cs="Times New Roman"/>
          <w:sz w:val="28"/>
          <w:szCs w:val="28"/>
        </w:rPr>
        <w:t xml:space="preserve"> 17ЛП1, </w:t>
      </w:r>
      <w:proofErr w:type="spellStart"/>
      <w:r w:rsidRPr="00B64DB7">
        <w:rPr>
          <w:rFonts w:ascii="Times New Roman" w:hAnsi="Times New Roman" w:cs="Times New Roman"/>
          <w:bCs/>
          <w:sz w:val="28"/>
          <w:szCs w:val="28"/>
        </w:rPr>
        <w:t>Рушаков</w:t>
      </w:r>
      <w:proofErr w:type="spellEnd"/>
      <w:r w:rsidRPr="00B64DB7">
        <w:rPr>
          <w:rFonts w:ascii="Times New Roman" w:hAnsi="Times New Roman" w:cs="Times New Roman"/>
          <w:bCs/>
          <w:sz w:val="28"/>
          <w:szCs w:val="28"/>
        </w:rPr>
        <w:t xml:space="preserve"> В.Е.</w:t>
      </w:r>
      <w:r w:rsidRPr="00B64DB7">
        <w:rPr>
          <w:rFonts w:ascii="Times New Roman" w:hAnsi="Times New Roman" w:cs="Times New Roman"/>
          <w:sz w:val="28"/>
          <w:szCs w:val="28"/>
        </w:rPr>
        <w:t xml:space="preserve">17ЛЛ12 (лауреат конкурса - Диплом III степени «Оценка значимости </w:t>
      </w:r>
      <w:proofErr w:type="spellStart"/>
      <w:r w:rsidRPr="00B64DB7">
        <w:rPr>
          <w:rFonts w:ascii="Times New Roman" w:hAnsi="Times New Roman" w:cs="Times New Roman"/>
          <w:sz w:val="28"/>
          <w:szCs w:val="28"/>
        </w:rPr>
        <w:t>холтеровского</w:t>
      </w:r>
      <w:proofErr w:type="spellEnd"/>
      <w:r w:rsidRPr="00B64D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DB7">
        <w:rPr>
          <w:rFonts w:ascii="Times New Roman" w:hAnsi="Times New Roman" w:cs="Times New Roman"/>
          <w:sz w:val="28"/>
          <w:szCs w:val="28"/>
        </w:rPr>
        <w:t>мониторирования</w:t>
      </w:r>
      <w:proofErr w:type="spellEnd"/>
      <w:r w:rsidRPr="00B64DB7">
        <w:rPr>
          <w:rFonts w:ascii="Times New Roman" w:hAnsi="Times New Roman" w:cs="Times New Roman"/>
          <w:sz w:val="28"/>
          <w:szCs w:val="28"/>
        </w:rPr>
        <w:t xml:space="preserve"> ЭКГ в профилактике синдрома внезапной сердечной смерти в детской практике»), </w:t>
      </w:r>
      <w:r w:rsidRPr="00B64DB7">
        <w:rPr>
          <w:rFonts w:ascii="Times New Roman" w:hAnsi="Times New Roman" w:cs="Times New Roman"/>
          <w:bCs/>
          <w:sz w:val="28"/>
          <w:szCs w:val="28"/>
        </w:rPr>
        <w:t>Юсупова Ю.С.</w:t>
      </w:r>
      <w:r w:rsidRPr="00B64DB7">
        <w:rPr>
          <w:rFonts w:ascii="Times New Roman" w:hAnsi="Times New Roman" w:cs="Times New Roman"/>
          <w:sz w:val="28"/>
          <w:szCs w:val="28"/>
        </w:rPr>
        <w:t xml:space="preserve"> 17ЛП2.</w:t>
      </w:r>
    </w:p>
    <w:p w:rsidR="00267D84" w:rsidRPr="00B64DB7" w:rsidRDefault="00267D84" w:rsidP="0004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B64DB7">
        <w:rPr>
          <w:rFonts w:ascii="Times New Roman" w:hAnsi="Times New Roman" w:cs="Times New Roman"/>
          <w:iCs/>
          <w:sz w:val="28"/>
          <w:szCs w:val="28"/>
        </w:rPr>
        <w:t>. Всероссийская олимпиада студентов «Я – профессионал» (Распоряжение от 03.10.2022 г. № 223-ро).</w:t>
      </w:r>
    </w:p>
    <w:p w:rsidR="00267D84" w:rsidRPr="00B64DB7" w:rsidRDefault="00267D84" w:rsidP="000403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64DB7">
        <w:rPr>
          <w:rFonts w:ascii="Times New Roman" w:hAnsi="Times New Roman" w:cs="Times New Roman"/>
          <w:sz w:val="28"/>
          <w:szCs w:val="28"/>
        </w:rPr>
        <w:t>.</w:t>
      </w:r>
      <w:r w:rsidRPr="00B64DB7">
        <w:rPr>
          <w:rFonts w:ascii="Times New Roman" w:hAnsi="Times New Roman" w:cs="Times New Roman"/>
          <w:sz w:val="27"/>
          <w:szCs w:val="27"/>
        </w:rPr>
        <w:t xml:space="preserve"> Конкурс на Лучший художественно-исторический очерк по истории российской педиатрии, в </w:t>
      </w:r>
      <w:r w:rsidRPr="00B64DB7">
        <w:rPr>
          <w:rStyle w:val="markedcontent"/>
          <w:rFonts w:ascii="Times New Roman" w:hAnsi="Times New Roman" w:cs="Times New Roman"/>
          <w:sz w:val="28"/>
          <w:szCs w:val="28"/>
        </w:rPr>
        <w:t>Номинации №1 «История становления педиатрической службы региона» (Диплом 3-й степени</w:t>
      </w:r>
      <w:r w:rsidRPr="00B64DB7">
        <w:rPr>
          <w:rFonts w:ascii="Times New Roman" w:hAnsi="Times New Roman" w:cs="Times New Roman"/>
          <w:sz w:val="28"/>
          <w:szCs w:val="28"/>
        </w:rPr>
        <w:t xml:space="preserve"> за работу «История педиатрии в Пензенской области»</w:t>
      </w:r>
      <w:r w:rsidRPr="00B64DB7">
        <w:rPr>
          <w:rStyle w:val="markedcontent"/>
          <w:rFonts w:ascii="Times New Roman" w:hAnsi="Times New Roman" w:cs="Times New Roman"/>
          <w:sz w:val="28"/>
          <w:szCs w:val="28"/>
        </w:rPr>
        <w:t xml:space="preserve">). </w:t>
      </w:r>
      <w:r w:rsidRPr="00B64DB7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XXIV</w:t>
      </w:r>
      <w:r w:rsidRPr="00B64DB7">
        <w:rPr>
          <w:rStyle w:val="markedcontent"/>
          <w:rFonts w:ascii="Times New Roman" w:hAnsi="Times New Roman" w:cs="Times New Roman"/>
          <w:sz w:val="28"/>
          <w:szCs w:val="28"/>
        </w:rPr>
        <w:t xml:space="preserve"> Конгресс Педиатров России с международным участием “Актуальные проблемы педиатрии», Москва, </w:t>
      </w:r>
      <w:r w:rsidRPr="00B64DB7">
        <w:rPr>
          <w:rFonts w:ascii="Times New Roman" w:hAnsi="Times New Roman" w:cs="Times New Roman"/>
          <w:sz w:val="28"/>
          <w:szCs w:val="28"/>
        </w:rPr>
        <w:t>Союз педиатров России,</w:t>
      </w:r>
      <w:r w:rsidRPr="00B64DB7">
        <w:rPr>
          <w:rStyle w:val="markedcontent"/>
          <w:rFonts w:ascii="Times New Roman" w:hAnsi="Times New Roman" w:cs="Times New Roman"/>
          <w:sz w:val="28"/>
          <w:szCs w:val="28"/>
        </w:rPr>
        <w:t xml:space="preserve"> 03-05 марта 2023г.</w:t>
      </w:r>
    </w:p>
    <w:p w:rsidR="00267D84" w:rsidRPr="00B64DB7" w:rsidRDefault="00267D84" w:rsidP="000403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64DB7">
        <w:rPr>
          <w:rFonts w:ascii="Times New Roman" w:hAnsi="Times New Roman" w:cs="Times New Roman"/>
          <w:sz w:val="28"/>
          <w:szCs w:val="28"/>
        </w:rPr>
        <w:t xml:space="preserve">. Конкурс молодых учёных на </w:t>
      </w:r>
      <w:r w:rsidRPr="00B64DB7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XXIV</w:t>
      </w:r>
      <w:r w:rsidRPr="00B64DB7">
        <w:rPr>
          <w:rStyle w:val="markedcontent"/>
          <w:rFonts w:ascii="Times New Roman" w:hAnsi="Times New Roman" w:cs="Times New Roman"/>
          <w:sz w:val="28"/>
          <w:szCs w:val="28"/>
        </w:rPr>
        <w:t xml:space="preserve"> Конгрессе педиатров России с международным участием “Актуальные проблемы педиатрии»</w:t>
      </w:r>
      <w:r w:rsidRPr="00B64D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4DB7">
        <w:rPr>
          <w:rFonts w:ascii="Times New Roman" w:hAnsi="Times New Roman" w:cs="Times New Roman"/>
          <w:sz w:val="28"/>
          <w:szCs w:val="28"/>
        </w:rPr>
        <w:t>Митронькина</w:t>
      </w:r>
      <w:proofErr w:type="spellEnd"/>
      <w:r w:rsidRPr="00B64DB7">
        <w:rPr>
          <w:rFonts w:ascii="Times New Roman" w:hAnsi="Times New Roman" w:cs="Times New Roman"/>
          <w:sz w:val="28"/>
          <w:szCs w:val="28"/>
        </w:rPr>
        <w:t xml:space="preserve"> </w:t>
      </w:r>
      <w:r w:rsidRPr="00B64DB7">
        <w:rPr>
          <w:rFonts w:ascii="Times New Roman" w:hAnsi="Times New Roman" w:cs="Times New Roman"/>
          <w:sz w:val="28"/>
          <w:szCs w:val="28"/>
        </w:rPr>
        <w:lastRenderedPageBreak/>
        <w:t xml:space="preserve">Д.С. «Врожденные аномалии органов мочевой системы (ВАМС), </w:t>
      </w:r>
      <w:proofErr w:type="spellStart"/>
      <w:r w:rsidRPr="00B64DB7">
        <w:rPr>
          <w:rFonts w:ascii="Times New Roman" w:hAnsi="Times New Roman" w:cs="Times New Roman"/>
          <w:sz w:val="28"/>
          <w:szCs w:val="28"/>
        </w:rPr>
        <w:t>пренатальные</w:t>
      </w:r>
      <w:proofErr w:type="spellEnd"/>
      <w:r w:rsidRPr="00B64DB7">
        <w:rPr>
          <w:rFonts w:ascii="Times New Roman" w:hAnsi="Times New Roman" w:cs="Times New Roman"/>
          <w:sz w:val="28"/>
          <w:szCs w:val="28"/>
        </w:rPr>
        <w:t xml:space="preserve"> факторы риска и приобретенные заболевания на фоне ВАМС на примере диспансерной группы детей, наблюдающихся в ГБУЗ «Пензенская РБ» г.Пензы».</w:t>
      </w:r>
      <w:r w:rsidRPr="00B64DB7">
        <w:rPr>
          <w:rStyle w:val="markedcontent"/>
          <w:rFonts w:ascii="Times New Roman" w:hAnsi="Times New Roman" w:cs="Times New Roman"/>
          <w:sz w:val="28"/>
          <w:szCs w:val="28"/>
        </w:rPr>
        <w:t xml:space="preserve"> Москва, 03-05 марта 2023 г.</w:t>
      </w:r>
    </w:p>
    <w:p w:rsidR="00267D84" w:rsidRPr="00B64DB7" w:rsidRDefault="00267D84" w:rsidP="00040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64DB7">
        <w:rPr>
          <w:rFonts w:ascii="Times New Roman" w:hAnsi="Times New Roman" w:cs="Times New Roman"/>
          <w:sz w:val="28"/>
          <w:szCs w:val="28"/>
        </w:rPr>
        <w:t xml:space="preserve">. Конкурс молодых учёных на </w:t>
      </w:r>
      <w:r w:rsidRPr="00B64DB7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XXIV</w:t>
      </w:r>
      <w:r w:rsidRPr="00B64DB7">
        <w:rPr>
          <w:rStyle w:val="markedcontent"/>
          <w:rFonts w:ascii="Times New Roman" w:hAnsi="Times New Roman" w:cs="Times New Roman"/>
          <w:sz w:val="28"/>
          <w:szCs w:val="28"/>
        </w:rPr>
        <w:t xml:space="preserve"> Конгрессе педиатров России с международным участием “Актуальные проблемы педиатрии»</w:t>
      </w:r>
      <w:r w:rsidRPr="00B64DB7">
        <w:rPr>
          <w:rFonts w:ascii="Times New Roman" w:hAnsi="Times New Roman" w:cs="Times New Roman"/>
          <w:sz w:val="28"/>
          <w:szCs w:val="28"/>
        </w:rPr>
        <w:t>. Молчанова К.Ю. «Взаимосвязь заболеваемости ветряной оспы у детей с периодом пандемии COVID-19».</w:t>
      </w:r>
      <w:r w:rsidRPr="00B64DB7">
        <w:rPr>
          <w:rStyle w:val="markedcontent"/>
          <w:rFonts w:ascii="Times New Roman" w:hAnsi="Times New Roman" w:cs="Times New Roman"/>
          <w:sz w:val="28"/>
          <w:szCs w:val="28"/>
        </w:rPr>
        <w:t xml:space="preserve"> Москва, 03-05 марта 2023 г.</w:t>
      </w:r>
      <w:r w:rsidRPr="00B64DB7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28"/>
          <w:szCs w:val="28"/>
        </w:rPr>
        <w:t>7</w:t>
      </w:r>
      <w:r w:rsidRPr="00B64DB7">
        <w:rPr>
          <w:rFonts w:ascii="Times New Roman" w:hAnsi="Times New Roman" w:cs="Times New Roman"/>
          <w:sz w:val="28"/>
          <w:szCs w:val="28"/>
        </w:rPr>
        <w:t xml:space="preserve">. </w:t>
      </w:r>
      <w:r w:rsidRPr="00B64D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4DB7">
        <w:rPr>
          <w:rFonts w:ascii="Times New Roman" w:hAnsi="Times New Roman" w:cs="Times New Roman"/>
          <w:sz w:val="28"/>
          <w:szCs w:val="28"/>
        </w:rPr>
        <w:t xml:space="preserve"> Всероссийская научно-практическая Олимпиада </w:t>
      </w:r>
      <w:proofErr w:type="spellStart"/>
      <w:r w:rsidRPr="00B64DB7">
        <w:rPr>
          <w:rFonts w:ascii="Times New Roman" w:hAnsi="Times New Roman" w:cs="Times New Roman"/>
          <w:sz w:val="28"/>
          <w:szCs w:val="28"/>
        </w:rPr>
        <w:t>СамГМУ</w:t>
      </w:r>
      <w:proofErr w:type="spellEnd"/>
      <w:r w:rsidRPr="00B64DB7">
        <w:rPr>
          <w:rFonts w:ascii="Times New Roman" w:hAnsi="Times New Roman" w:cs="Times New Roman"/>
          <w:sz w:val="28"/>
          <w:szCs w:val="28"/>
        </w:rPr>
        <w:t xml:space="preserve"> по детской диетологии. Участники: </w:t>
      </w:r>
      <w:proofErr w:type="spellStart"/>
      <w:r w:rsidRPr="00B64DB7">
        <w:rPr>
          <w:rFonts w:ascii="Times New Roman" w:hAnsi="Times New Roman" w:cs="Times New Roman"/>
          <w:sz w:val="28"/>
          <w:szCs w:val="28"/>
        </w:rPr>
        <w:t>Пряженцева</w:t>
      </w:r>
      <w:proofErr w:type="spellEnd"/>
      <w:r w:rsidRPr="00B64DB7">
        <w:rPr>
          <w:rFonts w:ascii="Times New Roman" w:hAnsi="Times New Roman" w:cs="Times New Roman"/>
          <w:sz w:val="28"/>
          <w:szCs w:val="28"/>
        </w:rPr>
        <w:t xml:space="preserve"> Т.В.(18ЛП2), Стенькина К.С. (18ЛП1), </w:t>
      </w:r>
      <w:proofErr w:type="spellStart"/>
      <w:r w:rsidRPr="00B64DB7">
        <w:rPr>
          <w:rFonts w:ascii="Times New Roman" w:hAnsi="Times New Roman" w:cs="Times New Roman"/>
          <w:sz w:val="28"/>
          <w:szCs w:val="28"/>
        </w:rPr>
        <w:t>Палькова</w:t>
      </w:r>
      <w:proofErr w:type="spellEnd"/>
      <w:r w:rsidRPr="00B64DB7">
        <w:rPr>
          <w:rFonts w:ascii="Times New Roman" w:hAnsi="Times New Roman" w:cs="Times New Roman"/>
          <w:sz w:val="28"/>
          <w:szCs w:val="28"/>
        </w:rPr>
        <w:t xml:space="preserve"> И.В.(19ЛП1), Воронова Д.С.(19ЛП1), Горина Д.С. (19ЛП3), Кулакова А. В. (19ЛП3). Самара, 24.05.23г, онлайн-формат. (Научный руководитель – </w:t>
      </w:r>
      <w:proofErr w:type="spellStart"/>
      <w:r w:rsidRPr="00B64DB7">
        <w:rPr>
          <w:rFonts w:ascii="Times New Roman" w:hAnsi="Times New Roman" w:cs="Times New Roman"/>
          <w:sz w:val="28"/>
          <w:szCs w:val="28"/>
        </w:rPr>
        <w:t>Мусатова</w:t>
      </w:r>
      <w:proofErr w:type="spellEnd"/>
      <w:r w:rsidRPr="00B64DB7">
        <w:rPr>
          <w:rFonts w:ascii="Times New Roman" w:hAnsi="Times New Roman" w:cs="Times New Roman"/>
          <w:sz w:val="28"/>
          <w:szCs w:val="28"/>
        </w:rPr>
        <w:t xml:space="preserve"> Л.А.).</w:t>
      </w:r>
    </w:p>
    <w:p w:rsidR="008C6E5A" w:rsidRDefault="00ED50C2" w:rsidP="00040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67D84" w:rsidRPr="00B64DB7">
        <w:rPr>
          <w:rFonts w:ascii="Times New Roman" w:hAnsi="Times New Roman" w:cs="Times New Roman"/>
          <w:sz w:val="28"/>
          <w:szCs w:val="28"/>
        </w:rPr>
        <w:t xml:space="preserve">. Международный Конкурс научно-исследовательских докладов обучающихся </w:t>
      </w:r>
      <w:r w:rsidR="00267D84" w:rsidRPr="00B64DB7">
        <w:rPr>
          <w:rFonts w:ascii="Times New Roman" w:hAnsi="Times New Roman" w:cs="Times New Roman"/>
          <w:iCs/>
          <w:sz w:val="28"/>
          <w:szCs w:val="28"/>
        </w:rPr>
        <w:t xml:space="preserve">на </w:t>
      </w:r>
      <w:r w:rsidR="00267D84" w:rsidRPr="00B64DB7">
        <w:rPr>
          <w:rFonts w:ascii="Times New Roman" w:hAnsi="Times New Roman" w:cs="Times New Roman"/>
          <w:iCs/>
          <w:sz w:val="28"/>
          <w:szCs w:val="28"/>
          <w:lang w:val="en-US"/>
        </w:rPr>
        <w:t>LXXXI</w:t>
      </w:r>
      <w:r w:rsidR="00267D84" w:rsidRPr="00B64DB7">
        <w:rPr>
          <w:rFonts w:ascii="Times New Roman" w:hAnsi="Times New Roman" w:cs="Times New Roman"/>
          <w:sz w:val="28"/>
          <w:szCs w:val="28"/>
        </w:rPr>
        <w:t>V научно-практической конференции с международным участием «Актуальные вопросы экспериментальной и клинической медицины-2023».</w:t>
      </w:r>
      <w:r w:rsidR="00267D84" w:rsidRPr="00B64D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67D84" w:rsidRPr="00B64DB7">
        <w:rPr>
          <w:rFonts w:ascii="Times New Roman" w:hAnsi="Times New Roman" w:cs="Times New Roman"/>
          <w:iCs/>
          <w:sz w:val="28"/>
          <w:szCs w:val="28"/>
        </w:rPr>
        <w:t>Хаярова</w:t>
      </w:r>
      <w:proofErr w:type="spellEnd"/>
      <w:r w:rsidR="00267D84" w:rsidRPr="00B64DB7">
        <w:rPr>
          <w:rFonts w:ascii="Times New Roman" w:hAnsi="Times New Roman" w:cs="Times New Roman"/>
          <w:iCs/>
          <w:sz w:val="28"/>
          <w:szCs w:val="28"/>
        </w:rPr>
        <w:t xml:space="preserve"> Д.С., Бурлаков В.С. «Клинические особенности течения новой </w:t>
      </w:r>
      <w:proofErr w:type="spellStart"/>
      <w:r w:rsidR="00267D84" w:rsidRPr="00B64DB7">
        <w:rPr>
          <w:rFonts w:ascii="Times New Roman" w:hAnsi="Times New Roman" w:cs="Times New Roman"/>
          <w:iCs/>
          <w:sz w:val="28"/>
          <w:szCs w:val="28"/>
        </w:rPr>
        <w:t>коронавирусной</w:t>
      </w:r>
      <w:proofErr w:type="spellEnd"/>
      <w:r w:rsidR="00267D84" w:rsidRPr="00B64DB7">
        <w:rPr>
          <w:rFonts w:ascii="Times New Roman" w:hAnsi="Times New Roman" w:cs="Times New Roman"/>
          <w:iCs/>
          <w:sz w:val="28"/>
          <w:szCs w:val="28"/>
        </w:rPr>
        <w:t xml:space="preserve"> инфекции у детей разных возрастных групп» (Диплом за 2 место) (руководители Л.И. Краснова, Л.А. </w:t>
      </w:r>
      <w:proofErr w:type="spellStart"/>
      <w:r w:rsidR="00267D84" w:rsidRPr="00B64DB7">
        <w:rPr>
          <w:rFonts w:ascii="Times New Roman" w:hAnsi="Times New Roman" w:cs="Times New Roman"/>
          <w:iCs/>
          <w:sz w:val="28"/>
          <w:szCs w:val="28"/>
        </w:rPr>
        <w:t>Мусатова</w:t>
      </w:r>
      <w:proofErr w:type="spellEnd"/>
      <w:r w:rsidR="00267D84" w:rsidRPr="00B64DB7">
        <w:rPr>
          <w:rFonts w:ascii="Times New Roman" w:hAnsi="Times New Roman" w:cs="Times New Roman"/>
          <w:iCs/>
          <w:sz w:val="28"/>
          <w:szCs w:val="28"/>
        </w:rPr>
        <w:t xml:space="preserve">) за очный доклад. </w:t>
      </w:r>
      <w:r w:rsidR="00267D84" w:rsidRPr="00B64DB7">
        <w:rPr>
          <w:rFonts w:ascii="Times New Roman" w:hAnsi="Times New Roman" w:cs="Times New Roman"/>
          <w:sz w:val="28"/>
          <w:szCs w:val="28"/>
        </w:rPr>
        <w:t>С-Петербург, Первый Санкт-Петербургский государственный медицинский университет имени академика И.П. Павлова, 1-28.04.2023г.</w:t>
      </w:r>
    </w:p>
    <w:p w:rsidR="00267D84" w:rsidRPr="008C6E5A" w:rsidRDefault="00ED50C2" w:rsidP="00040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E5A">
        <w:rPr>
          <w:rFonts w:ascii="Times New Roman" w:hAnsi="Times New Roman" w:cs="Times New Roman"/>
          <w:sz w:val="28"/>
          <w:szCs w:val="28"/>
        </w:rPr>
        <w:t>9</w:t>
      </w:r>
      <w:r w:rsidR="00267D84" w:rsidRPr="008C6E5A">
        <w:rPr>
          <w:rFonts w:ascii="Times New Roman" w:hAnsi="Times New Roman" w:cs="Times New Roman"/>
          <w:sz w:val="28"/>
          <w:szCs w:val="28"/>
        </w:rPr>
        <w:t xml:space="preserve">. </w:t>
      </w:r>
      <w:r w:rsidR="00267D84" w:rsidRPr="008C6E5A">
        <w:rPr>
          <w:rFonts w:ascii="Times New Roman" w:hAnsi="Times New Roman" w:cs="Times New Roman"/>
          <w:bCs/>
          <w:sz w:val="28"/>
          <w:szCs w:val="28"/>
        </w:rPr>
        <w:t xml:space="preserve">I </w:t>
      </w:r>
      <w:proofErr w:type="spellStart"/>
      <w:r w:rsidR="00267D84" w:rsidRPr="008C6E5A">
        <w:rPr>
          <w:rFonts w:ascii="Times New Roman" w:hAnsi="Times New Roman" w:cs="Times New Roman"/>
          <w:bCs/>
          <w:sz w:val="28"/>
          <w:szCs w:val="28"/>
        </w:rPr>
        <w:t>Внутривузовская</w:t>
      </w:r>
      <w:proofErr w:type="spellEnd"/>
      <w:r w:rsidR="00267D84" w:rsidRPr="008C6E5A">
        <w:rPr>
          <w:rFonts w:ascii="Times New Roman" w:hAnsi="Times New Roman" w:cs="Times New Roman"/>
          <w:bCs/>
          <w:sz w:val="28"/>
          <w:szCs w:val="28"/>
        </w:rPr>
        <w:t xml:space="preserve"> научно-теоретическая олимпиада по педиатрии «Наследники Н.Ф. Филатова», г.Пенза, Пензенский государственный университет, медицинский институт, 2023г.</w:t>
      </w:r>
    </w:p>
    <w:p w:rsidR="008C6E5A" w:rsidRDefault="00ED50C2" w:rsidP="0004036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267D84" w:rsidRPr="00B64DB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67D84" w:rsidRPr="00B64DB7">
        <w:rPr>
          <w:rFonts w:ascii="Times New Roman" w:hAnsi="Times New Roman" w:cs="Times New Roman"/>
          <w:iCs/>
          <w:sz w:val="28"/>
          <w:szCs w:val="28"/>
        </w:rPr>
        <w:t xml:space="preserve">Региональный конкурс научных достижений «Будь в науке первым», номинация «Лучшая научно-исследовательская работа». Пенза, 2023 г. Авторы: Краснова Л.И., </w:t>
      </w:r>
      <w:proofErr w:type="spellStart"/>
      <w:r w:rsidR="00267D84" w:rsidRPr="00B64DB7">
        <w:rPr>
          <w:rFonts w:ascii="Times New Roman" w:hAnsi="Times New Roman" w:cs="Times New Roman"/>
          <w:iCs/>
          <w:sz w:val="28"/>
          <w:szCs w:val="28"/>
        </w:rPr>
        <w:t>Хаярова</w:t>
      </w:r>
      <w:proofErr w:type="spellEnd"/>
      <w:r w:rsidR="00267D84" w:rsidRPr="00B64DB7">
        <w:rPr>
          <w:rFonts w:ascii="Times New Roman" w:hAnsi="Times New Roman" w:cs="Times New Roman"/>
          <w:iCs/>
          <w:sz w:val="28"/>
          <w:szCs w:val="28"/>
        </w:rPr>
        <w:t xml:space="preserve"> Д.С. (научная работа «Клинические особенности течения новой </w:t>
      </w:r>
      <w:proofErr w:type="spellStart"/>
      <w:r w:rsidR="00267D84" w:rsidRPr="00B64DB7">
        <w:rPr>
          <w:rFonts w:ascii="Times New Roman" w:hAnsi="Times New Roman" w:cs="Times New Roman"/>
          <w:iCs/>
          <w:sz w:val="28"/>
          <w:szCs w:val="28"/>
        </w:rPr>
        <w:t>коронавирусной</w:t>
      </w:r>
      <w:proofErr w:type="spellEnd"/>
      <w:r w:rsidR="00267D84" w:rsidRPr="00B64DB7">
        <w:rPr>
          <w:rFonts w:ascii="Times New Roman" w:hAnsi="Times New Roman" w:cs="Times New Roman"/>
          <w:iCs/>
          <w:sz w:val="28"/>
          <w:szCs w:val="28"/>
        </w:rPr>
        <w:t xml:space="preserve"> инфекции у детей разных возрастных групп»).</w:t>
      </w:r>
    </w:p>
    <w:p w:rsidR="007931D0" w:rsidRPr="007931D0" w:rsidRDefault="008E4562" w:rsidP="0004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7931D0" w:rsidRPr="007931D0">
        <w:rPr>
          <w:rFonts w:ascii="Times New Roman" w:hAnsi="Times New Roman" w:cs="Times New Roman"/>
          <w:sz w:val="28"/>
          <w:szCs w:val="28"/>
        </w:rPr>
        <w:t>Акселерационная программа - 1</w:t>
      </w:r>
    </w:p>
    <w:p w:rsidR="007931D0" w:rsidRPr="007931D0" w:rsidRDefault="007931D0" w:rsidP="0004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31D0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7931D0">
        <w:rPr>
          <w:rFonts w:ascii="Times New Roman" w:hAnsi="Times New Roman" w:cs="Times New Roman"/>
          <w:sz w:val="28"/>
          <w:szCs w:val="28"/>
        </w:rPr>
        <w:t xml:space="preserve">-проект </w:t>
      </w:r>
      <w:r w:rsidRPr="007931D0">
        <w:rPr>
          <w:rFonts w:ascii="Times New Roman" w:hAnsi="Times New Roman" w:cs="Times New Roman"/>
          <w:sz w:val="28"/>
          <w:szCs w:val="28"/>
          <w:lang w:val="en-US"/>
        </w:rPr>
        <w:t>Sedative</w:t>
      </w:r>
      <w:r w:rsidRPr="007931D0">
        <w:rPr>
          <w:rFonts w:ascii="Times New Roman" w:hAnsi="Times New Roman" w:cs="Times New Roman"/>
          <w:sz w:val="28"/>
          <w:szCs w:val="28"/>
        </w:rPr>
        <w:t xml:space="preserve"> </w:t>
      </w:r>
      <w:r w:rsidRPr="007931D0">
        <w:rPr>
          <w:rFonts w:ascii="Times New Roman" w:hAnsi="Times New Roman" w:cs="Times New Roman"/>
          <w:sz w:val="28"/>
          <w:szCs w:val="28"/>
          <w:lang w:val="en-US"/>
        </w:rPr>
        <w:t>Tea</w:t>
      </w:r>
      <w:r w:rsidRPr="007931D0">
        <w:rPr>
          <w:rFonts w:ascii="Times New Roman" w:hAnsi="Times New Roman" w:cs="Times New Roman"/>
          <w:sz w:val="28"/>
          <w:szCs w:val="28"/>
        </w:rPr>
        <w:t xml:space="preserve"> «</w:t>
      </w:r>
      <w:r w:rsidRPr="007931D0">
        <w:rPr>
          <w:rFonts w:ascii="Times New Roman" w:hAnsi="Times New Roman" w:cs="Times New Roman"/>
          <w:sz w:val="28"/>
          <w:szCs w:val="28"/>
          <w:lang w:val="en-US"/>
        </w:rPr>
        <w:t>PLECTRANTHUS</w:t>
      </w:r>
      <w:r w:rsidRPr="007931D0">
        <w:rPr>
          <w:rFonts w:ascii="Times New Roman" w:hAnsi="Times New Roman" w:cs="Times New Roman"/>
          <w:sz w:val="28"/>
          <w:szCs w:val="28"/>
        </w:rPr>
        <w:t xml:space="preserve">», Краснова Л.И.-руководитель, </w:t>
      </w:r>
      <w:proofErr w:type="spellStart"/>
      <w:r w:rsidRPr="007931D0">
        <w:rPr>
          <w:rFonts w:ascii="Times New Roman" w:hAnsi="Times New Roman" w:cs="Times New Roman"/>
          <w:sz w:val="28"/>
          <w:szCs w:val="28"/>
        </w:rPr>
        <w:t>Хаярова</w:t>
      </w:r>
      <w:proofErr w:type="spellEnd"/>
      <w:r w:rsidRPr="007931D0">
        <w:rPr>
          <w:rFonts w:ascii="Times New Roman" w:hAnsi="Times New Roman" w:cs="Times New Roman"/>
          <w:sz w:val="28"/>
          <w:szCs w:val="28"/>
        </w:rPr>
        <w:t xml:space="preserve"> Д.С. – участник проекта. Тема: «Превентивная медицина» в рамках темы акселерационной программы, основанной на Технологических направлениях в соответствии с перечнем критических технологий РФ (технологии снижения потерь от социально значимых заболеваний), Рынках НТИ (</w:t>
      </w:r>
      <w:proofErr w:type="spellStart"/>
      <w:r w:rsidRPr="007931D0">
        <w:rPr>
          <w:rFonts w:ascii="Times New Roman" w:hAnsi="Times New Roman" w:cs="Times New Roman"/>
          <w:sz w:val="28"/>
          <w:szCs w:val="28"/>
          <w:lang w:val="en-US"/>
        </w:rPr>
        <w:t>HealthNet</w:t>
      </w:r>
      <w:proofErr w:type="spellEnd"/>
      <w:r w:rsidRPr="007931D0">
        <w:rPr>
          <w:rFonts w:ascii="Times New Roman" w:hAnsi="Times New Roman" w:cs="Times New Roman"/>
          <w:sz w:val="28"/>
          <w:szCs w:val="28"/>
        </w:rPr>
        <w:t xml:space="preserve">) и Сквозных технологиях (Персонифицированная медицина). Пенза, ПГУ, Мединститут, 09.2023г. </w:t>
      </w:r>
    </w:p>
    <w:p w:rsidR="00040362" w:rsidRDefault="00040362" w:rsidP="008C6E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75" w:rsidRDefault="006E5A75" w:rsidP="008C6E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A75">
        <w:rPr>
          <w:rFonts w:ascii="Times New Roman" w:hAnsi="Times New Roman" w:cs="Times New Roman"/>
          <w:sz w:val="28"/>
          <w:szCs w:val="28"/>
        </w:rPr>
        <w:t xml:space="preserve">Экспонаты выставок (стендовые доклады)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E5A75">
        <w:rPr>
          <w:rFonts w:ascii="Times New Roman" w:hAnsi="Times New Roman" w:cs="Times New Roman"/>
          <w:sz w:val="28"/>
          <w:szCs w:val="28"/>
        </w:rPr>
        <w:t xml:space="preserve"> </w:t>
      </w:r>
      <w:r w:rsidR="00DF1056">
        <w:rPr>
          <w:rFonts w:ascii="Times New Roman" w:hAnsi="Times New Roman" w:cs="Times New Roman"/>
          <w:sz w:val="28"/>
          <w:szCs w:val="28"/>
        </w:rPr>
        <w:t>6</w:t>
      </w:r>
    </w:p>
    <w:p w:rsidR="006E5A75" w:rsidRPr="006E5A75" w:rsidRDefault="006E5A75" w:rsidP="000403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A75">
        <w:rPr>
          <w:rFonts w:ascii="Times New Roman" w:hAnsi="Times New Roman" w:cs="Times New Roman"/>
          <w:sz w:val="28"/>
          <w:szCs w:val="28"/>
        </w:rPr>
        <w:t>1.</w:t>
      </w:r>
      <w:r w:rsidRPr="006E5A75">
        <w:rPr>
          <w:rFonts w:ascii="Times New Roman" w:hAnsi="Times New Roman" w:cs="Times New Roman"/>
          <w:color w:val="000000"/>
          <w:sz w:val="28"/>
          <w:szCs w:val="28"/>
        </w:rPr>
        <w:t xml:space="preserve"> Краснова Л.И., </w:t>
      </w:r>
      <w:proofErr w:type="spellStart"/>
      <w:r w:rsidRPr="006E5A75">
        <w:rPr>
          <w:rFonts w:ascii="Times New Roman" w:hAnsi="Times New Roman" w:cs="Times New Roman"/>
          <w:color w:val="000000"/>
          <w:sz w:val="28"/>
          <w:szCs w:val="28"/>
        </w:rPr>
        <w:t>Митронькина</w:t>
      </w:r>
      <w:proofErr w:type="spellEnd"/>
      <w:r w:rsidRPr="006E5A75">
        <w:rPr>
          <w:rFonts w:ascii="Times New Roman" w:hAnsi="Times New Roman" w:cs="Times New Roman"/>
          <w:color w:val="000000"/>
          <w:sz w:val="28"/>
          <w:szCs w:val="28"/>
        </w:rPr>
        <w:t xml:space="preserve"> Д.С. Международная студенческая конференция «Высшее образование в </w:t>
      </w:r>
      <w:r w:rsidRPr="006E5A75"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 w:rsidRPr="006E5A75">
        <w:rPr>
          <w:rFonts w:ascii="Times New Roman" w:hAnsi="Times New Roman" w:cs="Times New Roman"/>
          <w:color w:val="000000"/>
          <w:sz w:val="28"/>
          <w:szCs w:val="28"/>
        </w:rPr>
        <w:t xml:space="preserve"> веке», 18.03.2022. Форма участия: «Береги суставы смолоду». </w:t>
      </w:r>
    </w:p>
    <w:p w:rsidR="006E5A75" w:rsidRPr="006E5A75" w:rsidRDefault="006E5A75" w:rsidP="000403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A7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Краснова Л.И., </w:t>
      </w:r>
      <w:proofErr w:type="spellStart"/>
      <w:r w:rsidRPr="006E5A75">
        <w:rPr>
          <w:rFonts w:ascii="Times New Roman" w:hAnsi="Times New Roman" w:cs="Times New Roman"/>
          <w:color w:val="000000"/>
          <w:sz w:val="28"/>
          <w:szCs w:val="28"/>
        </w:rPr>
        <w:t>Митронькина</w:t>
      </w:r>
      <w:proofErr w:type="spellEnd"/>
      <w:r w:rsidRPr="006E5A75">
        <w:rPr>
          <w:rFonts w:ascii="Times New Roman" w:hAnsi="Times New Roman" w:cs="Times New Roman"/>
          <w:color w:val="000000"/>
          <w:sz w:val="28"/>
          <w:szCs w:val="28"/>
        </w:rPr>
        <w:t xml:space="preserve"> Д.С.</w:t>
      </w:r>
      <w:r w:rsidRPr="006E5A75">
        <w:rPr>
          <w:rFonts w:ascii="Times New Roman" w:hAnsi="Times New Roman" w:cs="Times New Roman"/>
          <w:sz w:val="28"/>
          <w:szCs w:val="28"/>
        </w:rPr>
        <w:t xml:space="preserve"> </w:t>
      </w:r>
      <w:r w:rsidRPr="006E5A75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6E5A75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Национальный Конгресс с Международным участием «Здоровые дети - будущее страны», 01-03.06.2022. Форма участия: «</w:t>
      </w:r>
      <w:proofErr w:type="spellStart"/>
      <w:r w:rsidRPr="006E5A75">
        <w:rPr>
          <w:rFonts w:ascii="Times New Roman" w:hAnsi="Times New Roman" w:cs="Times New Roman"/>
          <w:color w:val="000000"/>
          <w:sz w:val="28"/>
          <w:szCs w:val="28"/>
        </w:rPr>
        <w:t>Олигоартрит</w:t>
      </w:r>
      <w:proofErr w:type="spellEnd"/>
      <w:r w:rsidRPr="006E5A75">
        <w:rPr>
          <w:rFonts w:ascii="Times New Roman" w:hAnsi="Times New Roman" w:cs="Times New Roman"/>
          <w:color w:val="000000"/>
          <w:sz w:val="28"/>
          <w:szCs w:val="28"/>
        </w:rPr>
        <w:t>» .</w:t>
      </w:r>
    </w:p>
    <w:p w:rsidR="00DF1056" w:rsidRPr="006E5A75" w:rsidRDefault="006E5A75" w:rsidP="000403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A75">
        <w:rPr>
          <w:rFonts w:ascii="Times New Roman" w:hAnsi="Times New Roman" w:cs="Times New Roman"/>
          <w:color w:val="000000"/>
          <w:sz w:val="28"/>
          <w:szCs w:val="28"/>
        </w:rPr>
        <w:t>3. Краснова Л.И., Юсупова Ю.С., Бурлаков В.С. Международная научно-практическая конференция «Современные аспекты инфекционных болезней и микробиологии», г.Гомель, 14-15.09.2022. Форма участия: «Рациональная этиотропная терапия средних отитов у детей».</w:t>
      </w:r>
    </w:p>
    <w:p w:rsidR="00DF1056" w:rsidRDefault="00DF1056" w:rsidP="00040362">
      <w:pPr>
        <w:shd w:val="clear" w:color="auto" w:fill="FFFFFF"/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F1056">
        <w:rPr>
          <w:rFonts w:ascii="Times New Roman" w:hAnsi="Times New Roman" w:cs="Times New Roman"/>
          <w:color w:val="000000"/>
          <w:sz w:val="28"/>
          <w:szCs w:val="28"/>
        </w:rPr>
        <w:t xml:space="preserve">Краснова Л.И., </w:t>
      </w:r>
      <w:proofErr w:type="spellStart"/>
      <w:r w:rsidRPr="00DF1056">
        <w:rPr>
          <w:rFonts w:ascii="Times New Roman" w:hAnsi="Times New Roman" w:cs="Times New Roman"/>
          <w:color w:val="000000"/>
          <w:sz w:val="28"/>
          <w:szCs w:val="28"/>
        </w:rPr>
        <w:t>Митронькина</w:t>
      </w:r>
      <w:proofErr w:type="spellEnd"/>
      <w:r w:rsidRPr="00DF1056">
        <w:rPr>
          <w:rFonts w:ascii="Times New Roman" w:hAnsi="Times New Roman" w:cs="Times New Roman"/>
          <w:color w:val="000000"/>
          <w:sz w:val="28"/>
          <w:szCs w:val="28"/>
        </w:rPr>
        <w:t xml:space="preserve"> Д.С. </w:t>
      </w:r>
      <w:proofErr w:type="spellStart"/>
      <w:r w:rsidRPr="00DF1056">
        <w:rPr>
          <w:rFonts w:ascii="Times New Roman" w:hAnsi="Times New Roman" w:cs="Times New Roman"/>
          <w:color w:val="000000"/>
          <w:sz w:val="28"/>
          <w:szCs w:val="28"/>
        </w:rPr>
        <w:t>Постерный</w:t>
      </w:r>
      <w:proofErr w:type="spellEnd"/>
      <w:r w:rsidRPr="00DF1056">
        <w:rPr>
          <w:rFonts w:ascii="Times New Roman" w:hAnsi="Times New Roman" w:cs="Times New Roman"/>
          <w:color w:val="000000"/>
          <w:sz w:val="28"/>
          <w:szCs w:val="28"/>
        </w:rPr>
        <w:t xml:space="preserve"> доклад «Врожденные аномалии органов мочевой системы (ВАМС), </w:t>
      </w:r>
      <w:proofErr w:type="spellStart"/>
      <w:r w:rsidRPr="00DF1056">
        <w:rPr>
          <w:rFonts w:ascii="Times New Roman" w:hAnsi="Times New Roman" w:cs="Times New Roman"/>
          <w:color w:val="000000"/>
          <w:sz w:val="28"/>
          <w:szCs w:val="28"/>
        </w:rPr>
        <w:t>пренатальные</w:t>
      </w:r>
      <w:proofErr w:type="spellEnd"/>
      <w:r w:rsidRPr="00DF1056">
        <w:rPr>
          <w:rFonts w:ascii="Times New Roman" w:hAnsi="Times New Roman" w:cs="Times New Roman"/>
          <w:color w:val="000000"/>
          <w:sz w:val="28"/>
          <w:szCs w:val="28"/>
        </w:rPr>
        <w:t xml:space="preserve"> факторы риска и приобретенные заболевания на фоне ВАМС на примере диспансерной группы детей, наблюдающихся в ГБУЗ «Пензенская РБ» г.Пензы».</w:t>
      </w:r>
      <w:r w:rsidRPr="00DF105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DF1056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XXIV</w:t>
      </w:r>
      <w:r w:rsidRPr="00DF1056">
        <w:rPr>
          <w:rStyle w:val="markedcontent"/>
          <w:rFonts w:ascii="Times New Roman" w:hAnsi="Times New Roman" w:cs="Times New Roman"/>
          <w:sz w:val="28"/>
          <w:szCs w:val="28"/>
        </w:rPr>
        <w:t xml:space="preserve"> Конгресс педиатров России с международным участием “Актуальные проблемы педиатрии», Москва, 03-05 марта 2023 г</w:t>
      </w:r>
    </w:p>
    <w:p w:rsidR="00DF1056" w:rsidRPr="00DF1056" w:rsidRDefault="00DF1056" w:rsidP="000403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1056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DF1056">
        <w:rPr>
          <w:rFonts w:ascii="Times New Roman" w:hAnsi="Times New Roman" w:cs="Times New Roman"/>
          <w:color w:val="000000"/>
          <w:sz w:val="28"/>
          <w:szCs w:val="28"/>
        </w:rPr>
        <w:t>Мусатова</w:t>
      </w:r>
      <w:proofErr w:type="spellEnd"/>
      <w:r w:rsidRPr="00DF1056">
        <w:rPr>
          <w:rFonts w:ascii="Times New Roman" w:hAnsi="Times New Roman" w:cs="Times New Roman"/>
          <w:color w:val="000000"/>
          <w:sz w:val="28"/>
          <w:szCs w:val="28"/>
        </w:rPr>
        <w:t xml:space="preserve"> Л.А., Молчанова К.Ю. Озвученный </w:t>
      </w:r>
      <w:proofErr w:type="spellStart"/>
      <w:r w:rsidRPr="00DF1056">
        <w:rPr>
          <w:rFonts w:ascii="Times New Roman" w:hAnsi="Times New Roman" w:cs="Times New Roman"/>
          <w:color w:val="000000"/>
          <w:sz w:val="28"/>
          <w:szCs w:val="28"/>
        </w:rPr>
        <w:t>постерный</w:t>
      </w:r>
      <w:proofErr w:type="spellEnd"/>
      <w:r w:rsidRPr="00DF1056">
        <w:rPr>
          <w:rFonts w:ascii="Times New Roman" w:hAnsi="Times New Roman" w:cs="Times New Roman"/>
          <w:color w:val="000000"/>
          <w:sz w:val="28"/>
          <w:szCs w:val="28"/>
        </w:rPr>
        <w:t xml:space="preserve"> доклад «Взаимосвязь заболеваемости ветряной оспы у детей с периодом пандемии COVID-19».</w:t>
      </w:r>
      <w:r w:rsidRPr="00DF105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DF1056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XXIV</w:t>
      </w:r>
      <w:r w:rsidRPr="00DF1056">
        <w:rPr>
          <w:rStyle w:val="markedcontent"/>
          <w:rFonts w:ascii="Times New Roman" w:hAnsi="Times New Roman" w:cs="Times New Roman"/>
          <w:sz w:val="28"/>
          <w:szCs w:val="28"/>
        </w:rPr>
        <w:t xml:space="preserve"> Конгресс Педиатров России с международным участием “Актуальные проблемы педиатрии», Москва,  </w:t>
      </w:r>
      <w:r w:rsidRPr="00DF1056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DF1056">
        <w:rPr>
          <w:rStyle w:val="markedcontent"/>
          <w:rFonts w:ascii="Times New Roman" w:hAnsi="Times New Roman" w:cs="Times New Roman"/>
          <w:sz w:val="28"/>
          <w:szCs w:val="28"/>
        </w:rPr>
        <w:t>03-05 марта 2023г.</w:t>
      </w:r>
    </w:p>
    <w:p w:rsidR="00DF1056" w:rsidRDefault="00DF1056" w:rsidP="000403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DF1056">
        <w:rPr>
          <w:rFonts w:ascii="Times New Roman" w:hAnsi="Times New Roman" w:cs="Times New Roman"/>
          <w:color w:val="000000"/>
          <w:sz w:val="28"/>
          <w:szCs w:val="28"/>
        </w:rPr>
        <w:t xml:space="preserve">Мусатова Л.А., Краснова Л.И., </w:t>
      </w:r>
      <w:proofErr w:type="spellStart"/>
      <w:r w:rsidRPr="00DF1056">
        <w:rPr>
          <w:rFonts w:ascii="Times New Roman" w:hAnsi="Times New Roman" w:cs="Times New Roman"/>
          <w:color w:val="000000"/>
          <w:sz w:val="28"/>
          <w:szCs w:val="28"/>
        </w:rPr>
        <w:t>Хаярова</w:t>
      </w:r>
      <w:proofErr w:type="spellEnd"/>
      <w:r w:rsidRPr="00DF1056">
        <w:rPr>
          <w:rFonts w:ascii="Times New Roman" w:hAnsi="Times New Roman" w:cs="Times New Roman"/>
          <w:color w:val="000000"/>
          <w:sz w:val="28"/>
          <w:szCs w:val="28"/>
        </w:rPr>
        <w:t xml:space="preserve"> Д.С., Бурлаков В.С. Стендовый доклад «</w:t>
      </w:r>
      <w:r w:rsidRPr="00DF1056">
        <w:rPr>
          <w:rFonts w:ascii="Times New Roman" w:hAnsi="Times New Roman" w:cs="Times New Roman"/>
          <w:color w:val="000000"/>
          <w:sz w:val="28"/>
          <w:szCs w:val="28"/>
          <w:lang w:val="en-US"/>
        </w:rPr>
        <w:t>COVID</w:t>
      </w:r>
      <w:r w:rsidRPr="00DF1056">
        <w:rPr>
          <w:rFonts w:ascii="Times New Roman" w:hAnsi="Times New Roman" w:cs="Times New Roman"/>
          <w:color w:val="000000"/>
          <w:sz w:val="28"/>
          <w:szCs w:val="28"/>
        </w:rPr>
        <w:t xml:space="preserve">-19 у детей, особенности клинических проявлений в зависимости от возраста». </w:t>
      </w:r>
      <w:r w:rsidRPr="00DF1056">
        <w:rPr>
          <w:rFonts w:ascii="Times New Roman" w:hAnsi="Times New Roman" w:cs="Times New Roman"/>
          <w:color w:val="000000"/>
          <w:sz w:val="28"/>
          <w:szCs w:val="28"/>
          <w:lang w:val="en-US"/>
        </w:rPr>
        <w:t>IX</w:t>
      </w:r>
      <w:r w:rsidRPr="00DF1056">
        <w:rPr>
          <w:rFonts w:ascii="Times New Roman" w:hAnsi="Times New Roman" w:cs="Times New Roman"/>
          <w:color w:val="000000"/>
          <w:sz w:val="28"/>
          <w:szCs w:val="28"/>
        </w:rPr>
        <w:t xml:space="preserve"> научно-практическая школа-конференция «Аллергология, клиническая иммунология и </w:t>
      </w:r>
      <w:proofErr w:type="spellStart"/>
      <w:r w:rsidRPr="00DF1056">
        <w:rPr>
          <w:rFonts w:ascii="Times New Roman" w:hAnsi="Times New Roman" w:cs="Times New Roman"/>
          <w:color w:val="000000"/>
          <w:sz w:val="28"/>
          <w:szCs w:val="28"/>
        </w:rPr>
        <w:t>инфектология</w:t>
      </w:r>
      <w:proofErr w:type="spellEnd"/>
      <w:r w:rsidRPr="00DF1056">
        <w:rPr>
          <w:rFonts w:ascii="Times New Roman" w:hAnsi="Times New Roman" w:cs="Times New Roman"/>
          <w:color w:val="000000"/>
          <w:sz w:val="28"/>
          <w:szCs w:val="28"/>
        </w:rPr>
        <w:t xml:space="preserve"> для практикующих врачей» - Сочи, 01-07.10.2023 г.</w:t>
      </w:r>
    </w:p>
    <w:p w:rsidR="00C63FF1" w:rsidRPr="00DF1056" w:rsidRDefault="00C63FF1" w:rsidP="008C6E5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4BE9" w:rsidRDefault="00534BE9" w:rsidP="006E5A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E22">
        <w:rPr>
          <w:rFonts w:ascii="Times New Roman" w:hAnsi="Times New Roman" w:cs="Times New Roman"/>
          <w:b/>
          <w:sz w:val="28"/>
          <w:szCs w:val="28"/>
        </w:rPr>
        <w:t>Награды за научно-исследовательскую работу студентов</w:t>
      </w:r>
    </w:p>
    <w:p w:rsidR="00267D84" w:rsidRPr="00BA2E22" w:rsidRDefault="00267D84" w:rsidP="006E5A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4820"/>
        <w:gridCol w:w="1984"/>
        <w:gridCol w:w="1985"/>
      </w:tblGrid>
      <w:tr w:rsidR="00534BE9" w:rsidRPr="00BA2E22" w:rsidTr="00534BE9">
        <w:trPr>
          <w:trHeight w:val="3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BE9" w:rsidRPr="00BA2E22" w:rsidRDefault="00534BE9" w:rsidP="00534B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BA2E2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BE9" w:rsidRPr="00BA2E22" w:rsidRDefault="00534BE9" w:rsidP="00534B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BA2E22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BE9" w:rsidRDefault="00534BE9" w:rsidP="00534B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E2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534BE9" w:rsidRPr="00BA2E22" w:rsidRDefault="00534BE9" w:rsidP="00534B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студентов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E9" w:rsidRPr="00BA2E22" w:rsidRDefault="00534BE9" w:rsidP="00534BE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534BE9" w:rsidRPr="00BA2E22" w:rsidTr="00534BE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E9" w:rsidRPr="00E45797" w:rsidRDefault="00534BE9" w:rsidP="00534BE9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7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E9" w:rsidRPr="00313898" w:rsidRDefault="00534BE9" w:rsidP="00534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Похвальный сертификат </w:t>
            </w:r>
            <w:proofErr w:type="spellStart"/>
            <w:r w:rsidRPr="00503F90">
              <w:rPr>
                <w:rFonts w:ascii="Times New Roman" w:eastAsia="Calibri" w:hAnsi="Times New Roman" w:cs="Times New Roman"/>
                <w:sz w:val="24"/>
                <w:szCs w:val="24"/>
              </w:rPr>
              <w:t>Рушакову</w:t>
            </w:r>
            <w:proofErr w:type="spellEnd"/>
            <w:r w:rsidRPr="00503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В.Е. за доклад «Профилактика синдрома внезапной смерти у детей с помощью </w:t>
            </w:r>
            <w:proofErr w:type="spellStart"/>
            <w:r w:rsidRPr="00503F90">
              <w:rPr>
                <w:rFonts w:ascii="Times New Roman" w:eastAsia="Calibri" w:hAnsi="Times New Roman" w:cs="Times New Roman"/>
                <w:sz w:val="24"/>
                <w:szCs w:val="24"/>
              </w:rPr>
              <w:t>холтеровского</w:t>
            </w:r>
            <w:proofErr w:type="spellEnd"/>
            <w:r w:rsidRPr="00503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F90">
              <w:rPr>
                <w:rFonts w:ascii="Times New Roman" w:eastAsia="Calibri" w:hAnsi="Times New Roman" w:cs="Times New Roman"/>
                <w:sz w:val="24"/>
                <w:szCs w:val="24"/>
              </w:rPr>
              <w:t>мониторирования</w:t>
            </w:r>
            <w:proofErr w:type="spellEnd"/>
            <w:r w:rsidRPr="00503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ЭКГ», </w:t>
            </w:r>
            <w:r w:rsidRPr="00503F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XXII</w:t>
            </w:r>
            <w:r w:rsidRPr="00503F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Межрегиональная научно-практическая конференция с международным участием «Актуальные вопросы </w:t>
            </w:r>
            <w:r w:rsidRPr="00503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диагностики, лечения и реабилитации больных», приуроченная к 45-летию ПИУВ-филиала ФГБОУ ДПО РМАНПО Минздрава России,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E9" w:rsidRPr="00E45797" w:rsidRDefault="00534BE9" w:rsidP="00534BE9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Рушаков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E9" w:rsidRDefault="00534BE9" w:rsidP="00534BE9">
            <w:pPr>
              <w:numPr>
                <w:ilvl w:val="12"/>
                <w:numId w:val="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Краснова Л.И.</w:t>
            </w:r>
          </w:p>
        </w:tc>
      </w:tr>
      <w:tr w:rsidR="00534BE9" w:rsidRPr="00BA2E22" w:rsidTr="00534BE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E9" w:rsidRPr="00E45797" w:rsidRDefault="00534BE9" w:rsidP="00534BE9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E9" w:rsidRPr="00313898" w:rsidRDefault="00534BE9" w:rsidP="00534B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F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Похвальный сертификат </w:t>
            </w:r>
            <w:proofErr w:type="spellStart"/>
            <w:r w:rsidRPr="00503F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Митронькиной</w:t>
            </w:r>
            <w:proofErr w:type="spellEnd"/>
            <w:r w:rsidRPr="00503F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Д.С. за доклад «</w:t>
            </w:r>
            <w:proofErr w:type="spellStart"/>
            <w:r w:rsidRPr="00503F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Нефрологическая</w:t>
            </w:r>
            <w:proofErr w:type="spellEnd"/>
            <w:r w:rsidRPr="00503F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патология в структуре заболеваемости детского возраста», </w:t>
            </w:r>
            <w:r w:rsidRPr="00503F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XXII</w:t>
            </w:r>
            <w:r w:rsidRPr="00503F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Межрегиональная научно-практическая конференция с международным участием «Актуальные вопросы </w:t>
            </w:r>
            <w:r w:rsidRPr="00503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диагностики, лечения и </w:t>
            </w:r>
            <w:r w:rsidRPr="00503F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реабилитации больных», приуроченная к 45-летию ПИУВ-филиала ФГБОУ ДПО РМАНПО Минздрава России</w:t>
            </w:r>
            <w:r w:rsidRPr="00313898">
              <w:rPr>
                <w:rStyle w:val="af0"/>
                <w:rFonts w:ascii="Arial" w:hAnsi="Arial" w:cs="Arial"/>
                <w:b w:val="0"/>
                <w:color w:val="212529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E9" w:rsidRPr="00E45797" w:rsidRDefault="00534BE9" w:rsidP="00534BE9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Митронькина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E9" w:rsidRDefault="00534BE9" w:rsidP="00534BE9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Краснова Л.И.</w:t>
            </w:r>
          </w:p>
        </w:tc>
      </w:tr>
      <w:tr w:rsidR="00534BE9" w:rsidRPr="00BA2E22" w:rsidTr="00534BE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E9" w:rsidRPr="00E45797" w:rsidRDefault="00534BE9" w:rsidP="00534BE9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E9" w:rsidRPr="00E45797" w:rsidRDefault="00534BE9" w:rsidP="00534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III степени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E358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Региональный конкурс научно-исследовательских работ обучающихся «НАУЧНЫЙ ПРОРЫВ»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4E358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58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Рушаков</w:t>
            </w:r>
            <w:proofErr w:type="spellEnd"/>
            <w:r w:rsidRPr="004E358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В.Е. </w:t>
            </w:r>
            <w:r w:rsidRPr="004E3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научно-исследовательской работой «Оценка значимости </w:t>
            </w:r>
            <w:proofErr w:type="spellStart"/>
            <w:r w:rsidRPr="004E3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холтеровского</w:t>
            </w:r>
            <w:proofErr w:type="spellEnd"/>
            <w:r w:rsidRPr="004E3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мониторирования</w:t>
            </w:r>
            <w:proofErr w:type="spellEnd"/>
            <w:r w:rsidRPr="004E3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ЭКГ в профилактике синдрома внезапной сердечной смерти в детской практике»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E9" w:rsidRPr="00E45797" w:rsidRDefault="00534BE9" w:rsidP="00534BE9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Рушаков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E9" w:rsidRDefault="00534BE9" w:rsidP="00534BE9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Краснова Л.И.</w:t>
            </w:r>
          </w:p>
        </w:tc>
      </w:tr>
      <w:tr w:rsidR="00534BE9" w:rsidRPr="00BA2E22" w:rsidTr="00534BE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E9" w:rsidRPr="00E45797" w:rsidRDefault="00534BE9" w:rsidP="00534BE9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E9" w:rsidRPr="00E45797" w:rsidRDefault="00534BE9" w:rsidP="00534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F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Диплом за активное участие во II Международной научно-практической конференции «Профилактика инфекционных и неинфекционных заболеваний», 12.05.2022 г., Республика Татарстан, г.Казань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E9" w:rsidRPr="00E45797" w:rsidRDefault="00534BE9" w:rsidP="00534BE9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F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Пособнова</w:t>
            </w:r>
            <w:proofErr w:type="spellEnd"/>
            <w:r w:rsidRPr="00503F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О.А., </w:t>
            </w:r>
            <w:proofErr w:type="spellStart"/>
            <w:r w:rsidRPr="00503F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Рушаков</w:t>
            </w:r>
            <w:proofErr w:type="spellEnd"/>
            <w:r w:rsidRPr="00503F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В.Е., Бурлаков В.С., Юсупова Ю.С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E9" w:rsidRDefault="00534BE9" w:rsidP="00534BE9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F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Мусатова</w:t>
            </w:r>
            <w:proofErr w:type="spellEnd"/>
            <w:r w:rsidRPr="00503F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Л.А., Краснова Л.И.</w:t>
            </w:r>
          </w:p>
        </w:tc>
      </w:tr>
      <w:tr w:rsidR="00534BE9" w:rsidRPr="00BA2E22" w:rsidTr="00534BE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E9" w:rsidRPr="00E45797" w:rsidRDefault="00534BE9" w:rsidP="00534BE9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E9" w:rsidRPr="00E45797" w:rsidRDefault="00534BE9" w:rsidP="00534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F9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Диплом коллективу авторов (</w:t>
            </w:r>
            <w:proofErr w:type="spellStart"/>
            <w:r w:rsidRPr="00503F9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Мусатова</w:t>
            </w:r>
            <w:proofErr w:type="spellEnd"/>
            <w:r w:rsidRPr="00503F9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Л.А., Краснова Л.И., </w:t>
            </w:r>
            <w:proofErr w:type="spellStart"/>
            <w:r w:rsidRPr="00503F9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Теплухина</w:t>
            </w:r>
            <w:proofErr w:type="spellEnd"/>
            <w:r w:rsidRPr="00503F9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О.В.) за </w:t>
            </w:r>
            <w:proofErr w:type="spellStart"/>
            <w:r w:rsidRPr="00503F9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постерный</w:t>
            </w:r>
            <w:proofErr w:type="spellEnd"/>
            <w:r w:rsidRPr="00503F9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доклад «Синдром Кавасаки после перенесенной </w:t>
            </w:r>
            <w:proofErr w:type="spellStart"/>
            <w:r w:rsidRPr="00503F9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коронавирусной</w:t>
            </w:r>
            <w:proofErr w:type="spellEnd"/>
            <w:r w:rsidRPr="00503F9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инфекции </w:t>
            </w:r>
            <w:r w:rsidRPr="00503F90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COVID</w:t>
            </w:r>
            <w:r w:rsidRPr="00503F9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-19 у детей – (клинический случай)», </w:t>
            </w:r>
            <w:r w:rsidRPr="00503F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VIII Конгресс Евро-Азиатского общ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ества по инфекционным болезням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E9" w:rsidRPr="00E45797" w:rsidRDefault="00534BE9" w:rsidP="00534BE9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Теплухина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E9" w:rsidRDefault="00534BE9" w:rsidP="00534BE9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F9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Мусатова</w:t>
            </w:r>
            <w:proofErr w:type="spellEnd"/>
            <w:r w:rsidRPr="00503F9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Л.А., Краснова Л.И.</w:t>
            </w:r>
          </w:p>
        </w:tc>
      </w:tr>
      <w:tr w:rsidR="00DF1056" w:rsidRPr="00BA2E22" w:rsidTr="00534BE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56" w:rsidRPr="00E45797" w:rsidRDefault="00DF1056" w:rsidP="00386634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56" w:rsidRPr="00503F90" w:rsidRDefault="00DF1056" w:rsidP="00DF10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Диплом III степени за </w:t>
            </w:r>
            <w:r w:rsidRPr="00DF105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научно-исследовательск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ую</w:t>
            </w:r>
            <w:r w:rsidRPr="00DF105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</w:t>
            </w:r>
            <w:r w:rsidRPr="00DF105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«Оценка значимости </w:t>
            </w:r>
            <w:proofErr w:type="spellStart"/>
            <w:r w:rsidRPr="00DF105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холтеровского</w:t>
            </w:r>
            <w:proofErr w:type="spellEnd"/>
            <w:r w:rsidRPr="00DF105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F105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мониторирования</w:t>
            </w:r>
            <w:proofErr w:type="spellEnd"/>
            <w:r w:rsidRPr="00DF105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ЭКГ в профилактике синдрома внезапной сердечной смерти в детской практике»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июль 2022г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56" w:rsidRPr="00DF1056" w:rsidRDefault="00DF1056" w:rsidP="00534BE9">
            <w:pPr>
              <w:numPr>
                <w:ilvl w:val="12"/>
                <w:numId w:val="0"/>
              </w:num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DF105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Рушаков</w:t>
            </w:r>
            <w:proofErr w:type="spellEnd"/>
            <w:r w:rsidRPr="00DF105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В.Е.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56" w:rsidRPr="00503F90" w:rsidRDefault="00DF1056" w:rsidP="00534BE9">
            <w:pPr>
              <w:numPr>
                <w:ilvl w:val="12"/>
                <w:numId w:val="0"/>
              </w:num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F105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Краснова Л.И.</w:t>
            </w:r>
          </w:p>
        </w:tc>
      </w:tr>
      <w:tr w:rsidR="00DF1056" w:rsidRPr="00BA2E22" w:rsidTr="00534BE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56" w:rsidRPr="00BA2E22" w:rsidRDefault="00DF1056" w:rsidP="00534BE9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56" w:rsidRPr="00E45797" w:rsidRDefault="00DF1056" w:rsidP="00ED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F9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Диплом за  </w:t>
            </w:r>
            <w:r w:rsidR="003A45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II </w:t>
            </w:r>
            <w:r w:rsidRPr="00503F9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место в </w:t>
            </w:r>
            <w:r w:rsidRPr="00503F90">
              <w:rPr>
                <w:rFonts w:ascii="Times New Roman" w:hAnsi="Times New Roman" w:cs="Times New Roman"/>
                <w:sz w:val="24"/>
                <w:szCs w:val="24"/>
              </w:rPr>
              <w:t xml:space="preserve">конкурсе докладов на  </w:t>
            </w:r>
            <w:r w:rsidRPr="00503F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LXXXIV</w:t>
            </w:r>
            <w:r w:rsidRPr="00503F90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Ежегодной итоговой научно-практической конференции студентов и молодых ученых с международным участием «Актуальные вопросы экспериментальной и клинической медицины-2023» (секция «Педиатрия»), С</w:t>
            </w:r>
            <w:r w:rsidR="00ED50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03F90">
              <w:rPr>
                <w:rFonts w:ascii="Times New Roman" w:hAnsi="Times New Roman" w:cs="Times New Roman"/>
                <w:sz w:val="24"/>
                <w:szCs w:val="24"/>
              </w:rPr>
              <w:t xml:space="preserve">б, 19 апреля 2023 г.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56" w:rsidRPr="00E45797" w:rsidRDefault="00DF1056" w:rsidP="00534BE9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F90">
              <w:rPr>
                <w:rFonts w:ascii="Times New Roman" w:hAnsi="Times New Roman" w:cs="Times New Roman"/>
                <w:sz w:val="24"/>
                <w:szCs w:val="24"/>
              </w:rPr>
              <w:t>Хаярова</w:t>
            </w:r>
            <w:proofErr w:type="spellEnd"/>
            <w:r w:rsidRPr="00503F90">
              <w:rPr>
                <w:rFonts w:ascii="Times New Roman" w:hAnsi="Times New Roman" w:cs="Times New Roman"/>
                <w:sz w:val="24"/>
                <w:szCs w:val="24"/>
              </w:rPr>
              <w:t xml:space="preserve"> Д.С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3F90">
              <w:rPr>
                <w:rFonts w:ascii="Times New Roman" w:hAnsi="Times New Roman" w:cs="Times New Roman"/>
                <w:sz w:val="24"/>
                <w:szCs w:val="24"/>
              </w:rPr>
              <w:t xml:space="preserve"> Бурлаков В.С.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56" w:rsidRDefault="00DF1056" w:rsidP="00534BE9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F90">
              <w:rPr>
                <w:rFonts w:ascii="Times New Roman" w:hAnsi="Times New Roman" w:cs="Times New Roman"/>
                <w:sz w:val="24"/>
                <w:szCs w:val="24"/>
              </w:rPr>
              <w:t xml:space="preserve">Краснова Л.И., </w:t>
            </w:r>
            <w:r w:rsidRPr="003B7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1056" w:rsidRPr="003F73F4" w:rsidTr="00534BE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56" w:rsidRPr="003F73F4" w:rsidRDefault="00DF1056" w:rsidP="003F73F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3F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56" w:rsidRPr="003F73F4" w:rsidRDefault="00DF1056" w:rsidP="003F7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F73F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Диплом 3-й степени за участие в </w:t>
            </w:r>
            <w:r w:rsidRPr="003F73F4">
              <w:rPr>
                <w:rFonts w:ascii="Times New Roman" w:hAnsi="Times New Roman" w:cs="Times New Roman"/>
                <w:sz w:val="24"/>
                <w:szCs w:val="24"/>
              </w:rPr>
              <w:t xml:space="preserve">конкурсе на лучший художественно-исторический очерк по истории российской педиатрии, в </w:t>
            </w:r>
            <w:r w:rsidRPr="003F73F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Номинации №1 «История становления  педиатрической службы региона», </w:t>
            </w:r>
            <w:r w:rsidRPr="003F73F4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>XXIV</w:t>
            </w:r>
            <w:r w:rsidRPr="003F73F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Конгресс педиатров России с международным участием «Актуальные проблемы педиатрии», Москва,  </w:t>
            </w:r>
            <w:r w:rsidRPr="003F7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F73F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03-05 марта 2023 г.</w:t>
            </w:r>
          </w:p>
          <w:p w:rsidR="00DF1056" w:rsidRPr="003F73F4" w:rsidRDefault="00DF1056" w:rsidP="003F7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56" w:rsidRPr="003F73F4" w:rsidRDefault="00DF1056" w:rsidP="003F73F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3F4">
              <w:rPr>
                <w:rFonts w:ascii="Times New Roman" w:hAnsi="Times New Roman" w:cs="Times New Roman"/>
                <w:sz w:val="24"/>
                <w:szCs w:val="24"/>
              </w:rPr>
              <w:t>Чернова А.И.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56" w:rsidRPr="003F73F4" w:rsidRDefault="00DF1056" w:rsidP="003F73F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3F4">
              <w:rPr>
                <w:rFonts w:ascii="Times New Roman" w:hAnsi="Times New Roman" w:cs="Times New Roman"/>
                <w:sz w:val="24"/>
                <w:szCs w:val="24"/>
              </w:rPr>
              <w:t>Мусатова</w:t>
            </w:r>
            <w:proofErr w:type="spellEnd"/>
            <w:r w:rsidRPr="003F73F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DF1056" w:rsidRPr="003F73F4" w:rsidRDefault="00DF1056" w:rsidP="003F73F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3F4">
              <w:rPr>
                <w:rFonts w:ascii="Times New Roman" w:hAnsi="Times New Roman" w:cs="Times New Roman"/>
                <w:sz w:val="24"/>
                <w:szCs w:val="24"/>
              </w:rPr>
              <w:t>Краснова Л.И,</w:t>
            </w:r>
          </w:p>
        </w:tc>
      </w:tr>
      <w:tr w:rsidR="00DF1056" w:rsidRPr="003F73F4" w:rsidTr="00534BE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56" w:rsidRPr="003F73F4" w:rsidRDefault="00DF1056" w:rsidP="003F73F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3F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56" w:rsidRPr="003F73F4" w:rsidRDefault="00DF1056" w:rsidP="003F7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F73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Диплом за 1 место во Всероссийской научно-практической конференции «Актуальные проблемы науки и </w:t>
            </w:r>
            <w:r w:rsidRPr="003F73F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образования», посвященной 80-летнему юбилею Пензенского государственного университета (секция «Актуальные вопросы педиатрии»). Пенза, </w:t>
            </w:r>
            <w:r w:rsidRPr="003F73F4">
              <w:rPr>
                <w:rFonts w:ascii="Times New Roman" w:hAnsi="Times New Roman" w:cs="Times New Roman"/>
                <w:sz w:val="24"/>
                <w:szCs w:val="24"/>
              </w:rPr>
              <w:t>Пензенский государственный университет,</w:t>
            </w:r>
            <w:r w:rsidRPr="003F73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18.10.2023г.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56" w:rsidRPr="003F73F4" w:rsidRDefault="00DF1056" w:rsidP="003F73F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3F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Хаярова</w:t>
            </w:r>
            <w:proofErr w:type="spellEnd"/>
            <w:r w:rsidRPr="003F73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Д.С.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56" w:rsidRPr="003F73F4" w:rsidRDefault="00DF1056" w:rsidP="003F73F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3F4">
              <w:rPr>
                <w:rFonts w:ascii="Times New Roman" w:hAnsi="Times New Roman" w:cs="Times New Roman"/>
                <w:iCs/>
                <w:sz w:val="24"/>
                <w:szCs w:val="24"/>
              </w:rPr>
              <w:t>Краснова Л.И.</w:t>
            </w:r>
          </w:p>
        </w:tc>
      </w:tr>
      <w:tr w:rsidR="00DF1056" w:rsidRPr="003F73F4" w:rsidTr="00534BE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56" w:rsidRPr="003F73F4" w:rsidRDefault="00DF1056" w:rsidP="003F73F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56" w:rsidRPr="003F73F4" w:rsidRDefault="00DF1056" w:rsidP="003F7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73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Диплом за 2 место во Всероссийской научно-практической конференции «Актуальные проблемы науки и образования», посвященной 80-летнему юбилею Пензенского государственного университета (секция «Актуальные вопросы педиатрии»). Пенза, </w:t>
            </w:r>
            <w:r w:rsidRPr="003F73F4">
              <w:rPr>
                <w:rFonts w:ascii="Times New Roman" w:hAnsi="Times New Roman" w:cs="Times New Roman"/>
                <w:sz w:val="24"/>
                <w:szCs w:val="24"/>
              </w:rPr>
              <w:t>Пензенский государственный университет,</w:t>
            </w:r>
            <w:r w:rsidRPr="003F73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18.10.2023г.</w:t>
            </w:r>
          </w:p>
          <w:p w:rsidR="00DF1056" w:rsidRPr="003F73F4" w:rsidRDefault="00DF1056" w:rsidP="003F7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56" w:rsidRPr="003F73F4" w:rsidRDefault="00DF1056" w:rsidP="003F73F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73F4">
              <w:rPr>
                <w:rFonts w:ascii="Times New Roman" w:hAnsi="Times New Roman" w:cs="Times New Roman"/>
                <w:iCs/>
                <w:sz w:val="24"/>
                <w:szCs w:val="24"/>
              </w:rPr>
              <w:t>Горина Д.С., Кулакова А.В.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56" w:rsidRPr="003F73F4" w:rsidRDefault="00DF1056" w:rsidP="003F73F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73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Краснова Л.И., </w:t>
            </w:r>
            <w:proofErr w:type="spellStart"/>
            <w:r w:rsidRPr="003F73F4">
              <w:rPr>
                <w:rFonts w:ascii="Times New Roman" w:hAnsi="Times New Roman" w:cs="Times New Roman"/>
                <w:iCs/>
                <w:sz w:val="24"/>
                <w:szCs w:val="24"/>
              </w:rPr>
              <w:t>Мусатова</w:t>
            </w:r>
            <w:proofErr w:type="spellEnd"/>
            <w:r w:rsidRPr="003F73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Л.А., Никифоров А.М.</w:t>
            </w:r>
          </w:p>
        </w:tc>
      </w:tr>
      <w:tr w:rsidR="00DF1056" w:rsidRPr="003F73F4" w:rsidTr="00534BE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56" w:rsidRPr="003F73F4" w:rsidRDefault="00DF1056" w:rsidP="003F73F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56" w:rsidRPr="006449FD" w:rsidRDefault="00DF1056" w:rsidP="003F7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49FD">
              <w:rPr>
                <w:rFonts w:ascii="Times New Roman" w:hAnsi="Times New Roman" w:cs="Times New Roman"/>
                <w:sz w:val="24"/>
                <w:szCs w:val="24"/>
              </w:rPr>
              <w:t>Диплом 3 степени за лучший доклад «Онкология в детской популяции г. Пензы, некоторые особенности» Всероссийская научно-практическая конференция профессорско-преподавательского состава, аспирантов и студентов, посвященная 80-летию Пензенского государственного университета  в секции «Актуальные проблемы педиатрии» , г.Пенза 19-25.10.2023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56" w:rsidRPr="003F73F4" w:rsidRDefault="00DF1056" w:rsidP="003F73F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Бурлаков В.С.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56" w:rsidRPr="006449FD" w:rsidRDefault="00DF1056" w:rsidP="003F73F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49FD">
              <w:rPr>
                <w:rFonts w:ascii="Times New Roman" w:hAnsi="Times New Roman" w:cs="Times New Roman"/>
                <w:sz w:val="24"/>
              </w:rPr>
              <w:t xml:space="preserve">Краснова Л.И., </w:t>
            </w:r>
            <w:proofErr w:type="spellStart"/>
            <w:r w:rsidRPr="006449FD">
              <w:rPr>
                <w:rFonts w:ascii="Times New Roman" w:hAnsi="Times New Roman" w:cs="Times New Roman"/>
                <w:sz w:val="24"/>
              </w:rPr>
              <w:t>Мусатова</w:t>
            </w:r>
            <w:proofErr w:type="spellEnd"/>
            <w:r w:rsidRPr="006449FD">
              <w:rPr>
                <w:rFonts w:ascii="Times New Roman" w:hAnsi="Times New Roman" w:cs="Times New Roman"/>
                <w:sz w:val="24"/>
              </w:rPr>
              <w:t xml:space="preserve"> Л.А.</w:t>
            </w:r>
          </w:p>
        </w:tc>
      </w:tr>
      <w:tr w:rsidR="0024200D" w:rsidRPr="0024200D" w:rsidTr="00534BE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00D" w:rsidRPr="0024200D" w:rsidRDefault="0024200D" w:rsidP="0024200D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00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00D" w:rsidRPr="0024200D" w:rsidRDefault="0024200D" w:rsidP="0024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00D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полуфиналиста </w:t>
            </w:r>
            <w:proofErr w:type="spellStart"/>
            <w:r w:rsidRPr="0024200D"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Pr="0024200D">
              <w:rPr>
                <w:rFonts w:ascii="Times New Roman" w:hAnsi="Times New Roman" w:cs="Times New Roman"/>
                <w:sz w:val="24"/>
                <w:szCs w:val="24"/>
              </w:rPr>
              <w:t xml:space="preserve">-проекта </w:t>
            </w:r>
            <w:r w:rsidRPr="00242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Sedative</w:t>
            </w:r>
            <w:r w:rsidRPr="00242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</w:t>
            </w:r>
            <w:r w:rsidRPr="0024200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42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PLECTRANTHUS</w:t>
            </w:r>
            <w:r w:rsidRPr="0024200D">
              <w:rPr>
                <w:rFonts w:ascii="Times New Roman" w:hAnsi="Times New Roman" w:cs="Times New Roman"/>
                <w:sz w:val="24"/>
                <w:szCs w:val="24"/>
              </w:rPr>
              <w:t>». Тема: «Превентивная медицина» в рамках темы акселерационной программы, основанной на Технологических направлениях в соответствии с перечнем критических технологий РФ (технологии снижения потерь от социально значимых заболеваний), Рынках НТИ (</w:t>
            </w:r>
            <w:proofErr w:type="spellStart"/>
            <w:r w:rsidRPr="00242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HealthNet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 Сквозных технологиях </w:t>
            </w:r>
            <w:r w:rsidRPr="0024200D">
              <w:rPr>
                <w:rFonts w:ascii="Times New Roman" w:hAnsi="Times New Roman" w:cs="Times New Roman"/>
                <w:sz w:val="24"/>
                <w:szCs w:val="24"/>
              </w:rPr>
              <w:t xml:space="preserve">(Персонифицированная медицина). Пенза, ПГУ, Мединститут, 09.2023г. </w:t>
            </w:r>
          </w:p>
          <w:p w:rsidR="0024200D" w:rsidRPr="0024200D" w:rsidRDefault="0024200D" w:rsidP="0024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00D" w:rsidRPr="0024200D" w:rsidRDefault="0024200D" w:rsidP="0024200D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24200D">
              <w:rPr>
                <w:rFonts w:ascii="Times New Roman" w:hAnsi="Times New Roman" w:cs="Times New Roman"/>
                <w:sz w:val="24"/>
                <w:szCs w:val="24"/>
              </w:rPr>
              <w:t>Хаярова</w:t>
            </w:r>
            <w:proofErr w:type="spellEnd"/>
            <w:r w:rsidRPr="0024200D">
              <w:rPr>
                <w:rFonts w:ascii="Times New Roman" w:hAnsi="Times New Roman" w:cs="Times New Roman"/>
                <w:sz w:val="24"/>
                <w:szCs w:val="24"/>
              </w:rPr>
              <w:t xml:space="preserve"> Д.С.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00D" w:rsidRPr="0024200D" w:rsidRDefault="0024200D" w:rsidP="0024200D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00D">
              <w:rPr>
                <w:rFonts w:ascii="Times New Roman" w:hAnsi="Times New Roman" w:cs="Times New Roman"/>
                <w:sz w:val="24"/>
                <w:szCs w:val="24"/>
              </w:rPr>
              <w:t>Краснова Л.И.</w:t>
            </w:r>
          </w:p>
        </w:tc>
      </w:tr>
    </w:tbl>
    <w:p w:rsidR="00534BE9" w:rsidRPr="0024200D" w:rsidRDefault="00534BE9" w:rsidP="00242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34BE9" w:rsidRPr="0024200D" w:rsidRDefault="00534BE9" w:rsidP="00040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00D">
        <w:rPr>
          <w:rFonts w:ascii="Times New Roman" w:hAnsi="Times New Roman" w:cs="Times New Roman"/>
          <w:sz w:val="28"/>
          <w:szCs w:val="28"/>
        </w:rPr>
        <w:t xml:space="preserve">В отчетный период на кафедре работал </w:t>
      </w:r>
      <w:r w:rsidR="00F93B48">
        <w:rPr>
          <w:rFonts w:ascii="Times New Roman" w:hAnsi="Times New Roman" w:cs="Times New Roman"/>
          <w:sz w:val="28"/>
          <w:szCs w:val="28"/>
        </w:rPr>
        <w:t>один</w:t>
      </w:r>
      <w:r w:rsidRPr="0024200D">
        <w:rPr>
          <w:rFonts w:ascii="Times New Roman" w:hAnsi="Times New Roman" w:cs="Times New Roman"/>
          <w:sz w:val="28"/>
          <w:szCs w:val="28"/>
        </w:rPr>
        <w:t xml:space="preserve"> студенческий научный кружок: СНК «Педиатрия», руководитель </w:t>
      </w:r>
      <w:proofErr w:type="spellStart"/>
      <w:r w:rsidRPr="0024200D">
        <w:rPr>
          <w:rFonts w:ascii="Times New Roman" w:hAnsi="Times New Roman" w:cs="Times New Roman"/>
          <w:sz w:val="28"/>
          <w:szCs w:val="28"/>
        </w:rPr>
        <w:t>Долгушкина</w:t>
      </w:r>
      <w:proofErr w:type="spellEnd"/>
      <w:r w:rsidRPr="0024200D">
        <w:rPr>
          <w:rFonts w:ascii="Times New Roman" w:hAnsi="Times New Roman" w:cs="Times New Roman"/>
          <w:sz w:val="28"/>
          <w:szCs w:val="28"/>
        </w:rPr>
        <w:t xml:space="preserve"> Г.В.</w:t>
      </w:r>
      <w:r w:rsidR="00267D84" w:rsidRPr="0024200D">
        <w:rPr>
          <w:rFonts w:ascii="Times New Roman" w:hAnsi="Times New Roman" w:cs="Times New Roman"/>
          <w:sz w:val="28"/>
          <w:szCs w:val="28"/>
        </w:rPr>
        <w:t>, Краснова Л.И.</w:t>
      </w:r>
    </w:p>
    <w:p w:rsidR="00534BE9" w:rsidRPr="0024200D" w:rsidRDefault="00534BE9" w:rsidP="0004036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00D">
        <w:rPr>
          <w:rFonts w:ascii="Times New Roman" w:hAnsi="Times New Roman" w:cs="Times New Roman"/>
          <w:sz w:val="28"/>
          <w:szCs w:val="28"/>
        </w:rPr>
        <w:t xml:space="preserve">Результативность деятельности </w:t>
      </w:r>
      <w:r w:rsidR="00F93B48">
        <w:rPr>
          <w:rFonts w:ascii="Times New Roman" w:hAnsi="Times New Roman" w:cs="Times New Roman"/>
          <w:sz w:val="28"/>
          <w:szCs w:val="28"/>
        </w:rPr>
        <w:t>СНК «Педиатрия»</w:t>
      </w:r>
      <w:r w:rsidRPr="0024200D">
        <w:rPr>
          <w:rFonts w:ascii="Times New Roman" w:hAnsi="Times New Roman" w:cs="Times New Roman"/>
          <w:sz w:val="28"/>
          <w:szCs w:val="28"/>
        </w:rPr>
        <w:t>:</w:t>
      </w:r>
    </w:p>
    <w:p w:rsidR="00534BE9" w:rsidRPr="001A0A0E" w:rsidRDefault="00534BE9" w:rsidP="000403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00D">
        <w:rPr>
          <w:rFonts w:ascii="Times New Roman" w:hAnsi="Times New Roman" w:cs="Times New Roman"/>
          <w:sz w:val="28"/>
          <w:szCs w:val="28"/>
        </w:rPr>
        <w:t xml:space="preserve">- опубликовано </w:t>
      </w:r>
      <w:r w:rsidR="00B2342D">
        <w:rPr>
          <w:rFonts w:ascii="Times New Roman" w:hAnsi="Times New Roman" w:cs="Times New Roman"/>
          <w:sz w:val="28"/>
          <w:szCs w:val="28"/>
        </w:rPr>
        <w:t>3</w:t>
      </w:r>
      <w:r w:rsidR="002F1210">
        <w:rPr>
          <w:rFonts w:ascii="Times New Roman" w:hAnsi="Times New Roman" w:cs="Times New Roman"/>
          <w:sz w:val="28"/>
          <w:szCs w:val="28"/>
        </w:rPr>
        <w:t>8</w:t>
      </w:r>
      <w:r w:rsidR="005B14DF">
        <w:rPr>
          <w:rFonts w:ascii="Times New Roman" w:hAnsi="Times New Roman" w:cs="Times New Roman"/>
          <w:sz w:val="28"/>
          <w:szCs w:val="28"/>
        </w:rPr>
        <w:t xml:space="preserve"> </w:t>
      </w:r>
      <w:r w:rsidRPr="0024200D">
        <w:rPr>
          <w:rFonts w:ascii="Times New Roman" w:hAnsi="Times New Roman" w:cs="Times New Roman"/>
          <w:sz w:val="28"/>
          <w:szCs w:val="28"/>
        </w:rPr>
        <w:t>студенческих научных работ</w:t>
      </w:r>
      <w:r w:rsidR="005B14DF">
        <w:rPr>
          <w:rFonts w:ascii="Times New Roman" w:hAnsi="Times New Roman" w:cs="Times New Roman"/>
          <w:sz w:val="28"/>
          <w:szCs w:val="28"/>
        </w:rPr>
        <w:t xml:space="preserve">, из них </w:t>
      </w:r>
      <w:r w:rsidRPr="001A0A0E">
        <w:rPr>
          <w:rFonts w:ascii="Times New Roman" w:hAnsi="Times New Roman" w:cs="Times New Roman"/>
          <w:sz w:val="28"/>
          <w:szCs w:val="28"/>
        </w:rPr>
        <w:t>9 - в ВАК</w:t>
      </w:r>
      <w:r w:rsidR="001A73AD">
        <w:rPr>
          <w:rFonts w:ascii="Times New Roman" w:hAnsi="Times New Roman" w:cs="Times New Roman"/>
          <w:sz w:val="28"/>
          <w:szCs w:val="28"/>
        </w:rPr>
        <w:t xml:space="preserve">  </w:t>
      </w:r>
      <w:r w:rsidRPr="001A0A0E">
        <w:rPr>
          <w:rFonts w:ascii="Times New Roman" w:hAnsi="Times New Roman" w:cs="Times New Roman"/>
          <w:sz w:val="28"/>
          <w:szCs w:val="28"/>
        </w:rPr>
        <w:t xml:space="preserve">журналах, </w:t>
      </w:r>
      <w:r w:rsidR="004065D0">
        <w:rPr>
          <w:rFonts w:ascii="Times New Roman" w:hAnsi="Times New Roman" w:cs="Times New Roman"/>
          <w:sz w:val="28"/>
          <w:szCs w:val="28"/>
        </w:rPr>
        <w:t>10 – РИНЦ</w:t>
      </w:r>
      <w:r w:rsidR="004065D0" w:rsidRPr="001A0A0E">
        <w:rPr>
          <w:rFonts w:ascii="Times New Roman" w:hAnsi="Times New Roman" w:cs="Times New Roman"/>
          <w:sz w:val="28"/>
          <w:szCs w:val="28"/>
        </w:rPr>
        <w:t xml:space="preserve"> </w:t>
      </w:r>
      <w:r w:rsidR="004065D0">
        <w:rPr>
          <w:rFonts w:ascii="Times New Roman" w:hAnsi="Times New Roman" w:cs="Times New Roman"/>
          <w:sz w:val="28"/>
          <w:szCs w:val="28"/>
        </w:rPr>
        <w:t xml:space="preserve">, </w:t>
      </w:r>
      <w:r w:rsidRPr="001A0A0E">
        <w:rPr>
          <w:rFonts w:ascii="Times New Roman" w:hAnsi="Times New Roman" w:cs="Times New Roman"/>
          <w:sz w:val="28"/>
          <w:szCs w:val="28"/>
        </w:rPr>
        <w:t xml:space="preserve">1 – </w:t>
      </w:r>
      <w:r w:rsidR="001A73AD" w:rsidRPr="00037F91">
        <w:rPr>
          <w:rFonts w:ascii="Times New Roman" w:hAnsi="Times New Roman" w:cs="Times New Roman"/>
          <w:sz w:val="28"/>
          <w:szCs w:val="28"/>
          <w:lang w:val="en-US"/>
        </w:rPr>
        <w:t>RSCI</w:t>
      </w:r>
      <w:r w:rsidRPr="001A0A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4BE9" w:rsidRPr="001A0A0E" w:rsidRDefault="00534BE9" w:rsidP="000403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A0E">
        <w:rPr>
          <w:rFonts w:ascii="Times New Roman" w:hAnsi="Times New Roman" w:cs="Times New Roman"/>
          <w:sz w:val="28"/>
          <w:szCs w:val="28"/>
        </w:rPr>
        <w:t xml:space="preserve">- студенты принимали участие  в </w:t>
      </w:r>
      <w:r w:rsidR="00DB16D9">
        <w:rPr>
          <w:rFonts w:ascii="Times New Roman" w:hAnsi="Times New Roman" w:cs="Times New Roman"/>
          <w:sz w:val="28"/>
          <w:szCs w:val="28"/>
        </w:rPr>
        <w:t>30</w:t>
      </w:r>
      <w:r w:rsidRPr="001A0A0E">
        <w:rPr>
          <w:rFonts w:ascii="Times New Roman" w:hAnsi="Times New Roman" w:cs="Times New Roman"/>
          <w:sz w:val="28"/>
          <w:szCs w:val="28"/>
        </w:rPr>
        <w:t xml:space="preserve"> конференциях, конкурсах, симпозиумах, в том числе, в </w:t>
      </w:r>
      <w:r w:rsidR="00DB16D9">
        <w:rPr>
          <w:rFonts w:ascii="Times New Roman" w:hAnsi="Times New Roman" w:cs="Times New Roman"/>
          <w:sz w:val="28"/>
          <w:szCs w:val="28"/>
        </w:rPr>
        <w:t>7</w:t>
      </w:r>
      <w:r w:rsidRPr="001A0A0E">
        <w:rPr>
          <w:rFonts w:ascii="Times New Roman" w:hAnsi="Times New Roman" w:cs="Times New Roman"/>
          <w:sz w:val="28"/>
          <w:szCs w:val="28"/>
        </w:rPr>
        <w:t xml:space="preserve"> международных; </w:t>
      </w:r>
    </w:p>
    <w:p w:rsidR="00534BE9" w:rsidRDefault="00534BE9" w:rsidP="000403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C93">
        <w:rPr>
          <w:rFonts w:ascii="Times New Roman" w:hAnsi="Times New Roman" w:cs="Times New Roman"/>
          <w:sz w:val="28"/>
          <w:szCs w:val="28"/>
        </w:rPr>
        <w:t xml:space="preserve">- получено </w:t>
      </w:r>
      <w:r w:rsidR="0070626D">
        <w:rPr>
          <w:rFonts w:ascii="Times New Roman" w:hAnsi="Times New Roman" w:cs="Times New Roman"/>
          <w:sz w:val="28"/>
          <w:szCs w:val="28"/>
        </w:rPr>
        <w:t>1</w:t>
      </w:r>
      <w:r w:rsidR="0024200D">
        <w:rPr>
          <w:rFonts w:ascii="Times New Roman" w:hAnsi="Times New Roman" w:cs="Times New Roman"/>
          <w:sz w:val="28"/>
          <w:szCs w:val="28"/>
        </w:rPr>
        <w:t>2</w:t>
      </w:r>
      <w:r w:rsidRPr="00E66C93">
        <w:rPr>
          <w:rFonts w:ascii="Times New Roman" w:hAnsi="Times New Roman" w:cs="Times New Roman"/>
          <w:sz w:val="28"/>
          <w:szCs w:val="28"/>
        </w:rPr>
        <w:t xml:space="preserve"> наград за научно-исследовательскую работу студентов.</w:t>
      </w:r>
    </w:p>
    <w:p w:rsidR="00F93B48" w:rsidRPr="00E66C93" w:rsidRDefault="00F93B48" w:rsidP="008C6E5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582" w:rsidRPr="00F45582" w:rsidRDefault="00F45582" w:rsidP="00F4558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582">
        <w:rPr>
          <w:rFonts w:ascii="Times New Roman" w:hAnsi="Times New Roman" w:cs="Times New Roman"/>
          <w:b/>
          <w:sz w:val="28"/>
          <w:szCs w:val="28"/>
        </w:rPr>
        <w:t xml:space="preserve">Заключение и замечания: </w:t>
      </w:r>
    </w:p>
    <w:p w:rsidR="00F45582" w:rsidRDefault="00F45582" w:rsidP="00040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 научной деятельности кафедры позволяет сделать следующие выводы</w:t>
      </w:r>
      <w:r w:rsidR="00040362">
        <w:rPr>
          <w:rFonts w:ascii="Times New Roman" w:hAnsi="Times New Roman" w:cs="Times New Roman"/>
          <w:sz w:val="28"/>
          <w:szCs w:val="28"/>
        </w:rPr>
        <w:t>:</w:t>
      </w:r>
    </w:p>
    <w:p w:rsidR="00F45582" w:rsidRDefault="00F45582" w:rsidP="00040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Отсутствуют финансируемые научные исследования, нулевая активность участия в конкурсах на проведение научных исследований, результаты патентно-лицензионной </w:t>
      </w:r>
      <w:r w:rsidR="00040362">
        <w:rPr>
          <w:rFonts w:ascii="Times New Roman" w:hAnsi="Times New Roman" w:cs="Times New Roman"/>
          <w:sz w:val="28"/>
          <w:szCs w:val="28"/>
        </w:rPr>
        <w:t>работы не</w:t>
      </w:r>
      <w:r>
        <w:rPr>
          <w:rFonts w:ascii="Times New Roman" w:hAnsi="Times New Roman" w:cs="Times New Roman"/>
          <w:sz w:val="28"/>
          <w:szCs w:val="28"/>
        </w:rPr>
        <w:t xml:space="preserve"> имеют отношения к Пензенскому государственному университету. Ряд научно-практических конференций, проведенных кафедрой (согласно отчету), не были включены в план научных мероприятий университета (отсутствуют приказы о их проведении), соответственно суммы организационных взносов участников конференции не были включены в объемы научно-технических услуг по университету.  </w:t>
      </w:r>
    </w:p>
    <w:p w:rsidR="00040362" w:rsidRDefault="00040362" w:rsidP="00040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Научную деятельность кафедры за отчетный период следует признать неудовлетворительной. </w:t>
      </w:r>
    </w:p>
    <w:p w:rsidR="00F45582" w:rsidRDefault="00F45582" w:rsidP="00040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положительным результатам можно отнести только НИРС. </w:t>
      </w:r>
    </w:p>
    <w:p w:rsidR="00040362" w:rsidRPr="00040362" w:rsidRDefault="00040362" w:rsidP="000403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362">
        <w:rPr>
          <w:rFonts w:ascii="Times New Roman" w:hAnsi="Times New Roman" w:cs="Times New Roman"/>
          <w:b/>
          <w:sz w:val="28"/>
          <w:szCs w:val="28"/>
        </w:rPr>
        <w:t>Рекомендации.</w:t>
      </w:r>
    </w:p>
    <w:p w:rsidR="00F45582" w:rsidRDefault="00F45582" w:rsidP="00040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 необходимость активизации работы преподавателей кафедры в направлении проведения финансируемых научных исследований, в целом, с учетом малочисленности ППС и уровня показателей их публикационной активности,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коллабораций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другими кафедрами, научными учреждениями и организациями. Есть резерв по активизации показателей патентно-лицензионной работы. Следует уделить внимание организационной составляющей проведения научно-практических конференций. </w:t>
      </w:r>
    </w:p>
    <w:p w:rsidR="00534BE9" w:rsidRDefault="00534BE9" w:rsidP="00534BE9">
      <w:pPr>
        <w:keepNext/>
        <w:keepLines/>
        <w:spacing w:after="0" w:line="360" w:lineRule="auto"/>
        <w:jc w:val="center"/>
        <w:outlineLvl w:val="1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534BE9" w:rsidRPr="00621523" w:rsidRDefault="00534BE9" w:rsidP="00534BE9">
      <w:pPr>
        <w:keepNext/>
        <w:keepLines/>
        <w:spacing w:after="0" w:line="360" w:lineRule="auto"/>
        <w:jc w:val="center"/>
        <w:outlineLvl w:val="1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5</w:t>
      </w:r>
      <w:r w:rsidRPr="00621523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Международная деятельность</w:t>
      </w:r>
    </w:p>
    <w:p w:rsidR="00534BE9" w:rsidRPr="00405399" w:rsidRDefault="00534BE9" w:rsidP="003D4F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5399">
        <w:rPr>
          <w:rFonts w:ascii="Times New Roman" w:hAnsi="Times New Roman"/>
          <w:sz w:val="28"/>
          <w:szCs w:val="28"/>
        </w:rPr>
        <w:t xml:space="preserve">Количество дисциплин, преподаваемых на английском языке – </w:t>
      </w:r>
      <w:r>
        <w:rPr>
          <w:rFonts w:ascii="Times New Roman" w:hAnsi="Times New Roman"/>
          <w:bCs/>
          <w:sz w:val="28"/>
          <w:szCs w:val="28"/>
        </w:rPr>
        <w:t>6</w:t>
      </w:r>
      <w:r w:rsidRPr="00405399">
        <w:rPr>
          <w:rFonts w:ascii="Times New Roman" w:hAnsi="Times New Roman"/>
          <w:bCs/>
          <w:sz w:val="28"/>
          <w:szCs w:val="28"/>
        </w:rPr>
        <w:t xml:space="preserve">. Реализуются </w:t>
      </w:r>
      <w:r w:rsidRPr="00405399">
        <w:rPr>
          <w:rFonts w:ascii="Times New Roman" w:hAnsi="Times New Roman" w:cs="Times New Roman"/>
          <w:sz w:val="28"/>
          <w:szCs w:val="28"/>
        </w:rPr>
        <w:t>по направлениям подготовки специалитета 31.05.01 – Лечебное дело и 31.05.03 – Стоматология</w:t>
      </w:r>
      <w:r w:rsidRPr="00405399">
        <w:rPr>
          <w:rFonts w:ascii="Times New Roman" w:hAnsi="Times New Roman"/>
          <w:bCs/>
          <w:sz w:val="28"/>
          <w:szCs w:val="28"/>
        </w:rPr>
        <w:t xml:space="preserve">. </w:t>
      </w:r>
    </w:p>
    <w:p w:rsidR="00534BE9" w:rsidRPr="0070626D" w:rsidRDefault="00534BE9" w:rsidP="003D4F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5399">
        <w:rPr>
          <w:rFonts w:ascii="Times New Roman" w:hAnsi="Times New Roman"/>
          <w:bCs/>
          <w:sz w:val="28"/>
          <w:szCs w:val="28"/>
        </w:rPr>
        <w:t xml:space="preserve">РП и ФОС по всем дисциплинам кафедры, реализуемым на языке-посреднике, переведены на английский язык. </w:t>
      </w:r>
      <w:r w:rsidRPr="00E66C93">
        <w:rPr>
          <w:rFonts w:ascii="Times New Roman" w:hAnsi="Times New Roman"/>
          <w:bCs/>
          <w:sz w:val="28"/>
          <w:szCs w:val="28"/>
        </w:rPr>
        <w:t>Количество преподавателей, сдавших э</w:t>
      </w:r>
      <w:r>
        <w:rPr>
          <w:rFonts w:ascii="Times New Roman" w:hAnsi="Times New Roman"/>
          <w:bCs/>
          <w:sz w:val="28"/>
          <w:szCs w:val="28"/>
        </w:rPr>
        <w:t>кзамен по английскому языку - 1</w:t>
      </w:r>
      <w:r w:rsidRPr="00E66C93">
        <w:rPr>
          <w:rFonts w:ascii="Times New Roman" w:hAnsi="Times New Roman"/>
          <w:bCs/>
          <w:sz w:val="28"/>
          <w:szCs w:val="28"/>
        </w:rPr>
        <w:t xml:space="preserve"> человека (</w:t>
      </w:r>
      <w:r>
        <w:rPr>
          <w:rFonts w:ascii="Times New Roman" w:hAnsi="Times New Roman"/>
          <w:bCs/>
          <w:sz w:val="28"/>
          <w:szCs w:val="28"/>
        </w:rPr>
        <w:t>20</w:t>
      </w:r>
      <w:r w:rsidRPr="00E66C93">
        <w:rPr>
          <w:rFonts w:ascii="Times New Roman" w:hAnsi="Times New Roman"/>
          <w:bCs/>
          <w:sz w:val="28"/>
          <w:szCs w:val="28"/>
        </w:rPr>
        <w:t xml:space="preserve">% от общего числа штатных преподавателей). В настоящее время </w:t>
      </w:r>
      <w:r>
        <w:rPr>
          <w:rFonts w:ascii="Times New Roman" w:hAnsi="Times New Roman"/>
          <w:bCs/>
          <w:sz w:val="28"/>
          <w:szCs w:val="28"/>
        </w:rPr>
        <w:t>2</w:t>
      </w:r>
      <w:r w:rsidRPr="00E66C93">
        <w:rPr>
          <w:rFonts w:ascii="Times New Roman" w:hAnsi="Times New Roman"/>
          <w:bCs/>
          <w:sz w:val="28"/>
          <w:szCs w:val="28"/>
        </w:rPr>
        <w:t xml:space="preserve"> преподаватель кафедры продолжает изучать английский язык с последующей сдачей экзамена в 202</w:t>
      </w:r>
      <w:r w:rsidR="0070626D">
        <w:rPr>
          <w:rFonts w:ascii="Times New Roman" w:hAnsi="Times New Roman"/>
          <w:bCs/>
          <w:sz w:val="28"/>
          <w:szCs w:val="28"/>
        </w:rPr>
        <w:t>4-25</w:t>
      </w:r>
      <w:r w:rsidRPr="00E66C93">
        <w:rPr>
          <w:rFonts w:ascii="Times New Roman" w:hAnsi="Times New Roman"/>
          <w:bCs/>
          <w:sz w:val="28"/>
          <w:szCs w:val="28"/>
        </w:rPr>
        <w:t xml:space="preserve"> году. </w:t>
      </w:r>
    </w:p>
    <w:p w:rsidR="0070626D" w:rsidRPr="00325EAD" w:rsidRDefault="00534BE9" w:rsidP="00325EAD">
      <w:pPr>
        <w:pStyle w:val="a4"/>
        <w:numPr>
          <w:ilvl w:val="0"/>
          <w:numId w:val="37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1823">
        <w:rPr>
          <w:rFonts w:ascii="Times New Roman" w:hAnsi="Times New Roman" w:cs="Times New Roman"/>
          <w:b/>
          <w:i/>
          <w:sz w:val="28"/>
          <w:szCs w:val="28"/>
        </w:rPr>
        <w:t>Воспитательная работа</w:t>
      </w:r>
    </w:p>
    <w:p w:rsidR="001A73AD" w:rsidRDefault="00534BE9" w:rsidP="003D4FD7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823E2">
        <w:rPr>
          <w:rFonts w:ascii="Times New Roman" w:hAnsi="Times New Roman"/>
          <w:sz w:val="28"/>
          <w:szCs w:val="28"/>
        </w:rPr>
        <w:t>Планирование и организация воспитательной работы на кафедре «</w:t>
      </w:r>
      <w:r>
        <w:rPr>
          <w:rFonts w:ascii="Times New Roman" w:hAnsi="Times New Roman"/>
          <w:sz w:val="28"/>
          <w:szCs w:val="28"/>
        </w:rPr>
        <w:t>Педиатрия</w:t>
      </w:r>
      <w:r w:rsidRPr="000823E2">
        <w:rPr>
          <w:rFonts w:ascii="Times New Roman" w:hAnsi="Times New Roman"/>
          <w:sz w:val="28"/>
          <w:szCs w:val="28"/>
        </w:rPr>
        <w:t xml:space="preserve">» осуществляются в соответствии с Концепцией воспитательной деятельности в Пензенском государственном университете от 11.02.2021 г., рабочей программой воспитания ОПОП по направлению </w:t>
      </w:r>
      <w:r w:rsidRPr="001A0A0E">
        <w:rPr>
          <w:rFonts w:ascii="Times New Roman" w:hAnsi="Times New Roman" w:cs="Times New Roman"/>
          <w:sz w:val="28"/>
          <w:szCs w:val="28"/>
        </w:rPr>
        <w:t>31.05.02 «Педиатрия»</w:t>
      </w:r>
      <w:r w:rsidRPr="000823E2">
        <w:rPr>
          <w:rFonts w:ascii="Times New Roman" w:hAnsi="Times New Roman" w:cs="Times New Roman"/>
          <w:sz w:val="28"/>
          <w:szCs w:val="28"/>
        </w:rPr>
        <w:t>,</w:t>
      </w:r>
      <w:r w:rsidRPr="000823E2">
        <w:rPr>
          <w:rFonts w:ascii="Times New Roman" w:hAnsi="Times New Roman"/>
          <w:sz w:val="28"/>
          <w:szCs w:val="28"/>
        </w:rPr>
        <w:t xml:space="preserve"> на основании действующих Положений, приказов и распоряжений администрации вуза. Содержание воспитательной работы отражено в годовом плане работы кафедры и индивидуальных планах работы преподавателей. </w:t>
      </w:r>
    </w:p>
    <w:p w:rsidR="00FE6397" w:rsidRDefault="001A73AD" w:rsidP="003D4FD7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Кафедра курирует студентов педиатрических групп 1-3 курсов </w:t>
      </w:r>
      <w:r>
        <w:rPr>
          <w:rFonts w:ascii="Times New Roman" w:hAnsi="Times New Roman"/>
          <w:sz w:val="28"/>
          <w:szCs w:val="28"/>
        </w:rPr>
        <w:lastRenderedPageBreak/>
        <w:t>лечебного факультета (</w:t>
      </w:r>
      <w:r w:rsidR="00330EE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групп</w:t>
      </w:r>
      <w:r w:rsidR="00D0629A">
        <w:rPr>
          <w:rFonts w:ascii="Times New Roman" w:hAnsi="Times New Roman"/>
          <w:sz w:val="28"/>
          <w:szCs w:val="28"/>
        </w:rPr>
        <w:t>: 20ЛП1-3, 21ЛП1-3, 23ЛП1-3</w:t>
      </w:r>
      <w:r>
        <w:rPr>
          <w:rFonts w:ascii="Times New Roman" w:hAnsi="Times New Roman"/>
          <w:sz w:val="28"/>
          <w:szCs w:val="28"/>
        </w:rPr>
        <w:t xml:space="preserve">). Дневники кураторов заполнены,  ведутся в соответствии планам кураторов. </w:t>
      </w:r>
    </w:p>
    <w:p w:rsidR="00534BE9" w:rsidRPr="000823E2" w:rsidRDefault="00534BE9" w:rsidP="003D4FD7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823E2">
        <w:rPr>
          <w:rFonts w:ascii="Times New Roman" w:hAnsi="Times New Roman"/>
          <w:sz w:val="28"/>
          <w:szCs w:val="28"/>
        </w:rPr>
        <w:t>Отчеты о воспитательной работе ППС кафедры, не являющихся кураторами</w:t>
      </w:r>
      <w:r w:rsidRPr="000823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823E2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учебных групп</w:t>
      </w:r>
      <w:r w:rsidRPr="000823E2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0823E2">
        <w:rPr>
          <w:rFonts w:ascii="Times New Roman" w:hAnsi="Times New Roman"/>
          <w:sz w:val="28"/>
          <w:szCs w:val="28"/>
        </w:rPr>
        <w:t xml:space="preserve"> отражаются в их дневниках и обсуждаются ежегодно на заседании кафедры, итоги обсуждения вносятся в протокол заседания кафедры, информация о воспитательной работе преподавателей кафедры включается в ежегодный отчет о работе кафедры. </w:t>
      </w:r>
    </w:p>
    <w:p w:rsidR="00534BE9" w:rsidRPr="000823E2" w:rsidRDefault="00534BE9" w:rsidP="003D4FD7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823E2">
        <w:rPr>
          <w:rFonts w:ascii="Times New Roman" w:hAnsi="Times New Roman"/>
          <w:sz w:val="28"/>
          <w:szCs w:val="28"/>
        </w:rPr>
        <w:t>Воспитательная работа проводится на индивидуальном и групповом уровне и включает следующие формы: беседы, организация мероприятий, сопровождение, мониторинг социальных сетей, взаимодействие с родителями обучающихся и т.д. Особое внимание уделяется индивидуальной работе со студентами, направленной на психолого-педагогическую поддержку и профилактику деструктивных проявлений в молодежной среде.</w:t>
      </w:r>
    </w:p>
    <w:p w:rsidR="00534BE9" w:rsidRPr="000823E2" w:rsidRDefault="00534BE9" w:rsidP="003D4FD7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823E2">
        <w:rPr>
          <w:rFonts w:ascii="Times New Roman" w:hAnsi="Times New Roman"/>
          <w:sz w:val="28"/>
          <w:szCs w:val="28"/>
        </w:rPr>
        <w:t xml:space="preserve">Воспитательная работа ведется по следующим направлениям: </w:t>
      </w:r>
    </w:p>
    <w:p w:rsidR="00534BE9" w:rsidRPr="000823E2" w:rsidRDefault="00534BE9" w:rsidP="003D4FD7">
      <w:pPr>
        <w:pStyle w:val="a4"/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823E2">
        <w:rPr>
          <w:rFonts w:ascii="Times New Roman" w:hAnsi="Times New Roman"/>
          <w:sz w:val="28"/>
          <w:szCs w:val="28"/>
        </w:rPr>
        <w:t xml:space="preserve">гражданское, </w:t>
      </w:r>
    </w:p>
    <w:p w:rsidR="00534BE9" w:rsidRPr="000823E2" w:rsidRDefault="00534BE9" w:rsidP="003D4FD7">
      <w:pPr>
        <w:widowControl w:val="0"/>
        <w:numPr>
          <w:ilvl w:val="0"/>
          <w:numId w:val="3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23E2">
        <w:rPr>
          <w:rFonts w:ascii="Times New Roman" w:hAnsi="Times New Roman"/>
          <w:bCs/>
          <w:sz w:val="28"/>
          <w:szCs w:val="28"/>
        </w:rPr>
        <w:t>духовно-нравственное,</w:t>
      </w:r>
    </w:p>
    <w:p w:rsidR="00534BE9" w:rsidRPr="000823E2" w:rsidRDefault="00534BE9" w:rsidP="003D4FD7">
      <w:pPr>
        <w:pStyle w:val="a4"/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823E2">
        <w:rPr>
          <w:rFonts w:ascii="Times New Roman" w:hAnsi="Times New Roman"/>
          <w:bCs/>
          <w:sz w:val="28"/>
          <w:szCs w:val="28"/>
        </w:rPr>
        <w:t>патриотическое,</w:t>
      </w:r>
    </w:p>
    <w:p w:rsidR="00534BE9" w:rsidRPr="000823E2" w:rsidRDefault="00534BE9" w:rsidP="003D4FD7">
      <w:pPr>
        <w:pStyle w:val="a4"/>
        <w:widowControl w:val="0"/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823E2">
        <w:rPr>
          <w:rFonts w:ascii="Times New Roman" w:hAnsi="Times New Roman"/>
          <w:sz w:val="28"/>
          <w:szCs w:val="28"/>
        </w:rPr>
        <w:t>культурно-просветительское,</w:t>
      </w:r>
    </w:p>
    <w:p w:rsidR="00534BE9" w:rsidRPr="000823E2" w:rsidRDefault="00534BE9" w:rsidP="003D4FD7">
      <w:pPr>
        <w:pStyle w:val="a4"/>
        <w:widowControl w:val="0"/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823E2">
        <w:rPr>
          <w:rFonts w:ascii="Times New Roman" w:hAnsi="Times New Roman"/>
          <w:sz w:val="28"/>
          <w:szCs w:val="28"/>
          <w:shd w:val="clear" w:color="auto" w:fill="FFFFFF"/>
        </w:rPr>
        <w:t>экологическое,</w:t>
      </w:r>
    </w:p>
    <w:p w:rsidR="00534BE9" w:rsidRPr="000823E2" w:rsidRDefault="00534BE9" w:rsidP="003D4FD7">
      <w:pPr>
        <w:pStyle w:val="a4"/>
        <w:widowControl w:val="0"/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823E2">
        <w:rPr>
          <w:rFonts w:ascii="Times New Roman" w:hAnsi="Times New Roman"/>
          <w:sz w:val="28"/>
          <w:szCs w:val="28"/>
        </w:rPr>
        <w:t>физическое и</w:t>
      </w:r>
    </w:p>
    <w:p w:rsidR="00534BE9" w:rsidRPr="000823E2" w:rsidRDefault="00534BE9" w:rsidP="003D4FD7">
      <w:pPr>
        <w:pStyle w:val="a4"/>
        <w:widowControl w:val="0"/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pacing w:val="-4"/>
          <w:sz w:val="28"/>
          <w:szCs w:val="28"/>
        </w:rPr>
      </w:pPr>
      <w:r w:rsidRPr="000823E2">
        <w:rPr>
          <w:rFonts w:ascii="Times New Roman" w:hAnsi="Times New Roman"/>
          <w:sz w:val="28"/>
          <w:szCs w:val="28"/>
        </w:rPr>
        <w:t>профессионально-трудовое</w:t>
      </w:r>
    </w:p>
    <w:p w:rsidR="00534BE9" w:rsidRPr="000823E2" w:rsidRDefault="00534BE9" w:rsidP="003D4FD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3E2">
        <w:rPr>
          <w:rFonts w:ascii="Times New Roman" w:hAnsi="Times New Roman"/>
          <w:sz w:val="28"/>
          <w:szCs w:val="28"/>
        </w:rPr>
        <w:t xml:space="preserve">и предполагает </w:t>
      </w:r>
    </w:p>
    <w:p w:rsidR="00534BE9" w:rsidRPr="000823E2" w:rsidRDefault="00534BE9" w:rsidP="003D4FD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3E2">
        <w:rPr>
          <w:rFonts w:ascii="Times New Roman" w:hAnsi="Times New Roman"/>
          <w:sz w:val="28"/>
          <w:szCs w:val="28"/>
        </w:rPr>
        <w:t>– развитие личности, создание условий для самоопределения и социализации обучающихся;</w:t>
      </w:r>
    </w:p>
    <w:p w:rsidR="00534BE9" w:rsidRPr="000823E2" w:rsidRDefault="00534BE9" w:rsidP="003D4FD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3E2">
        <w:rPr>
          <w:rFonts w:ascii="Times New Roman" w:hAnsi="Times New Roman"/>
          <w:sz w:val="28"/>
          <w:szCs w:val="28"/>
        </w:rPr>
        <w:t>– формирование у обучающихся чувства патриотизма и гражданственности;</w:t>
      </w:r>
    </w:p>
    <w:p w:rsidR="00534BE9" w:rsidRPr="000823E2" w:rsidRDefault="00534BE9" w:rsidP="003D4FD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3E2">
        <w:rPr>
          <w:rFonts w:ascii="Times New Roman" w:hAnsi="Times New Roman"/>
          <w:sz w:val="28"/>
          <w:szCs w:val="28"/>
        </w:rPr>
        <w:t>– формирование у обучающихся чувства уважения к памяти защитников Отечества и подвигам героев Отечества, уважения к человеку труда и старшему поколению, уважения к закону и правопорядку;</w:t>
      </w:r>
    </w:p>
    <w:p w:rsidR="00534BE9" w:rsidRPr="000823E2" w:rsidRDefault="00534BE9" w:rsidP="003D4FD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3E2">
        <w:rPr>
          <w:rFonts w:ascii="Times New Roman" w:hAnsi="Times New Roman"/>
          <w:sz w:val="28"/>
          <w:szCs w:val="28"/>
        </w:rPr>
        <w:t>– формирование у обучающихся бережного отношения к культурному наследию и традициям многонационального народа Российской Федерации,  правил и норм поведения в интересах человека, семьи, общества и государства;</w:t>
      </w:r>
    </w:p>
    <w:p w:rsidR="00534BE9" w:rsidRPr="000823E2" w:rsidRDefault="00534BE9" w:rsidP="003D4FD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3E2">
        <w:rPr>
          <w:rFonts w:ascii="Times New Roman" w:hAnsi="Times New Roman"/>
          <w:sz w:val="28"/>
          <w:szCs w:val="28"/>
        </w:rPr>
        <w:t>– формирование у обучающихся бережного отношения к природе и окружающей среде;</w:t>
      </w:r>
    </w:p>
    <w:p w:rsidR="00534BE9" w:rsidRPr="000823E2" w:rsidRDefault="00534BE9" w:rsidP="003D4FD7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823E2">
        <w:rPr>
          <w:rFonts w:ascii="Times New Roman" w:hAnsi="Times New Roman"/>
          <w:sz w:val="28"/>
          <w:szCs w:val="28"/>
        </w:rPr>
        <w:t>– профилактику деструктивного поведения обучающихся.</w:t>
      </w:r>
    </w:p>
    <w:p w:rsidR="00534BE9" w:rsidRPr="000823E2" w:rsidRDefault="00534BE9" w:rsidP="003D4FD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23E2">
        <w:rPr>
          <w:rFonts w:ascii="Times New Roman" w:hAnsi="Times New Roman"/>
          <w:bCs/>
          <w:sz w:val="28"/>
          <w:szCs w:val="28"/>
        </w:rPr>
        <w:t>Количественные показатели организации воспитательной работы (на текущий учебный год):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"/>
        <w:gridCol w:w="4806"/>
        <w:gridCol w:w="3416"/>
      </w:tblGrid>
      <w:tr w:rsidR="00534BE9" w:rsidRPr="000823E2" w:rsidTr="00534BE9">
        <w:trPr>
          <w:trHeight w:val="714"/>
        </w:trPr>
        <w:tc>
          <w:tcPr>
            <w:tcW w:w="992" w:type="dxa"/>
            <w:vAlign w:val="center"/>
          </w:tcPr>
          <w:p w:rsidR="00534BE9" w:rsidRPr="000823E2" w:rsidRDefault="00534BE9" w:rsidP="00534B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3E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06" w:type="dxa"/>
            <w:vAlign w:val="center"/>
          </w:tcPr>
          <w:p w:rsidR="00534BE9" w:rsidRPr="000823E2" w:rsidRDefault="00534BE9" w:rsidP="00534B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3E2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416" w:type="dxa"/>
            <w:vAlign w:val="center"/>
          </w:tcPr>
          <w:p w:rsidR="00534BE9" w:rsidRPr="000823E2" w:rsidRDefault="00534BE9" w:rsidP="00534B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3E2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534BE9" w:rsidRPr="000823E2" w:rsidTr="00534BE9">
        <w:tc>
          <w:tcPr>
            <w:tcW w:w="992" w:type="dxa"/>
          </w:tcPr>
          <w:p w:rsidR="00534BE9" w:rsidRPr="000823E2" w:rsidRDefault="00534BE9" w:rsidP="00534BE9">
            <w:pPr>
              <w:widowControl w:val="0"/>
              <w:numPr>
                <w:ilvl w:val="0"/>
                <w:numId w:val="35"/>
              </w:numPr>
              <w:tabs>
                <w:tab w:val="left" w:pos="0"/>
                <w:tab w:val="left" w:pos="176"/>
                <w:tab w:val="left" w:pos="31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</w:tcPr>
          <w:p w:rsidR="00534BE9" w:rsidRPr="000823E2" w:rsidRDefault="00534BE9" w:rsidP="00534B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</w:rPr>
              <w:t>Количество студентов/ количество студенческих  групп (специалитет)</w:t>
            </w:r>
          </w:p>
        </w:tc>
        <w:tc>
          <w:tcPr>
            <w:tcW w:w="3416" w:type="dxa"/>
          </w:tcPr>
          <w:p w:rsidR="00534BE9" w:rsidRPr="002A5A7C" w:rsidRDefault="00534BE9" w:rsidP="00534B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7C">
              <w:rPr>
                <w:rFonts w:ascii="Times New Roman" w:hAnsi="Times New Roman"/>
                <w:sz w:val="24"/>
                <w:szCs w:val="24"/>
              </w:rPr>
              <w:t>407/42</w:t>
            </w:r>
          </w:p>
        </w:tc>
      </w:tr>
      <w:tr w:rsidR="00534BE9" w:rsidRPr="000823E2" w:rsidTr="00534BE9">
        <w:tc>
          <w:tcPr>
            <w:tcW w:w="992" w:type="dxa"/>
          </w:tcPr>
          <w:p w:rsidR="00534BE9" w:rsidRPr="000823E2" w:rsidRDefault="00534BE9" w:rsidP="00534BE9">
            <w:pPr>
              <w:widowControl w:val="0"/>
              <w:numPr>
                <w:ilvl w:val="0"/>
                <w:numId w:val="35"/>
              </w:numPr>
              <w:tabs>
                <w:tab w:val="left" w:pos="0"/>
                <w:tab w:val="left" w:pos="176"/>
                <w:tab w:val="left" w:pos="31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</w:tcPr>
          <w:p w:rsidR="00534BE9" w:rsidRPr="000823E2" w:rsidRDefault="00534BE9" w:rsidP="00534B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</w:rPr>
              <w:t xml:space="preserve">Количество ординаторов/количество групп </w:t>
            </w:r>
          </w:p>
          <w:p w:rsidR="00534BE9" w:rsidRPr="000823E2" w:rsidRDefault="00534BE9" w:rsidP="00534B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:rsidR="00534BE9" w:rsidRPr="000823E2" w:rsidRDefault="00534BE9" w:rsidP="00534B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0823E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534BE9" w:rsidRPr="000823E2" w:rsidRDefault="00534BE9" w:rsidP="00534BE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4BE9" w:rsidRPr="005000F3" w:rsidRDefault="00534BE9" w:rsidP="003D4F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F3">
        <w:rPr>
          <w:rFonts w:ascii="Times New Roman" w:hAnsi="Times New Roman"/>
          <w:sz w:val="28"/>
          <w:szCs w:val="28"/>
        </w:rPr>
        <w:lastRenderedPageBreak/>
        <w:t xml:space="preserve">Информация о мероприятиях, организованных и проведенных кафедрой в соответствии с Рабочей программой воспитания по направлению </w:t>
      </w:r>
      <w:r w:rsidRPr="005000F3">
        <w:rPr>
          <w:rFonts w:ascii="Times New Roman" w:hAnsi="Times New Roman" w:cs="Times New Roman"/>
          <w:sz w:val="28"/>
          <w:szCs w:val="28"/>
        </w:rPr>
        <w:t>31.05.02 «Педиатрия»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2326"/>
        <w:gridCol w:w="1726"/>
        <w:gridCol w:w="1750"/>
        <w:gridCol w:w="2023"/>
      </w:tblGrid>
      <w:tr w:rsidR="00534BE9" w:rsidRPr="000823E2" w:rsidTr="00534BE9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E9" w:rsidRPr="000823E2" w:rsidRDefault="00534BE9" w:rsidP="00534B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E9" w:rsidRPr="000823E2" w:rsidRDefault="00534BE9" w:rsidP="00534B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мероприятия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E9" w:rsidRPr="000823E2" w:rsidRDefault="00534BE9" w:rsidP="00534B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студентов, принявших участие в мероприятии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E9" w:rsidRPr="000823E2" w:rsidRDefault="00534BE9" w:rsidP="00534B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преподавателя, ответственного за проведение мероприятия</w:t>
            </w:r>
          </w:p>
        </w:tc>
      </w:tr>
      <w:tr w:rsidR="00534BE9" w:rsidRPr="000823E2" w:rsidTr="00534BE9">
        <w:trPr>
          <w:trHeight w:val="418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3E2">
              <w:rPr>
                <w:rFonts w:ascii="Times New Roman" w:hAnsi="Times New Roman"/>
                <w:b/>
                <w:sz w:val="24"/>
                <w:szCs w:val="24"/>
              </w:rPr>
              <w:t>Гражданское направление ВР</w:t>
            </w:r>
          </w:p>
        </w:tc>
      </w:tr>
      <w:tr w:rsidR="00534BE9" w:rsidRPr="000823E2" w:rsidTr="00534BE9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E9" w:rsidRPr="000823E2" w:rsidRDefault="00534BE9" w:rsidP="00534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ind w:right="-1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BE9" w:rsidRPr="000823E2" w:rsidTr="00534BE9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E9" w:rsidRPr="000823E2" w:rsidRDefault="00534BE9" w:rsidP="00534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  <w:p w:rsidR="00534BE9" w:rsidRPr="000823E2" w:rsidRDefault="00534BE9" w:rsidP="00534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 для студентов ПГУ на уровне группы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5000F3" w:rsidRDefault="00534BE9" w:rsidP="00534BE9">
            <w:pPr>
              <w:spacing w:after="0" w:line="240" w:lineRule="auto"/>
              <w:ind w:right="-174"/>
              <w:rPr>
                <w:rFonts w:ascii="Times New Roman" w:hAnsi="Times New Roman"/>
                <w:sz w:val="24"/>
                <w:szCs w:val="24"/>
              </w:rPr>
            </w:pPr>
            <w:r w:rsidRPr="005000F3">
              <w:rPr>
                <w:rFonts w:ascii="Times New Roman" w:hAnsi="Times New Roman"/>
                <w:sz w:val="24"/>
                <w:szCs w:val="24"/>
              </w:rPr>
              <w:t>Беседа о многонациональности вуза, толерантном отношении к студентам других</w:t>
            </w:r>
            <w:r w:rsidRPr="005000F3">
              <w:rPr>
                <w:rFonts w:ascii="Times New Roman" w:hAnsi="Times New Roman"/>
                <w:sz w:val="24"/>
                <w:szCs w:val="24"/>
              </w:rPr>
              <w:br/>
              <w:t>национальностей.</w:t>
            </w:r>
          </w:p>
          <w:p w:rsidR="00534BE9" w:rsidRPr="000823E2" w:rsidRDefault="00534BE9" w:rsidP="00534BE9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</w:rPr>
              <w:t>Педиатрия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3E2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E9" w:rsidRDefault="00534BE9" w:rsidP="00534BE9">
            <w:r w:rsidRPr="00BD460F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534BE9" w:rsidRPr="000823E2" w:rsidTr="00534BE9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E9" w:rsidRPr="000823E2" w:rsidRDefault="00534BE9" w:rsidP="00534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  <w:p w:rsidR="00534BE9" w:rsidRPr="000823E2" w:rsidRDefault="00534BE9" w:rsidP="00534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 для студентов ПГУ на уровне группы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4"/>
                <w:szCs w:val="24"/>
              </w:rPr>
            </w:pPr>
            <w:r w:rsidRPr="005000F3">
              <w:rPr>
                <w:rFonts w:ascii="Times New Roman" w:hAnsi="Times New Roman"/>
                <w:sz w:val="24"/>
                <w:szCs w:val="24"/>
              </w:rPr>
              <w:t>Беседа о правильном поведении в экстремальных ситуациях, неотложных состояниях.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E9" w:rsidRPr="000823E2" w:rsidRDefault="00534BE9" w:rsidP="00534BE9">
            <w:pPr>
              <w:jc w:val="center"/>
            </w:pPr>
            <w:r w:rsidRPr="000823E2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</w:rPr>
              <w:t>Педиатрия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3E2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E9" w:rsidRDefault="00534BE9" w:rsidP="00534BE9">
            <w:r w:rsidRPr="00BD460F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534BE9" w:rsidRPr="000823E2" w:rsidTr="00534BE9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E9" w:rsidRPr="000823E2" w:rsidRDefault="00534BE9" w:rsidP="00534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  <w:p w:rsidR="00534BE9" w:rsidRPr="000823E2" w:rsidRDefault="00534BE9" w:rsidP="00534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 для студентов ПГУ на уровне группы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</w:rPr>
              <w:t>Беседа «</w:t>
            </w: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Предупреждение вовлечения молодежи в террористическую и экстремистскую деятельность</w:t>
            </w:r>
            <w:r w:rsidRPr="000823E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E9" w:rsidRPr="000823E2" w:rsidRDefault="00534BE9" w:rsidP="00534BE9">
            <w:pPr>
              <w:jc w:val="center"/>
            </w:pPr>
            <w:r w:rsidRPr="000823E2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</w:rPr>
              <w:t>Педиатрия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3E2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E9" w:rsidRDefault="00534BE9" w:rsidP="00534BE9">
            <w:r w:rsidRPr="00BD460F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534BE9" w:rsidRPr="000823E2" w:rsidTr="00534BE9">
        <w:trPr>
          <w:trHeight w:val="418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Патриотическое </w:t>
            </w:r>
            <w:r w:rsidRPr="000823E2">
              <w:rPr>
                <w:rFonts w:ascii="Times New Roman" w:hAnsi="Times New Roman"/>
                <w:b/>
                <w:sz w:val="24"/>
                <w:szCs w:val="24"/>
              </w:rPr>
              <w:t>направление ВР</w:t>
            </w:r>
          </w:p>
        </w:tc>
      </w:tr>
      <w:tr w:rsidR="00534BE9" w:rsidRPr="000823E2" w:rsidTr="00534BE9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 для студентов ПГУ на уровне группы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5000F3" w:rsidRDefault="00534BE9" w:rsidP="00534BE9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4"/>
                <w:szCs w:val="24"/>
              </w:rPr>
            </w:pPr>
            <w:r w:rsidRPr="005000F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 и мероприятия по воспитанию патриотизма. </w:t>
            </w:r>
          </w:p>
          <w:p w:rsidR="00534BE9" w:rsidRPr="000823E2" w:rsidRDefault="00534BE9" w:rsidP="00534BE9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</w:rPr>
              <w:t>Педиатрия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E9" w:rsidRDefault="00534BE9" w:rsidP="00534BE9">
            <w:r w:rsidRPr="006509BC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534BE9" w:rsidRPr="000823E2" w:rsidTr="00534BE9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 для студентов ПГУ на уровне группы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Беседа «Текущая обстановка на фронтах СВО»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</w:rPr>
              <w:t>Педиатрия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E9" w:rsidRDefault="00534BE9" w:rsidP="00534BE9">
            <w:r w:rsidRPr="006509BC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534BE9" w:rsidRPr="000823E2" w:rsidTr="00534BE9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</w:rPr>
              <w:t>В</w:t>
            </w: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 для студентов ПГУ на уровне группы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Информационно - аналитические обзоры для студентов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</w:rPr>
              <w:t>Педиатрия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E9" w:rsidRDefault="00534BE9" w:rsidP="00534BE9">
            <w:r w:rsidRPr="006509BC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534BE9" w:rsidRPr="000823E2" w:rsidTr="00534BE9">
        <w:trPr>
          <w:trHeight w:val="55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23.10.2023</w:t>
            </w:r>
            <w:r w:rsidRPr="000823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082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рамках СНК </w:t>
            </w:r>
            <w:r w:rsidRPr="00082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Педиатрия</w:t>
            </w:r>
            <w:r w:rsidRPr="00082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Диспут на тему «</w:t>
            </w: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суда и </w:t>
            </w:r>
            <w:r w:rsidRPr="00082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наказания нацистских</w:t>
            </w:r>
            <w:r w:rsidRPr="000823E2">
              <w:rPr>
                <w:rFonts w:ascii="Times New Roman" w:hAnsi="Times New Roman" w:cs="Times New Roman"/>
                <w:sz w:val="24"/>
                <w:szCs w:val="24"/>
              </w:rPr>
              <w:br/>
              <w:t>преступников</w:t>
            </w:r>
            <w:r w:rsidRPr="00082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E9" w:rsidRPr="000823E2" w:rsidRDefault="00534BE9" w:rsidP="00534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BE9" w:rsidRPr="000823E2" w:rsidRDefault="00534BE9" w:rsidP="00534BE9">
            <w:pPr>
              <w:jc w:val="center"/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</w:rPr>
              <w:t>Педиатрия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9BC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534BE9" w:rsidRPr="000823E2" w:rsidTr="00534BE9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15.11.2023</w:t>
            </w:r>
          </w:p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082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рамках СНК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Педиатрия</w:t>
            </w:r>
            <w:r w:rsidRPr="00082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Диспут на тему «</w:t>
            </w: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Преступления против человечности</w:t>
            </w:r>
            <w:r w:rsidRPr="00082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534BE9" w:rsidRPr="000823E2" w:rsidRDefault="00534BE9" w:rsidP="00534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E9" w:rsidRPr="000823E2" w:rsidRDefault="00534BE9" w:rsidP="00534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BE9" w:rsidRPr="000823E2" w:rsidRDefault="00534BE9" w:rsidP="00534BE9">
            <w:pPr>
              <w:jc w:val="center"/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</w:rPr>
              <w:t>Педиатрия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9BC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534BE9" w:rsidRPr="000823E2" w:rsidTr="00534BE9">
        <w:trPr>
          <w:trHeight w:val="418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0823E2">
              <w:rPr>
                <w:rFonts w:ascii="Times New Roman" w:hAnsi="Times New Roman" w:cs="Times New Roman"/>
                <w:b/>
                <w:sz w:val="24"/>
                <w:szCs w:val="24"/>
              </w:rPr>
              <w:t>уховно-нравственное</w:t>
            </w:r>
            <w:r w:rsidRPr="000823E2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Pr="000823E2">
              <w:rPr>
                <w:rFonts w:ascii="Times New Roman" w:hAnsi="Times New Roman"/>
                <w:b/>
                <w:sz w:val="24"/>
                <w:szCs w:val="24"/>
              </w:rPr>
              <w:t>направление ВР</w:t>
            </w:r>
          </w:p>
        </w:tc>
      </w:tr>
      <w:tr w:rsidR="00534BE9" w:rsidRPr="000823E2" w:rsidTr="00534BE9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34BE9" w:rsidRPr="000823E2" w:rsidRDefault="00534BE9" w:rsidP="00534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</w:rPr>
              <w:t>киноконцертный</w:t>
            </w:r>
          </w:p>
          <w:p w:rsidR="00534BE9" w:rsidRPr="000823E2" w:rsidRDefault="00534BE9" w:rsidP="00534BE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зал 5 корпуса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Международному дню студентов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УВиСР</w:t>
            </w:r>
            <w:proofErr w:type="spellEnd"/>
          </w:p>
          <w:p w:rsidR="00534BE9" w:rsidRPr="000823E2" w:rsidRDefault="00534BE9" w:rsidP="00534BE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ЦК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УВиСР</w:t>
            </w:r>
            <w:proofErr w:type="spellEnd"/>
          </w:p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ЦК</w:t>
            </w:r>
          </w:p>
        </w:tc>
      </w:tr>
      <w:tr w:rsidR="00534BE9" w:rsidRPr="000823E2" w:rsidTr="00534BE9">
        <w:trPr>
          <w:trHeight w:val="418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23E2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0823E2">
              <w:rPr>
                <w:rFonts w:ascii="Times New Roman" w:hAnsi="Times New Roman" w:cs="Times New Roman"/>
                <w:b/>
                <w:sz w:val="24"/>
                <w:szCs w:val="24"/>
              </w:rPr>
              <w:t>ультурно-просветительское</w:t>
            </w:r>
            <w:r w:rsidRPr="000823E2"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направление ВР</w:t>
            </w:r>
          </w:p>
        </w:tc>
      </w:tr>
      <w:tr w:rsidR="00534BE9" w:rsidRPr="000823E2" w:rsidTr="00534BE9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</w:rPr>
              <w:t>В</w:t>
            </w: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 для студентов ПГУ на уровне группы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беседы на тему «Профилактика алкоголизма и наркомании»</w:t>
            </w:r>
          </w:p>
          <w:p w:rsidR="00534BE9" w:rsidRPr="000823E2" w:rsidRDefault="00534BE9" w:rsidP="00534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</w:rPr>
              <w:t>Педиатрия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534BE9" w:rsidRPr="000823E2" w:rsidTr="00534BE9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</w:rPr>
              <w:t>В</w:t>
            </w: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 для студентов ПГУ на уровне группы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беседы на тему «Адаптация в коллективе»</w:t>
            </w:r>
          </w:p>
          <w:p w:rsidR="00534BE9" w:rsidRPr="000823E2" w:rsidRDefault="00534BE9" w:rsidP="00534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</w:rPr>
              <w:t>Педиатрия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534BE9" w:rsidRPr="000823E2" w:rsidTr="00534BE9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</w:rPr>
              <w:t>В</w:t>
            </w: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 для студентов ПГУ на уровне группы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беседы на тему «Профилактика </w:t>
            </w:r>
            <w:proofErr w:type="spellStart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4BE9" w:rsidRPr="000823E2" w:rsidRDefault="00534BE9" w:rsidP="00534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</w:rPr>
              <w:t>Педиатрия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534BE9" w:rsidRPr="000823E2" w:rsidTr="00534BE9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</w:rPr>
              <w:t>В</w:t>
            </w: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 для студентов ПГУ на уровне группы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беседы на тему «Суицидальное поведение среди молодежи» </w:t>
            </w:r>
          </w:p>
          <w:p w:rsidR="00534BE9" w:rsidRPr="000823E2" w:rsidRDefault="00534BE9" w:rsidP="00534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</w:rPr>
              <w:t>Педиатрия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534BE9" w:rsidRPr="000823E2" w:rsidTr="00534BE9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</w:rPr>
              <w:t>В</w:t>
            </w: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 для студентов ПГУ на уровне группы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беседы на тему «Синдром эмоционального выгорания»</w:t>
            </w:r>
          </w:p>
          <w:p w:rsidR="00534BE9" w:rsidRPr="000823E2" w:rsidRDefault="00534BE9" w:rsidP="00534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</w:rPr>
              <w:t>Педиатрия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534BE9" w:rsidRPr="000823E2" w:rsidTr="00534BE9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</w:rPr>
              <w:t>В</w:t>
            </w: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 для студентов ПГУ на уровне группы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беседы на тему «Методы психической </w:t>
            </w:r>
            <w:proofErr w:type="spellStart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4BE9" w:rsidRPr="000823E2" w:rsidRDefault="00534BE9" w:rsidP="00534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</w:rPr>
              <w:t>Педиатрия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534BE9" w:rsidRPr="000823E2" w:rsidTr="00534BE9">
        <w:trPr>
          <w:trHeight w:val="418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Профессионально-</w:t>
            </w:r>
            <w:r w:rsidRPr="000823E2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  <w:r w:rsidRPr="000823E2"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направление ВР</w:t>
            </w:r>
          </w:p>
        </w:tc>
      </w:tr>
      <w:tr w:rsidR="00534BE9" w:rsidRPr="000823E2" w:rsidTr="00534BE9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</w:rPr>
              <w:t>С</w:t>
            </w: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территория ПГУ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Дни открытых дверей ПГУ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ЦОПиДП</w:t>
            </w:r>
            <w:proofErr w:type="spellEnd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 ИНО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534BE9" w:rsidRPr="000823E2" w:rsidTr="00534BE9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</w:rPr>
              <w:t>В</w:t>
            </w: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823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участие студентов в окружных и всероссийских форумах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УВиСР</w:t>
            </w:r>
            <w:proofErr w:type="spellEnd"/>
          </w:p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ССС ПГУ Кафедра </w:t>
            </w:r>
            <w:proofErr w:type="spellStart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ННХиП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534BE9" w:rsidRPr="000823E2" w:rsidTr="00534BE9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Ярмарка вакансий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E9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ПОДКБ им Н.Ф. Филатова</w:t>
            </w:r>
          </w:p>
          <w:p w:rsidR="00534BE9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ГДП </w:t>
            </w:r>
          </w:p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Педиатрия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534BE9" w:rsidRPr="000823E2" w:rsidTr="00534BE9">
        <w:trPr>
          <w:trHeight w:val="418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b/>
                <w:sz w:val="24"/>
                <w:szCs w:val="24"/>
              </w:rPr>
              <w:t>Физическое воспитание и комплексное оздоровление</w:t>
            </w:r>
          </w:p>
        </w:tc>
      </w:tr>
      <w:tr w:rsidR="00534BE9" w:rsidRPr="000823E2" w:rsidTr="00534BE9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12"/>
                <w:rFonts w:cs="Times New Roman"/>
                <w:color w:val="auto"/>
                <w:sz w:val="24"/>
                <w:szCs w:val="24"/>
              </w:rPr>
              <w:t>Медицинский осмотр студентов 1-6</w:t>
            </w:r>
            <w:r w:rsidRPr="000823E2">
              <w:rPr>
                <w:rStyle w:val="12"/>
                <w:rFonts w:cs="Times New Roman"/>
                <w:color w:val="auto"/>
                <w:sz w:val="24"/>
                <w:szCs w:val="24"/>
              </w:rPr>
              <w:t xml:space="preserve"> курсов на базе КМЦ университета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КМЦ ПГУ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534BE9" w:rsidRPr="000823E2" w:rsidTr="00534BE9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 для студентов ПГУ на уровне группы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23E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бесед, лекций по вопросам личной гигиены и ЗОЖ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Default="00534BE9" w:rsidP="00534BE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  <w:p w:rsidR="00534BE9" w:rsidRPr="000823E2" w:rsidRDefault="00534BE9" w:rsidP="00534BE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E9" w:rsidRPr="000823E2" w:rsidRDefault="00534BE9" w:rsidP="0053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</w:tbl>
    <w:p w:rsidR="00534BE9" w:rsidRPr="000823E2" w:rsidRDefault="00534BE9" w:rsidP="003D4FD7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823E2">
        <w:rPr>
          <w:rFonts w:ascii="Times New Roman" w:hAnsi="Times New Roman"/>
          <w:sz w:val="28"/>
          <w:szCs w:val="28"/>
        </w:rPr>
        <w:t>Воспитательная работа со студентами кафедры ведется как на уровне группы, так и индивидуально; особое внимание уделяется гражданско-патриотическому направлению работы, профилактике деструктивных проявлений в молодежной среде и формированию установки на здоровый образ жизни, а также профессиональному развитию студентов.</w:t>
      </w:r>
    </w:p>
    <w:p w:rsidR="00534BE9" w:rsidRPr="000823E2" w:rsidRDefault="00534BE9" w:rsidP="003D4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3E2">
        <w:rPr>
          <w:rFonts w:ascii="Times New Roman" w:hAnsi="Times New Roman" w:cs="Times New Roman"/>
          <w:sz w:val="28"/>
          <w:szCs w:val="28"/>
        </w:rPr>
        <w:t>Информация о воспитательных мероприятиях, проведенных преподавателями кафедры, а также о достижениях студентов размещается на сайте кафедры(</w:t>
      </w:r>
      <w:r w:rsidRPr="001F21BE">
        <w:rPr>
          <w:rFonts w:ascii="Times New Roman" w:hAnsi="Times New Roman"/>
          <w:sz w:val="28"/>
          <w:szCs w:val="28"/>
        </w:rPr>
        <w:t>https://dep_pediatr.pnzgu.ru/</w:t>
      </w:r>
      <w:r w:rsidRPr="000823E2">
        <w:rPr>
          <w:rFonts w:ascii="Times New Roman" w:hAnsi="Times New Roman" w:cs="Times New Roman"/>
          <w:sz w:val="28"/>
          <w:szCs w:val="28"/>
        </w:rPr>
        <w:t>) и в группе кафедры в социальной сети «</w:t>
      </w:r>
      <w:proofErr w:type="spellStart"/>
      <w:r w:rsidRPr="000823E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823E2">
        <w:rPr>
          <w:rFonts w:ascii="Times New Roman" w:hAnsi="Times New Roman" w:cs="Times New Roman"/>
          <w:sz w:val="28"/>
          <w:szCs w:val="28"/>
        </w:rPr>
        <w:t>» (</w:t>
      </w:r>
      <w:r w:rsidRPr="001F21BE">
        <w:rPr>
          <w:rFonts w:ascii="Times New Roman" w:hAnsi="Times New Roman" w:cs="Times New Roman"/>
          <w:sz w:val="28"/>
          <w:szCs w:val="28"/>
        </w:rPr>
        <w:t>https://vk.com/pediatrkafedra</w:t>
      </w:r>
      <w:r w:rsidRPr="000823E2">
        <w:rPr>
          <w:rFonts w:ascii="Times New Roman" w:hAnsi="Times New Roman"/>
          <w:sz w:val="28"/>
          <w:szCs w:val="28"/>
        </w:rPr>
        <w:t>)</w:t>
      </w:r>
      <w:r w:rsidRPr="000823E2">
        <w:rPr>
          <w:rFonts w:ascii="Times New Roman" w:hAnsi="Times New Roman" w:cs="Times New Roman"/>
          <w:sz w:val="28"/>
          <w:szCs w:val="28"/>
        </w:rPr>
        <w:t>.</w:t>
      </w:r>
      <w:r w:rsidRPr="000823E2">
        <w:rPr>
          <w:rFonts w:ascii="Times New Roman" w:hAnsi="Times New Roman"/>
          <w:sz w:val="28"/>
          <w:szCs w:val="28"/>
        </w:rPr>
        <w:t xml:space="preserve"> Дипломы, грамоты за призовые места, благодарности за организацию и проведение воспитательных и социально значимых мероприятий, студенты и преподаватели кафедры размещают в ЭИОС.</w:t>
      </w:r>
    </w:p>
    <w:p w:rsidR="00534BE9" w:rsidRDefault="00534BE9" w:rsidP="003D4F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23E2">
        <w:rPr>
          <w:rFonts w:ascii="Times New Roman" w:hAnsi="Times New Roman"/>
          <w:sz w:val="28"/>
          <w:szCs w:val="28"/>
          <w:lang w:eastAsia="ru-RU"/>
        </w:rPr>
        <w:tab/>
        <w:t xml:space="preserve">В отчетный период согласно постановлению Ученого совета университета была актуализирована рабочая программа воспитания кафедры и календарный план воспитательной работы в соответствии с методическими рекомендациями Министерства науки и высшего образования РФ. </w:t>
      </w:r>
      <w:r w:rsidRPr="005000F3">
        <w:rPr>
          <w:rFonts w:ascii="Times New Roman" w:hAnsi="Times New Roman"/>
          <w:sz w:val="28"/>
          <w:szCs w:val="28"/>
          <w:lang w:eastAsia="ru-RU"/>
        </w:rPr>
        <w:t xml:space="preserve">В 2022 году на основании письма Минобрнауки России № МН-И/965-ГГ </w:t>
      </w:r>
      <w:proofErr w:type="spellStart"/>
      <w:r w:rsidRPr="005000F3">
        <w:rPr>
          <w:rFonts w:ascii="Times New Roman" w:hAnsi="Times New Roman"/>
          <w:sz w:val="28"/>
          <w:szCs w:val="28"/>
          <w:lang w:eastAsia="ru-RU"/>
        </w:rPr>
        <w:t>oт</w:t>
      </w:r>
      <w:proofErr w:type="spellEnd"/>
      <w:r w:rsidRPr="005000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000F3">
        <w:rPr>
          <w:rFonts w:ascii="Times New Roman" w:hAnsi="Times New Roman"/>
          <w:sz w:val="28"/>
          <w:szCs w:val="28"/>
          <w:lang w:eastAsia="ru-RU"/>
        </w:rPr>
        <w:t>08.08.2022  «</w:t>
      </w:r>
      <w:proofErr w:type="gramEnd"/>
      <w:r w:rsidRPr="005000F3">
        <w:rPr>
          <w:rFonts w:ascii="Times New Roman" w:hAnsi="Times New Roman"/>
          <w:sz w:val="28"/>
          <w:szCs w:val="28"/>
          <w:lang w:eastAsia="ru-RU"/>
        </w:rPr>
        <w:t xml:space="preserve">О внедрении образовательного модули «Великая Отечественная война: без срока давности» в раздел мероприятий кафедрального уровня по гражданско-патриотическому и духовно-нравственному воспитанию обучающихся были включены диспуты </w:t>
      </w:r>
      <w:r w:rsidRPr="005000F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000F3">
        <w:rPr>
          <w:rFonts w:ascii="Times New Roman" w:hAnsi="Times New Roman" w:cs="Times New Roman"/>
          <w:sz w:val="28"/>
          <w:szCs w:val="28"/>
        </w:rPr>
        <w:t xml:space="preserve">Проблема суда и наказания </w:t>
      </w:r>
      <w:r w:rsidRPr="005000F3">
        <w:rPr>
          <w:rFonts w:ascii="Times New Roman" w:hAnsi="Times New Roman" w:cs="Times New Roman"/>
          <w:sz w:val="28"/>
          <w:szCs w:val="28"/>
        </w:rPr>
        <w:lastRenderedPageBreak/>
        <w:t>нацистских</w:t>
      </w:r>
      <w:r w:rsidRPr="005000F3">
        <w:rPr>
          <w:rFonts w:ascii="Times New Roman" w:hAnsi="Times New Roman"/>
          <w:sz w:val="28"/>
          <w:szCs w:val="28"/>
        </w:rPr>
        <w:t xml:space="preserve"> </w:t>
      </w:r>
      <w:r w:rsidRPr="005000F3">
        <w:rPr>
          <w:rFonts w:ascii="Times New Roman" w:hAnsi="Times New Roman" w:cs="Times New Roman"/>
          <w:sz w:val="28"/>
          <w:szCs w:val="28"/>
        </w:rPr>
        <w:t>преступников</w:t>
      </w:r>
      <w:r w:rsidRPr="005000F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000F3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Pr="005000F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000F3">
        <w:rPr>
          <w:rFonts w:ascii="Times New Roman" w:hAnsi="Times New Roman" w:cs="Times New Roman"/>
          <w:sz w:val="28"/>
          <w:szCs w:val="28"/>
        </w:rPr>
        <w:t>Преступления против человечности</w:t>
      </w:r>
      <w:r w:rsidRPr="005000F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000F3">
        <w:rPr>
          <w:rFonts w:ascii="Times New Roman" w:hAnsi="Times New Roman"/>
          <w:sz w:val="28"/>
          <w:szCs w:val="28"/>
          <w:shd w:val="clear" w:color="auto" w:fill="FFFFFF"/>
        </w:rPr>
        <w:t>, проведенные</w:t>
      </w:r>
      <w:r w:rsidRPr="005000F3">
        <w:rPr>
          <w:rFonts w:ascii="Times New Roman" w:hAnsi="Times New Roman"/>
          <w:sz w:val="28"/>
          <w:szCs w:val="28"/>
          <w:lang w:eastAsia="ru-RU"/>
        </w:rPr>
        <w:t xml:space="preserve"> в рамках студенческих научных кружков кафедры «Педиатрия». </w:t>
      </w:r>
    </w:p>
    <w:p w:rsidR="00933727" w:rsidRPr="005000F3" w:rsidRDefault="00933727" w:rsidP="003D4FD7">
      <w:pPr>
        <w:spacing w:after="0" w:line="240" w:lineRule="auto"/>
        <w:ind w:firstLine="708"/>
        <w:jc w:val="both"/>
        <w:rPr>
          <w:rFonts w:cs="Arial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Кроме того, сотрудники кафедры и члены научного кружка регулярно проводят профилактические беседы в 4-х школах г. Пензы (4 мероприятия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мес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): по половому воспитанию девочек, половому воспитанию мальчиков, вреде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табакокурения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алкоголя, наркотиков. Информация отражена на сайте кафедры, в ВК.</w:t>
      </w:r>
    </w:p>
    <w:p w:rsidR="00534BE9" w:rsidRPr="000823E2" w:rsidRDefault="00534BE9" w:rsidP="003D4F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3E2">
        <w:rPr>
          <w:rFonts w:ascii="Arial" w:hAnsi="Arial" w:cs="Arial"/>
          <w:sz w:val="28"/>
          <w:szCs w:val="28"/>
          <w:lang w:eastAsia="ru-RU"/>
        </w:rPr>
        <w:t> </w:t>
      </w:r>
      <w:r w:rsidRPr="000823E2">
        <w:rPr>
          <w:rFonts w:ascii="Arial" w:hAnsi="Arial" w:cs="Arial"/>
          <w:sz w:val="28"/>
          <w:szCs w:val="28"/>
          <w:lang w:eastAsia="ru-RU"/>
        </w:rPr>
        <w:tab/>
      </w:r>
      <w:r w:rsidRPr="000823E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Заключение. </w:t>
      </w:r>
      <w:r w:rsidRPr="000823E2">
        <w:rPr>
          <w:rFonts w:ascii="Times New Roman" w:hAnsi="Times New Roman"/>
          <w:sz w:val="28"/>
          <w:szCs w:val="28"/>
        </w:rPr>
        <w:t>В целом состояние воспитательной работы на кафедре можно оценить как удовлетворительное.</w:t>
      </w:r>
    </w:p>
    <w:p w:rsidR="00534BE9" w:rsidRPr="000823E2" w:rsidRDefault="00534BE9" w:rsidP="003D4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23E2">
        <w:rPr>
          <w:rFonts w:ascii="Times New Roman" w:hAnsi="Times New Roman"/>
          <w:b/>
          <w:sz w:val="28"/>
          <w:szCs w:val="28"/>
        </w:rPr>
        <w:t>Рекомендации и пожелания:</w:t>
      </w:r>
    </w:p>
    <w:p w:rsidR="00534BE9" w:rsidRPr="00D56153" w:rsidRDefault="00534BE9" w:rsidP="003D4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153">
        <w:rPr>
          <w:rFonts w:ascii="Times New Roman" w:hAnsi="Times New Roman" w:cs="Times New Roman"/>
          <w:sz w:val="28"/>
          <w:szCs w:val="28"/>
        </w:rPr>
        <w:t xml:space="preserve">1. Заведующему кафедрой усилить контроль за размещением на сайте кафедры информации о мероприятиях, проводимых в соответствии с Рабочей программой воспитания. </w:t>
      </w:r>
    </w:p>
    <w:p w:rsidR="00534BE9" w:rsidRPr="00D56153" w:rsidRDefault="00534BE9" w:rsidP="003D4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153">
        <w:rPr>
          <w:rFonts w:ascii="Times New Roman" w:hAnsi="Times New Roman" w:cs="Times New Roman"/>
          <w:sz w:val="28"/>
          <w:szCs w:val="28"/>
        </w:rPr>
        <w:t xml:space="preserve">2. Разработать и внедрить курс лекций </w:t>
      </w:r>
      <w:r w:rsidR="007931D0">
        <w:rPr>
          <w:rFonts w:ascii="Times New Roman" w:hAnsi="Times New Roman" w:cs="Times New Roman"/>
          <w:sz w:val="28"/>
          <w:szCs w:val="28"/>
        </w:rPr>
        <w:t xml:space="preserve">о вреде </w:t>
      </w:r>
      <w:proofErr w:type="spellStart"/>
      <w:r w:rsidR="007931D0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7931D0">
        <w:rPr>
          <w:rFonts w:ascii="Times New Roman" w:hAnsi="Times New Roman" w:cs="Times New Roman"/>
          <w:sz w:val="28"/>
          <w:szCs w:val="28"/>
        </w:rPr>
        <w:t>, алкоголя и наркотиков на организм человека</w:t>
      </w:r>
      <w:r w:rsidRPr="00D56153">
        <w:rPr>
          <w:rFonts w:ascii="Times New Roman" w:hAnsi="Times New Roman" w:cs="Times New Roman"/>
          <w:sz w:val="28"/>
          <w:szCs w:val="28"/>
        </w:rPr>
        <w:t xml:space="preserve"> для студентов ПГУ </w:t>
      </w:r>
      <w:r w:rsidRPr="00D56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совместно с Управлением молодежной политики и воспитательной деятельности</w:t>
      </w:r>
      <w:r w:rsidRPr="00D56153">
        <w:rPr>
          <w:rFonts w:ascii="Times New Roman" w:hAnsi="Times New Roman" w:cs="Times New Roman"/>
          <w:sz w:val="28"/>
          <w:szCs w:val="28"/>
        </w:rPr>
        <w:t>.</w:t>
      </w:r>
    </w:p>
    <w:p w:rsidR="003D4FD7" w:rsidRDefault="003D4FD7" w:rsidP="00534B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4BE9" w:rsidRPr="0097323D" w:rsidRDefault="00534BE9" w:rsidP="003D4F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7. </w:t>
      </w:r>
      <w:r w:rsidRPr="0097323D">
        <w:rPr>
          <w:rFonts w:ascii="Times New Roman" w:hAnsi="Times New Roman" w:cs="Times New Roman"/>
          <w:b/>
          <w:i/>
          <w:sz w:val="28"/>
          <w:szCs w:val="28"/>
        </w:rPr>
        <w:t>Трудоустройство выпускников</w:t>
      </w:r>
    </w:p>
    <w:p w:rsidR="00534BE9" w:rsidRPr="0097323D" w:rsidRDefault="00534BE9" w:rsidP="003D4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3D">
        <w:rPr>
          <w:rFonts w:ascii="Times New Roman" w:hAnsi="Times New Roman" w:cs="Times New Roman"/>
          <w:sz w:val="28"/>
          <w:szCs w:val="28"/>
        </w:rPr>
        <w:t>По данным мониторинга Регионального центра содействия трудоустройству и адаптации выпускников за период с 2020 по 2022 г. выпуск составил 23 человека.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1985"/>
        <w:gridCol w:w="1984"/>
        <w:gridCol w:w="1461"/>
        <w:gridCol w:w="2060"/>
        <w:gridCol w:w="1299"/>
      </w:tblGrid>
      <w:tr w:rsidR="00534BE9" w:rsidRPr="0097323D" w:rsidTr="00534BE9">
        <w:trPr>
          <w:trHeight w:val="249"/>
          <w:jc w:val="center"/>
        </w:trPr>
        <w:tc>
          <w:tcPr>
            <w:tcW w:w="791" w:type="dxa"/>
            <w:vMerge w:val="restart"/>
          </w:tcPr>
          <w:p w:rsidR="00534BE9" w:rsidRPr="0097323D" w:rsidRDefault="00534BE9" w:rsidP="00534B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323D">
              <w:rPr>
                <w:rFonts w:ascii="Times New Roman" w:hAnsi="Times New Roman" w:cs="Times New Roman"/>
                <w:b/>
                <w:sz w:val="24"/>
              </w:rPr>
              <w:t>Год выпуска</w:t>
            </w:r>
          </w:p>
          <w:p w:rsidR="00534BE9" w:rsidRPr="0097323D" w:rsidRDefault="00534BE9" w:rsidP="00534B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gridSpan w:val="2"/>
          </w:tcPr>
          <w:p w:rsidR="00534BE9" w:rsidRPr="0097323D" w:rsidRDefault="00534BE9" w:rsidP="00534B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323D">
              <w:rPr>
                <w:rFonts w:ascii="Times New Roman" w:hAnsi="Times New Roman" w:cs="Times New Roman"/>
                <w:b/>
                <w:sz w:val="24"/>
              </w:rPr>
              <w:t>Трудоустроены</w:t>
            </w:r>
          </w:p>
        </w:tc>
        <w:tc>
          <w:tcPr>
            <w:tcW w:w="1461" w:type="dxa"/>
            <w:vMerge w:val="restart"/>
          </w:tcPr>
          <w:p w:rsidR="00534BE9" w:rsidRPr="0097323D" w:rsidRDefault="00534BE9" w:rsidP="00534B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323D">
              <w:rPr>
                <w:rFonts w:ascii="Times New Roman" w:hAnsi="Times New Roman" w:cs="Times New Roman"/>
                <w:b/>
                <w:sz w:val="24"/>
              </w:rPr>
              <w:t>Продолжат обучение, %</w:t>
            </w:r>
          </w:p>
        </w:tc>
        <w:tc>
          <w:tcPr>
            <w:tcW w:w="2060" w:type="dxa"/>
            <w:vMerge w:val="restart"/>
          </w:tcPr>
          <w:p w:rsidR="00534BE9" w:rsidRPr="0097323D" w:rsidRDefault="00534BE9" w:rsidP="00534B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323D">
              <w:rPr>
                <w:rFonts w:ascii="Times New Roman" w:hAnsi="Times New Roman" w:cs="Times New Roman"/>
                <w:b/>
                <w:sz w:val="24"/>
              </w:rPr>
              <w:t>Не нуждаются в трудоустройстве (в т.ч. призыв</w:t>
            </w:r>
            <w:r w:rsidRPr="0097323D">
              <w:rPr>
                <w:rFonts w:ascii="Times New Roman" w:hAnsi="Times New Roman" w:cs="Times New Roman"/>
                <w:b/>
                <w:sz w:val="24"/>
              </w:rPr>
              <w:br/>
              <w:t>в ВС РФ,/дек.)%</w:t>
            </w:r>
          </w:p>
        </w:tc>
        <w:tc>
          <w:tcPr>
            <w:tcW w:w="1299" w:type="dxa"/>
            <w:vMerge w:val="restart"/>
          </w:tcPr>
          <w:p w:rsidR="00534BE9" w:rsidRPr="0097323D" w:rsidRDefault="00534BE9" w:rsidP="00534B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323D">
              <w:rPr>
                <w:rFonts w:ascii="Times New Roman" w:hAnsi="Times New Roman" w:cs="Times New Roman"/>
                <w:b/>
                <w:sz w:val="24"/>
              </w:rPr>
              <w:t>Не трудоустроены, %</w:t>
            </w:r>
          </w:p>
        </w:tc>
      </w:tr>
      <w:tr w:rsidR="00534BE9" w:rsidRPr="0097323D" w:rsidTr="00534BE9">
        <w:trPr>
          <w:trHeight w:val="893"/>
          <w:jc w:val="center"/>
        </w:trPr>
        <w:tc>
          <w:tcPr>
            <w:tcW w:w="791" w:type="dxa"/>
            <w:vMerge/>
          </w:tcPr>
          <w:p w:rsidR="00534BE9" w:rsidRPr="0097323D" w:rsidRDefault="00534BE9" w:rsidP="00534B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534BE9" w:rsidRPr="0097323D" w:rsidRDefault="00534BE9" w:rsidP="00534B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323D">
              <w:rPr>
                <w:rFonts w:ascii="Times New Roman" w:hAnsi="Times New Roman" w:cs="Times New Roman"/>
                <w:b/>
                <w:sz w:val="24"/>
              </w:rPr>
              <w:t>по специальности, %</w:t>
            </w:r>
          </w:p>
        </w:tc>
        <w:tc>
          <w:tcPr>
            <w:tcW w:w="1984" w:type="dxa"/>
          </w:tcPr>
          <w:p w:rsidR="00534BE9" w:rsidRPr="0097323D" w:rsidRDefault="00534BE9" w:rsidP="00534B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323D">
              <w:rPr>
                <w:rFonts w:ascii="Times New Roman" w:hAnsi="Times New Roman" w:cs="Times New Roman"/>
                <w:b/>
                <w:sz w:val="24"/>
              </w:rPr>
              <w:t>не по специальности, %</w:t>
            </w:r>
          </w:p>
        </w:tc>
        <w:tc>
          <w:tcPr>
            <w:tcW w:w="1461" w:type="dxa"/>
            <w:vMerge/>
          </w:tcPr>
          <w:p w:rsidR="00534BE9" w:rsidRPr="0097323D" w:rsidRDefault="00534BE9" w:rsidP="00534B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0" w:type="dxa"/>
            <w:vMerge/>
          </w:tcPr>
          <w:p w:rsidR="00534BE9" w:rsidRPr="0097323D" w:rsidRDefault="00534BE9" w:rsidP="00534B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99" w:type="dxa"/>
            <w:vMerge/>
          </w:tcPr>
          <w:p w:rsidR="00534BE9" w:rsidRPr="0097323D" w:rsidRDefault="00534BE9" w:rsidP="00534B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34BE9" w:rsidRPr="0097323D" w:rsidTr="00534BE9">
        <w:trPr>
          <w:trHeight w:val="242"/>
          <w:jc w:val="center"/>
        </w:trPr>
        <w:tc>
          <w:tcPr>
            <w:tcW w:w="791" w:type="dxa"/>
          </w:tcPr>
          <w:p w:rsidR="00534BE9" w:rsidRPr="0097323D" w:rsidRDefault="00534BE9" w:rsidP="00534B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7323D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5" w:type="dxa"/>
          </w:tcPr>
          <w:p w:rsidR="00534BE9" w:rsidRPr="0097323D" w:rsidRDefault="00534BE9" w:rsidP="00534B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7323D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984" w:type="dxa"/>
          </w:tcPr>
          <w:p w:rsidR="00534BE9" w:rsidRPr="0097323D" w:rsidRDefault="00534BE9" w:rsidP="00534B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7323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61" w:type="dxa"/>
          </w:tcPr>
          <w:p w:rsidR="00534BE9" w:rsidRPr="0097323D" w:rsidRDefault="00534BE9" w:rsidP="00534B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7323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60" w:type="dxa"/>
          </w:tcPr>
          <w:p w:rsidR="00534BE9" w:rsidRPr="0097323D" w:rsidRDefault="00534BE9" w:rsidP="00534B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7323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99" w:type="dxa"/>
          </w:tcPr>
          <w:p w:rsidR="00534BE9" w:rsidRPr="0097323D" w:rsidRDefault="00534BE9" w:rsidP="00534B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7323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34BE9" w:rsidRPr="0097323D" w:rsidTr="00534BE9">
        <w:trPr>
          <w:trHeight w:val="242"/>
          <w:jc w:val="center"/>
        </w:trPr>
        <w:tc>
          <w:tcPr>
            <w:tcW w:w="791" w:type="dxa"/>
          </w:tcPr>
          <w:p w:rsidR="00534BE9" w:rsidRPr="0097323D" w:rsidRDefault="00534BE9" w:rsidP="00534B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7323D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5" w:type="dxa"/>
          </w:tcPr>
          <w:p w:rsidR="00534BE9" w:rsidRPr="0097323D" w:rsidRDefault="00534BE9" w:rsidP="00534B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7323D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984" w:type="dxa"/>
          </w:tcPr>
          <w:p w:rsidR="00534BE9" w:rsidRPr="0097323D" w:rsidRDefault="00534BE9" w:rsidP="00534B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7323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61" w:type="dxa"/>
          </w:tcPr>
          <w:p w:rsidR="00534BE9" w:rsidRPr="0097323D" w:rsidRDefault="00534BE9" w:rsidP="00534B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7323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60" w:type="dxa"/>
          </w:tcPr>
          <w:p w:rsidR="00534BE9" w:rsidRPr="0097323D" w:rsidRDefault="00534BE9" w:rsidP="00534B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7323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99" w:type="dxa"/>
          </w:tcPr>
          <w:p w:rsidR="00534BE9" w:rsidRPr="0097323D" w:rsidRDefault="00534BE9" w:rsidP="00534B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7323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34BE9" w:rsidRPr="0097323D" w:rsidTr="00534BE9">
        <w:trPr>
          <w:trHeight w:val="293"/>
          <w:jc w:val="center"/>
        </w:trPr>
        <w:tc>
          <w:tcPr>
            <w:tcW w:w="791" w:type="dxa"/>
          </w:tcPr>
          <w:p w:rsidR="00534BE9" w:rsidRPr="0097323D" w:rsidRDefault="00534BE9" w:rsidP="00534B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7323D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5" w:type="dxa"/>
          </w:tcPr>
          <w:p w:rsidR="00534BE9" w:rsidRPr="0097323D" w:rsidRDefault="00534BE9" w:rsidP="00534B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7323D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984" w:type="dxa"/>
          </w:tcPr>
          <w:p w:rsidR="00534BE9" w:rsidRPr="0097323D" w:rsidRDefault="00534BE9" w:rsidP="00534B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7323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61" w:type="dxa"/>
          </w:tcPr>
          <w:p w:rsidR="00534BE9" w:rsidRPr="0097323D" w:rsidRDefault="00534BE9" w:rsidP="00534B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7323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60" w:type="dxa"/>
          </w:tcPr>
          <w:p w:rsidR="00534BE9" w:rsidRPr="0097323D" w:rsidRDefault="00534BE9" w:rsidP="00534B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7323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99" w:type="dxa"/>
          </w:tcPr>
          <w:p w:rsidR="00534BE9" w:rsidRPr="0097323D" w:rsidRDefault="00534BE9" w:rsidP="00534B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7323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534BE9" w:rsidRPr="0097323D" w:rsidRDefault="00534BE9" w:rsidP="00534BE9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18"/>
          <w:szCs w:val="28"/>
        </w:rPr>
      </w:pPr>
      <w:r w:rsidRPr="0097323D">
        <w:rPr>
          <w:rFonts w:ascii="Times New Roman" w:hAnsi="Times New Roman" w:cs="Times New Roman"/>
          <w:i w:val="0"/>
          <w:color w:val="auto"/>
          <w:sz w:val="18"/>
          <w:szCs w:val="28"/>
        </w:rPr>
        <w:t>* Мониторинг составлен по данным, предоставленным ответственными за содействие трудоустройству выпускников, и ответам самих выпускников</w:t>
      </w:r>
    </w:p>
    <w:p w:rsidR="00534BE9" w:rsidRDefault="00534BE9" w:rsidP="003D4FD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323D">
        <w:rPr>
          <w:rFonts w:ascii="Times New Roman" w:hAnsi="Times New Roman" w:cs="Times New Roman"/>
          <w:sz w:val="28"/>
          <w:szCs w:val="28"/>
          <w:shd w:val="clear" w:color="auto" w:fill="FFFFFF"/>
        </w:rPr>
        <w:t>Доля работающих и занятых выпускников, трудоустроившихся в течение календарного года, следующего за годом выпуска*, составляет</w:t>
      </w:r>
      <w:r w:rsidRPr="0097323D">
        <w:rPr>
          <w:rFonts w:ascii="Times New Roman" w:hAnsi="Times New Roman" w:cs="Times New Roman"/>
          <w:iCs/>
          <w:sz w:val="28"/>
          <w:szCs w:val="28"/>
        </w:rPr>
        <w:t>: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14"/>
        <w:gridCol w:w="1565"/>
        <w:gridCol w:w="1372"/>
        <w:gridCol w:w="1616"/>
        <w:gridCol w:w="1185"/>
        <w:gridCol w:w="1412"/>
        <w:gridCol w:w="1276"/>
      </w:tblGrid>
      <w:tr w:rsidR="00A37044" w:rsidRPr="004219E0" w:rsidTr="00A37044">
        <w:trPr>
          <w:trHeight w:val="60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44" w:rsidRPr="00685BBA" w:rsidRDefault="00A37044" w:rsidP="003D4FD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5BBA">
              <w:rPr>
                <w:rFonts w:ascii="Times New Roman" w:hAnsi="Times New Roman" w:cs="Times New Roman"/>
                <w:b/>
                <w:sz w:val="20"/>
              </w:rPr>
              <w:t>Год выпуска</w:t>
            </w:r>
          </w:p>
          <w:p w:rsidR="00A37044" w:rsidRPr="00A37044" w:rsidRDefault="00A37044" w:rsidP="003D4FD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44" w:rsidRPr="00A37044" w:rsidRDefault="00A37044" w:rsidP="003D4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37044">
              <w:rPr>
                <w:rFonts w:ascii="Times New Roman" w:hAnsi="Times New Roman" w:cs="Times New Roman"/>
                <w:b/>
                <w:bCs/>
                <w:sz w:val="20"/>
              </w:rPr>
              <w:t>Направление подготовки*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44" w:rsidRPr="00A37044" w:rsidRDefault="00A37044" w:rsidP="003D4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37044">
              <w:rPr>
                <w:rFonts w:ascii="Times New Roman" w:hAnsi="Times New Roman" w:cs="Times New Roman"/>
                <w:b/>
                <w:bCs/>
                <w:sz w:val="20"/>
              </w:rPr>
              <w:t>Уровень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44" w:rsidRPr="00A37044" w:rsidRDefault="00A37044" w:rsidP="003D4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37044">
              <w:rPr>
                <w:rFonts w:ascii="Times New Roman" w:hAnsi="Times New Roman" w:cs="Times New Roman"/>
                <w:b/>
                <w:bCs/>
                <w:sz w:val="20"/>
              </w:rPr>
              <w:t>Выпускников, ч.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44" w:rsidRPr="00A37044" w:rsidRDefault="00A37044" w:rsidP="003D4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37044">
              <w:rPr>
                <w:rFonts w:ascii="Times New Roman" w:hAnsi="Times New Roman" w:cs="Times New Roman"/>
                <w:b/>
                <w:bCs/>
                <w:sz w:val="20"/>
              </w:rPr>
              <w:t>Средняя зарплата, руб.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44" w:rsidRPr="00A37044" w:rsidRDefault="00A37044" w:rsidP="003D4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37044">
              <w:rPr>
                <w:rFonts w:ascii="Times New Roman" w:hAnsi="Times New Roman" w:cs="Times New Roman"/>
                <w:b/>
                <w:bCs/>
                <w:sz w:val="20"/>
              </w:rPr>
              <w:t>Доля работающих,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4" w:rsidRPr="00A37044" w:rsidRDefault="00A37044" w:rsidP="003D4FD7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37044">
              <w:rPr>
                <w:rFonts w:ascii="Times New Roman" w:hAnsi="Times New Roman" w:cs="Times New Roman"/>
                <w:b/>
                <w:bCs/>
                <w:sz w:val="20"/>
              </w:rPr>
              <w:t>Доля занятых, %</w:t>
            </w:r>
          </w:p>
        </w:tc>
      </w:tr>
      <w:tr w:rsidR="00A37044" w:rsidRPr="004219E0" w:rsidTr="00A37044">
        <w:trPr>
          <w:trHeight w:val="60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44" w:rsidRPr="00A37044" w:rsidRDefault="00A37044" w:rsidP="003D4FD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7044">
              <w:rPr>
                <w:rFonts w:ascii="Times New Roman" w:hAnsi="Times New Roman" w:cs="Times New Roman"/>
                <w:b/>
                <w:sz w:val="20"/>
              </w:rPr>
              <w:t>2021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44" w:rsidRPr="00A37044" w:rsidRDefault="00A37044" w:rsidP="003D4F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37044">
              <w:rPr>
                <w:rFonts w:ascii="Times New Roman" w:hAnsi="Times New Roman" w:cs="Times New Roman"/>
                <w:bCs/>
                <w:sz w:val="20"/>
              </w:rPr>
              <w:t>31.08.19 Педиатрия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44" w:rsidRPr="00A37044" w:rsidRDefault="00A37044" w:rsidP="003D4F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37044">
              <w:rPr>
                <w:rFonts w:ascii="Times New Roman" w:hAnsi="Times New Roman" w:cs="Times New Roman"/>
                <w:bCs/>
                <w:sz w:val="20"/>
              </w:rPr>
              <w:t>ординатура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44" w:rsidRPr="00A37044" w:rsidRDefault="00A37044" w:rsidP="003D4F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37044">
              <w:rPr>
                <w:rFonts w:ascii="Times New Roman" w:hAnsi="Times New Roman" w:cs="Times New Roman"/>
                <w:bCs/>
                <w:sz w:val="20"/>
              </w:rPr>
              <w:t>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44" w:rsidRPr="00A37044" w:rsidRDefault="00A37044" w:rsidP="003D4F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37044"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44" w:rsidRPr="00A37044" w:rsidRDefault="00A37044" w:rsidP="003D4F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37044">
              <w:rPr>
                <w:rFonts w:ascii="Times New Roman" w:hAnsi="Times New Roman" w:cs="Times New Roman"/>
                <w:bCs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4" w:rsidRPr="00A37044" w:rsidRDefault="00A37044" w:rsidP="003D4FD7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37044">
              <w:rPr>
                <w:rFonts w:ascii="Times New Roman" w:hAnsi="Times New Roman" w:cs="Times New Roman"/>
                <w:bCs/>
                <w:sz w:val="20"/>
              </w:rPr>
              <w:t>100</w:t>
            </w:r>
          </w:p>
        </w:tc>
      </w:tr>
      <w:tr w:rsidR="00A37044" w:rsidRPr="004219E0" w:rsidTr="00A37044">
        <w:trPr>
          <w:trHeight w:val="60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44" w:rsidRPr="00A37044" w:rsidRDefault="00A37044" w:rsidP="003D4FD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7044">
              <w:rPr>
                <w:rFonts w:ascii="Times New Roman" w:hAnsi="Times New Roman" w:cs="Times New Roman"/>
                <w:b/>
                <w:sz w:val="20"/>
              </w:rPr>
              <w:t>2022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44" w:rsidRPr="00A37044" w:rsidRDefault="00A37044" w:rsidP="003D4F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37044">
              <w:rPr>
                <w:rFonts w:ascii="Times New Roman" w:hAnsi="Times New Roman" w:cs="Times New Roman"/>
                <w:bCs/>
                <w:sz w:val="20"/>
              </w:rPr>
              <w:t>31.05.02 Педиатрия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44" w:rsidRPr="00A37044" w:rsidRDefault="00A37044" w:rsidP="003D4F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37044">
              <w:rPr>
                <w:rFonts w:ascii="Times New Roman" w:hAnsi="Times New Roman" w:cs="Times New Roman"/>
                <w:bCs/>
                <w:sz w:val="20"/>
              </w:rPr>
              <w:t>специалист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44" w:rsidRPr="00A37044" w:rsidRDefault="00A37044" w:rsidP="003D4F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37044">
              <w:rPr>
                <w:rFonts w:ascii="Times New Roman" w:hAnsi="Times New Roman" w:cs="Times New Roman"/>
                <w:bCs/>
                <w:sz w:val="20"/>
              </w:rPr>
              <w:t>13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44" w:rsidRPr="00A37044" w:rsidRDefault="00A37044" w:rsidP="003D4F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37044"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44" w:rsidRPr="00A37044" w:rsidRDefault="00A37044" w:rsidP="003D4F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37044"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4" w:rsidRPr="00A37044" w:rsidRDefault="00A37044" w:rsidP="003D4FD7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37044">
              <w:rPr>
                <w:rFonts w:ascii="Times New Roman" w:hAnsi="Times New Roman" w:cs="Times New Roman"/>
                <w:bCs/>
                <w:sz w:val="20"/>
              </w:rPr>
              <w:t>96</w:t>
            </w:r>
          </w:p>
        </w:tc>
      </w:tr>
      <w:tr w:rsidR="00A37044" w:rsidRPr="004219E0" w:rsidTr="00A37044">
        <w:trPr>
          <w:trHeight w:val="60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44" w:rsidRPr="00A37044" w:rsidRDefault="00A37044" w:rsidP="003D4FD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44" w:rsidRPr="00A37044" w:rsidRDefault="00A37044" w:rsidP="003D4F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37044">
              <w:rPr>
                <w:rFonts w:ascii="Times New Roman" w:hAnsi="Times New Roman" w:cs="Times New Roman"/>
                <w:bCs/>
                <w:sz w:val="20"/>
              </w:rPr>
              <w:t>31.08.19 Педиатрия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44" w:rsidRPr="00A37044" w:rsidRDefault="00A37044" w:rsidP="003D4F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37044">
              <w:rPr>
                <w:rFonts w:ascii="Times New Roman" w:hAnsi="Times New Roman" w:cs="Times New Roman"/>
                <w:bCs/>
                <w:sz w:val="20"/>
              </w:rPr>
              <w:t>ординатура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44" w:rsidRPr="00A37044" w:rsidRDefault="00A37044" w:rsidP="003D4F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37044">
              <w:rPr>
                <w:rFonts w:ascii="Times New Roman" w:hAnsi="Times New Roman" w:cs="Times New Roman"/>
                <w:bCs/>
                <w:sz w:val="20"/>
              </w:rPr>
              <w:t>13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44" w:rsidRPr="00A37044" w:rsidRDefault="00A37044" w:rsidP="003D4F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37044">
              <w:rPr>
                <w:rFonts w:ascii="Times New Roman" w:hAnsi="Times New Roman" w:cs="Times New Roman"/>
                <w:bCs/>
                <w:sz w:val="20"/>
              </w:rPr>
              <w:t>67 659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44" w:rsidRPr="00A37044" w:rsidRDefault="00A37044" w:rsidP="003D4F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37044">
              <w:rPr>
                <w:rFonts w:ascii="Times New Roman" w:hAnsi="Times New Roman" w:cs="Times New Roman"/>
                <w:bCs/>
                <w:sz w:val="20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4" w:rsidRPr="00A37044" w:rsidRDefault="00A37044" w:rsidP="003D4FD7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37044">
              <w:rPr>
                <w:rFonts w:ascii="Times New Roman" w:hAnsi="Times New Roman" w:cs="Times New Roman"/>
                <w:bCs/>
                <w:sz w:val="20"/>
              </w:rPr>
              <w:t>98</w:t>
            </w:r>
          </w:p>
        </w:tc>
      </w:tr>
      <w:tr w:rsidR="00A37044" w:rsidRPr="004219E0" w:rsidTr="009E7AA0">
        <w:trPr>
          <w:trHeight w:val="600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044" w:rsidRPr="00A37044" w:rsidRDefault="00A37044" w:rsidP="003D4FD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7044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44" w:rsidRPr="00A37044" w:rsidRDefault="00A37044" w:rsidP="003D4F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37044">
              <w:rPr>
                <w:rFonts w:ascii="Times New Roman" w:hAnsi="Times New Roman" w:cs="Times New Roman"/>
                <w:bCs/>
                <w:sz w:val="20"/>
              </w:rPr>
              <w:t>31.05.02 Педиатрия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44" w:rsidRPr="00A37044" w:rsidRDefault="00A37044" w:rsidP="003D4F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37044">
              <w:rPr>
                <w:rFonts w:ascii="Times New Roman" w:hAnsi="Times New Roman" w:cs="Times New Roman"/>
                <w:bCs/>
                <w:sz w:val="20"/>
              </w:rPr>
              <w:t>специалист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44" w:rsidRPr="00A37044" w:rsidRDefault="00A37044" w:rsidP="003D4F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37044">
              <w:rPr>
                <w:rFonts w:ascii="Times New Roman" w:hAnsi="Times New Roman" w:cs="Times New Roman"/>
                <w:bCs/>
                <w:sz w:val="20"/>
              </w:rPr>
              <w:t>19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44" w:rsidRPr="00A37044" w:rsidRDefault="00A37044" w:rsidP="003D4F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37044"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44" w:rsidRPr="00A37044" w:rsidRDefault="00A37044" w:rsidP="003D4F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37044"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4" w:rsidRPr="00A37044" w:rsidRDefault="00A37044" w:rsidP="003D4FD7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37044">
              <w:rPr>
                <w:rFonts w:ascii="Times New Roman" w:hAnsi="Times New Roman" w:cs="Times New Roman"/>
                <w:bCs/>
                <w:sz w:val="20"/>
              </w:rPr>
              <w:t>94</w:t>
            </w:r>
          </w:p>
        </w:tc>
      </w:tr>
      <w:tr w:rsidR="00A37044" w:rsidRPr="004219E0" w:rsidTr="009E7AA0">
        <w:trPr>
          <w:trHeight w:val="600"/>
        </w:trPr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44" w:rsidRPr="00A37044" w:rsidRDefault="00A37044" w:rsidP="003D4FD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44" w:rsidRPr="00A37044" w:rsidRDefault="00A37044" w:rsidP="003D4F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37044">
              <w:rPr>
                <w:rFonts w:ascii="Times New Roman" w:hAnsi="Times New Roman" w:cs="Times New Roman"/>
                <w:bCs/>
                <w:sz w:val="20"/>
              </w:rPr>
              <w:t>31.08.19 Педиатрия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44" w:rsidRPr="00A37044" w:rsidRDefault="00A37044" w:rsidP="003D4F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37044">
              <w:rPr>
                <w:rFonts w:ascii="Times New Roman" w:hAnsi="Times New Roman" w:cs="Times New Roman"/>
                <w:bCs/>
                <w:sz w:val="20"/>
              </w:rPr>
              <w:t>ординатура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44" w:rsidRPr="00A37044" w:rsidRDefault="00A37044" w:rsidP="003D4F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37044">
              <w:rPr>
                <w:rFonts w:ascii="Times New Roman" w:hAnsi="Times New Roman" w:cs="Times New Roman"/>
                <w:bCs/>
                <w:sz w:val="20"/>
              </w:rPr>
              <w:t>11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44" w:rsidRPr="00A37044" w:rsidRDefault="00A37044" w:rsidP="003D4F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37044"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44" w:rsidRPr="00A37044" w:rsidRDefault="00A37044" w:rsidP="003D4F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37044">
              <w:rPr>
                <w:rFonts w:ascii="Times New Roman" w:hAnsi="Times New Roman" w:cs="Times New Roman"/>
                <w:bCs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4" w:rsidRPr="00A37044" w:rsidRDefault="00A37044" w:rsidP="003D4FD7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37044">
              <w:rPr>
                <w:rFonts w:ascii="Times New Roman" w:hAnsi="Times New Roman" w:cs="Times New Roman"/>
                <w:bCs/>
                <w:sz w:val="20"/>
              </w:rPr>
              <w:t>100</w:t>
            </w:r>
          </w:p>
        </w:tc>
      </w:tr>
    </w:tbl>
    <w:p w:rsidR="00534BE9" w:rsidRPr="0097323D" w:rsidRDefault="00534BE9" w:rsidP="00534BE9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18"/>
          <w:szCs w:val="28"/>
        </w:rPr>
      </w:pPr>
      <w:r w:rsidRPr="0097323D">
        <w:rPr>
          <w:rFonts w:ascii="Times New Roman" w:hAnsi="Times New Roman" w:cs="Times New Roman"/>
          <w:i w:val="0"/>
          <w:color w:val="auto"/>
          <w:sz w:val="18"/>
          <w:szCs w:val="28"/>
        </w:rPr>
        <w:t>* Рассчитывается согласно методике, утвержденной распоряжением Минобрнауки от 28.06.2021 №237-р.</w:t>
      </w:r>
    </w:p>
    <w:p w:rsidR="00534BE9" w:rsidRPr="0097323D" w:rsidRDefault="00534BE9" w:rsidP="003D4FD7">
      <w:pPr>
        <w:spacing w:line="240" w:lineRule="auto"/>
        <w:rPr>
          <w:rFonts w:ascii="Times New Roman" w:hAnsi="Times New Roman" w:cs="Times New Roman"/>
          <w:sz w:val="2"/>
        </w:rPr>
      </w:pPr>
    </w:p>
    <w:p w:rsidR="00A37044" w:rsidRDefault="00A37044" w:rsidP="003D4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Выпускники, обучавшиеся по договорам о целевом обучении</w:t>
      </w:r>
      <w:r>
        <w:rPr>
          <w:rFonts w:ascii="Times New Roman" w:hAnsi="Times New Roman" w:cs="Times New Roman"/>
          <w:sz w:val="28"/>
        </w:rPr>
        <w:br/>
        <w:t>на факультете, распределены следующим образом*:</w:t>
      </w:r>
    </w:p>
    <w:tbl>
      <w:tblPr>
        <w:tblW w:w="10400" w:type="dxa"/>
        <w:jc w:val="center"/>
        <w:tblLook w:val="04A0" w:firstRow="1" w:lastRow="0" w:firstColumn="1" w:lastColumn="0" w:noHBand="0" w:noVBand="1"/>
      </w:tblPr>
      <w:tblGrid>
        <w:gridCol w:w="616"/>
        <w:gridCol w:w="1531"/>
        <w:gridCol w:w="1522"/>
        <w:gridCol w:w="1453"/>
        <w:gridCol w:w="718"/>
        <w:gridCol w:w="1136"/>
        <w:gridCol w:w="1393"/>
        <w:gridCol w:w="2031"/>
      </w:tblGrid>
      <w:tr w:rsidR="00A37044" w:rsidRPr="0085455C" w:rsidTr="003D4FD7">
        <w:trPr>
          <w:trHeight w:val="396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044" w:rsidRPr="0085455C" w:rsidRDefault="00A37044" w:rsidP="009E7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85455C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Год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044" w:rsidRPr="0085455C" w:rsidRDefault="00A37044" w:rsidP="009E7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Доля выпускников, выполнивших обязательство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  <w:t>по договорам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  <w:t>о целевом обучении, %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44" w:rsidRPr="0085455C" w:rsidRDefault="00A37044" w:rsidP="009E7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85455C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Планируемый выпуск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, ч.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044" w:rsidRPr="0085455C" w:rsidRDefault="00A37044" w:rsidP="009E7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Фактический выпуск, ч.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7044" w:rsidRPr="0085455C" w:rsidRDefault="00A37044" w:rsidP="009E7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85455C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Трудоустроены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, ч.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044" w:rsidRPr="0085455C" w:rsidRDefault="00A37044" w:rsidP="009E7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85455C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Продолжают обучение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, ч.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044" w:rsidRPr="008015AE" w:rsidRDefault="00A37044" w:rsidP="009E7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Иные причины н</w:t>
            </w:r>
            <w:r w:rsidRPr="008015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 трудоустро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йства (декрет, военная служба по призыву, супруг(а) военнослужащего, медицинские противопоказания), ч.</w:t>
            </w:r>
          </w:p>
        </w:tc>
      </w:tr>
      <w:tr w:rsidR="00A37044" w:rsidRPr="0085455C" w:rsidTr="003D4FD7">
        <w:trPr>
          <w:trHeight w:val="315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044" w:rsidRPr="0085455C" w:rsidRDefault="00A37044" w:rsidP="009E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44" w:rsidRPr="0085455C" w:rsidRDefault="00A37044" w:rsidP="009E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4" w:rsidRPr="0085455C" w:rsidRDefault="00A37044" w:rsidP="009E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044" w:rsidRPr="0085455C" w:rsidRDefault="00A37044" w:rsidP="009E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44" w:rsidRPr="0085455C" w:rsidRDefault="00A37044" w:rsidP="009E7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85455C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44" w:rsidRPr="0085455C" w:rsidRDefault="00A37044" w:rsidP="009E7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85455C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Из них у заказчика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044" w:rsidRPr="0085455C" w:rsidRDefault="00A37044" w:rsidP="009E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044" w:rsidRPr="0085455C" w:rsidRDefault="00A37044" w:rsidP="009E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A37044" w:rsidRPr="0085455C" w:rsidTr="003D4FD7">
        <w:trPr>
          <w:trHeight w:val="223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44" w:rsidRDefault="00A37044" w:rsidP="009E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044" w:rsidRDefault="00A37044" w:rsidP="009E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44" w:rsidRDefault="00A37044" w:rsidP="009E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44" w:rsidRDefault="00A37044" w:rsidP="009E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044" w:rsidRDefault="00A37044" w:rsidP="009E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044" w:rsidRDefault="00A37044" w:rsidP="009E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044" w:rsidRDefault="00A37044" w:rsidP="009E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044" w:rsidRDefault="00A37044" w:rsidP="009E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A37044" w:rsidRPr="004C3C86" w:rsidRDefault="00A37044" w:rsidP="00A37044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18"/>
          <w:szCs w:val="28"/>
        </w:rPr>
      </w:pPr>
      <w:r w:rsidRPr="00BA1698">
        <w:rPr>
          <w:rFonts w:ascii="Times New Roman" w:hAnsi="Times New Roman" w:cs="Times New Roman"/>
          <w:i w:val="0"/>
          <w:color w:val="auto"/>
          <w:sz w:val="18"/>
          <w:szCs w:val="28"/>
        </w:rPr>
        <w:t xml:space="preserve">* </w:t>
      </w:r>
      <w:r w:rsidRPr="004C3C86">
        <w:rPr>
          <w:rFonts w:ascii="Times New Roman" w:hAnsi="Times New Roman" w:cs="Times New Roman"/>
          <w:i w:val="0"/>
          <w:sz w:val="18"/>
          <w:szCs w:val="28"/>
        </w:rPr>
        <w:t>Данные из официальных писем заказчиков целевого обучения</w:t>
      </w:r>
    </w:p>
    <w:p w:rsidR="00A37044" w:rsidRPr="00C862A1" w:rsidRDefault="00A37044" w:rsidP="00A37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28"/>
          <w:lang w:eastAsia="ru-RU"/>
        </w:rPr>
      </w:pPr>
    </w:p>
    <w:p w:rsidR="00A37044" w:rsidRDefault="00A37044" w:rsidP="003D4F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в клинической ординатуре проходит на базе </w:t>
      </w:r>
      <w:r w:rsidRPr="008F330F">
        <w:rPr>
          <w:sz w:val="28"/>
          <w:szCs w:val="28"/>
        </w:rPr>
        <w:t xml:space="preserve">ГБУЗ </w:t>
      </w:r>
      <w:r>
        <w:rPr>
          <w:sz w:val="28"/>
          <w:szCs w:val="28"/>
        </w:rPr>
        <w:t>«</w:t>
      </w:r>
      <w:r w:rsidRPr="008F330F">
        <w:rPr>
          <w:sz w:val="28"/>
          <w:szCs w:val="28"/>
        </w:rPr>
        <w:t>Пензенская областная детская клиниче</w:t>
      </w:r>
      <w:r>
        <w:rPr>
          <w:sz w:val="28"/>
          <w:szCs w:val="28"/>
        </w:rPr>
        <w:t>ская больница им. Н.Ф. Филатова»</w:t>
      </w:r>
      <w:r w:rsidRPr="008F330F">
        <w:rPr>
          <w:sz w:val="28"/>
          <w:szCs w:val="28"/>
        </w:rPr>
        <w:t>, ГБУЗ «Городская детская поликлиника»</w:t>
      </w:r>
      <w:r>
        <w:rPr>
          <w:sz w:val="28"/>
          <w:szCs w:val="28"/>
        </w:rPr>
        <w:t xml:space="preserve">. </w:t>
      </w:r>
      <w:r w:rsidRPr="008658F8">
        <w:rPr>
          <w:sz w:val="28"/>
          <w:szCs w:val="28"/>
        </w:rPr>
        <w:t xml:space="preserve">Ординаторы в процессе </w:t>
      </w:r>
      <w:r>
        <w:rPr>
          <w:sz w:val="28"/>
          <w:szCs w:val="28"/>
        </w:rPr>
        <w:t>обучения знакомятся со структурой и коллективом лечебного учреждения</w:t>
      </w:r>
      <w:r w:rsidRPr="008658F8">
        <w:rPr>
          <w:sz w:val="28"/>
          <w:szCs w:val="28"/>
        </w:rPr>
        <w:t xml:space="preserve"> и в дальнейшем трудоу</w:t>
      </w:r>
      <w:r>
        <w:rPr>
          <w:sz w:val="28"/>
          <w:szCs w:val="28"/>
        </w:rPr>
        <w:t>страиваются на работу. Часть ординаторов, обучающихся по целевому направлению, возвращаются в районы Пензенской области и трудоустраиваются в детские районные поликлиники.</w:t>
      </w:r>
    </w:p>
    <w:p w:rsidR="00A37044" w:rsidRDefault="00A37044" w:rsidP="003D4F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базе этих медицинских учреждений проводятся ярмарки вакансий для выпускников специалитета и ординатуры, где им предоставляется актуальная информация о возможностях трудоустройства, актуальных вакансиях и льготах.</w:t>
      </w:r>
    </w:p>
    <w:p w:rsidR="00A37044" w:rsidRPr="00A25D00" w:rsidRDefault="00A37044" w:rsidP="003D4F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330F">
        <w:rPr>
          <w:b/>
          <w:sz w:val="28"/>
          <w:szCs w:val="28"/>
        </w:rPr>
        <w:t>Успешные выпускники кафедры</w:t>
      </w:r>
      <w:r w:rsidRPr="008F330F">
        <w:rPr>
          <w:sz w:val="28"/>
          <w:szCs w:val="28"/>
        </w:rPr>
        <w:t>:</w:t>
      </w:r>
      <w:r w:rsidRPr="007E5DC8">
        <w:rPr>
          <w:sz w:val="28"/>
          <w:szCs w:val="28"/>
        </w:rPr>
        <w:t xml:space="preserve"> </w:t>
      </w:r>
      <w:proofErr w:type="spellStart"/>
      <w:r w:rsidRPr="008F330F">
        <w:rPr>
          <w:b/>
          <w:sz w:val="28"/>
          <w:szCs w:val="28"/>
        </w:rPr>
        <w:t>Туровская</w:t>
      </w:r>
      <w:proofErr w:type="spellEnd"/>
      <w:r w:rsidRPr="008F330F">
        <w:rPr>
          <w:b/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— </w:t>
      </w:r>
      <w:r w:rsidRPr="008F330F">
        <w:rPr>
          <w:sz w:val="28"/>
          <w:szCs w:val="28"/>
        </w:rPr>
        <w:t xml:space="preserve">врач-педиатр, аллерголог-иммунолог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Медгард</w:t>
      </w:r>
      <w:proofErr w:type="spellEnd"/>
      <w:r>
        <w:rPr>
          <w:sz w:val="28"/>
          <w:szCs w:val="28"/>
        </w:rPr>
        <w:t>-Пенза»</w:t>
      </w:r>
      <w:r w:rsidRPr="008F330F">
        <w:rPr>
          <w:sz w:val="28"/>
          <w:szCs w:val="28"/>
        </w:rPr>
        <w:t xml:space="preserve">, </w:t>
      </w:r>
      <w:proofErr w:type="spellStart"/>
      <w:r w:rsidRPr="008F330F">
        <w:rPr>
          <w:b/>
          <w:sz w:val="28"/>
          <w:szCs w:val="28"/>
        </w:rPr>
        <w:t>Пособнова</w:t>
      </w:r>
      <w:proofErr w:type="spellEnd"/>
      <w:r w:rsidRPr="008F330F">
        <w:rPr>
          <w:b/>
          <w:sz w:val="28"/>
          <w:szCs w:val="28"/>
        </w:rPr>
        <w:t xml:space="preserve"> О.А.</w:t>
      </w:r>
      <w:r w:rsidRPr="008F330F">
        <w:rPr>
          <w:sz w:val="28"/>
          <w:szCs w:val="28"/>
        </w:rPr>
        <w:t xml:space="preserve"> —</w:t>
      </w:r>
      <w:r>
        <w:rPr>
          <w:sz w:val="28"/>
          <w:szCs w:val="28"/>
        </w:rPr>
        <w:t xml:space="preserve"> </w:t>
      </w:r>
      <w:r w:rsidRPr="008F330F">
        <w:rPr>
          <w:sz w:val="28"/>
          <w:szCs w:val="28"/>
        </w:rPr>
        <w:t xml:space="preserve">врач-гематолог </w:t>
      </w:r>
      <w:r>
        <w:rPr>
          <w:sz w:val="28"/>
          <w:szCs w:val="28"/>
        </w:rPr>
        <w:t xml:space="preserve">ООО </w:t>
      </w:r>
      <w:r w:rsidRPr="008F330F">
        <w:rPr>
          <w:sz w:val="28"/>
          <w:szCs w:val="28"/>
        </w:rPr>
        <w:t>«К</w:t>
      </w:r>
      <w:r>
        <w:rPr>
          <w:sz w:val="28"/>
          <w:szCs w:val="28"/>
        </w:rPr>
        <w:t xml:space="preserve">линика Фомина Пенза», клиника «Киндер Медика», </w:t>
      </w:r>
      <w:proofErr w:type="spellStart"/>
      <w:r w:rsidRPr="008F330F">
        <w:rPr>
          <w:b/>
          <w:sz w:val="28"/>
          <w:szCs w:val="28"/>
        </w:rPr>
        <w:t>Митронькина</w:t>
      </w:r>
      <w:proofErr w:type="spellEnd"/>
      <w:r w:rsidRPr="008F330F">
        <w:rPr>
          <w:b/>
          <w:sz w:val="28"/>
          <w:szCs w:val="28"/>
        </w:rPr>
        <w:t xml:space="preserve"> Д.С.</w:t>
      </w:r>
      <w:r>
        <w:rPr>
          <w:sz w:val="28"/>
          <w:szCs w:val="28"/>
        </w:rPr>
        <w:t xml:space="preserve"> — </w:t>
      </w:r>
      <w:r w:rsidRPr="008F330F">
        <w:rPr>
          <w:sz w:val="28"/>
          <w:szCs w:val="28"/>
        </w:rPr>
        <w:t xml:space="preserve">врач-педиатр участковый </w:t>
      </w:r>
      <w:r>
        <w:rPr>
          <w:sz w:val="28"/>
          <w:szCs w:val="28"/>
        </w:rPr>
        <w:t>ГБУЗ «Белинская районная больница»</w:t>
      </w:r>
      <w:r w:rsidRPr="008F330F">
        <w:rPr>
          <w:sz w:val="28"/>
          <w:szCs w:val="28"/>
        </w:rPr>
        <w:t xml:space="preserve">, </w:t>
      </w:r>
      <w:r w:rsidRPr="008F330F">
        <w:rPr>
          <w:b/>
          <w:sz w:val="28"/>
          <w:szCs w:val="28"/>
        </w:rPr>
        <w:t>Рассказов О.В.</w:t>
      </w:r>
      <w:r>
        <w:rPr>
          <w:sz w:val="28"/>
          <w:szCs w:val="28"/>
        </w:rPr>
        <w:t xml:space="preserve"> — </w:t>
      </w:r>
      <w:r w:rsidRPr="008F330F">
        <w:rPr>
          <w:sz w:val="28"/>
          <w:szCs w:val="28"/>
        </w:rPr>
        <w:t>травматолог-ортопед ПОДКБ им.</w:t>
      </w:r>
      <w:r>
        <w:rPr>
          <w:sz w:val="28"/>
          <w:szCs w:val="28"/>
        </w:rPr>
        <w:t xml:space="preserve"> Н.Ф. Филатова,</w:t>
      </w:r>
      <w:r w:rsidRPr="008F330F">
        <w:rPr>
          <w:sz w:val="28"/>
          <w:szCs w:val="28"/>
        </w:rPr>
        <w:t xml:space="preserve"> </w:t>
      </w:r>
      <w:r w:rsidRPr="008F330F">
        <w:rPr>
          <w:b/>
          <w:sz w:val="28"/>
          <w:szCs w:val="28"/>
        </w:rPr>
        <w:t>Шашкин Н.Н.</w:t>
      </w:r>
      <w:r>
        <w:rPr>
          <w:sz w:val="28"/>
          <w:szCs w:val="28"/>
        </w:rPr>
        <w:t xml:space="preserve"> — </w:t>
      </w:r>
      <w:r w:rsidRPr="008F330F">
        <w:rPr>
          <w:sz w:val="28"/>
          <w:szCs w:val="28"/>
        </w:rPr>
        <w:t>детский хирург ПОДКБ им.</w:t>
      </w:r>
      <w:r>
        <w:rPr>
          <w:sz w:val="28"/>
          <w:szCs w:val="28"/>
        </w:rPr>
        <w:t xml:space="preserve"> </w:t>
      </w:r>
      <w:r w:rsidRPr="008F330F">
        <w:rPr>
          <w:sz w:val="28"/>
          <w:szCs w:val="28"/>
        </w:rPr>
        <w:t>Н.Ф.</w:t>
      </w:r>
      <w:r>
        <w:rPr>
          <w:sz w:val="28"/>
          <w:szCs w:val="28"/>
        </w:rPr>
        <w:t xml:space="preserve"> </w:t>
      </w:r>
      <w:r w:rsidRPr="008F330F">
        <w:rPr>
          <w:sz w:val="28"/>
          <w:szCs w:val="28"/>
        </w:rPr>
        <w:t xml:space="preserve">Филатова, </w:t>
      </w:r>
      <w:proofErr w:type="spellStart"/>
      <w:r w:rsidRPr="008F330F">
        <w:rPr>
          <w:b/>
          <w:sz w:val="28"/>
          <w:szCs w:val="28"/>
        </w:rPr>
        <w:t>Горнеев</w:t>
      </w:r>
      <w:proofErr w:type="spellEnd"/>
      <w:r w:rsidRPr="008F330F">
        <w:rPr>
          <w:b/>
          <w:sz w:val="28"/>
          <w:szCs w:val="28"/>
        </w:rPr>
        <w:t xml:space="preserve"> П.Ю.</w:t>
      </w:r>
      <w:r>
        <w:rPr>
          <w:sz w:val="28"/>
          <w:szCs w:val="28"/>
        </w:rPr>
        <w:t xml:space="preserve"> — </w:t>
      </w:r>
      <w:r w:rsidRPr="008F330F">
        <w:rPr>
          <w:sz w:val="28"/>
          <w:szCs w:val="28"/>
        </w:rPr>
        <w:t>врач-педиатр</w:t>
      </w:r>
      <w:r>
        <w:rPr>
          <w:sz w:val="28"/>
          <w:szCs w:val="28"/>
        </w:rPr>
        <w:t>,</w:t>
      </w:r>
      <w:r w:rsidRPr="008F330F">
        <w:rPr>
          <w:sz w:val="28"/>
          <w:szCs w:val="28"/>
        </w:rPr>
        <w:t xml:space="preserve"> участковый </w:t>
      </w:r>
      <w:r>
        <w:rPr>
          <w:sz w:val="28"/>
          <w:szCs w:val="28"/>
        </w:rPr>
        <w:t>ГБУЗ «</w:t>
      </w:r>
      <w:r w:rsidRPr="008F330F">
        <w:rPr>
          <w:sz w:val="28"/>
          <w:szCs w:val="28"/>
        </w:rPr>
        <w:t>Городская детская поликл</w:t>
      </w:r>
      <w:r>
        <w:rPr>
          <w:sz w:val="28"/>
          <w:szCs w:val="28"/>
        </w:rPr>
        <w:t>иника».</w:t>
      </w:r>
      <w:r w:rsidRPr="001E47C8">
        <w:t xml:space="preserve"> </w:t>
      </w:r>
      <w:proofErr w:type="spellStart"/>
      <w:r w:rsidRPr="001E47C8">
        <w:rPr>
          <w:b/>
          <w:sz w:val="28"/>
          <w:szCs w:val="28"/>
        </w:rPr>
        <w:t>Агбалян</w:t>
      </w:r>
      <w:proofErr w:type="spellEnd"/>
      <w:r>
        <w:rPr>
          <w:sz w:val="28"/>
          <w:szCs w:val="28"/>
        </w:rPr>
        <w:t xml:space="preserve"> </w:t>
      </w:r>
      <w:r w:rsidRPr="001E47C8">
        <w:rPr>
          <w:b/>
          <w:sz w:val="28"/>
          <w:szCs w:val="28"/>
        </w:rPr>
        <w:t>Д.А.</w:t>
      </w:r>
      <w:r w:rsidRPr="001E47C8">
        <w:rPr>
          <w:sz w:val="28"/>
          <w:szCs w:val="28"/>
        </w:rPr>
        <w:t xml:space="preserve"> —</w:t>
      </w:r>
      <w:r>
        <w:rPr>
          <w:sz w:val="28"/>
          <w:szCs w:val="28"/>
        </w:rPr>
        <w:t xml:space="preserve"> врач-педиатр, участковый ГБУЗ</w:t>
      </w:r>
      <w:r w:rsidRPr="001E47C8">
        <w:rPr>
          <w:sz w:val="28"/>
          <w:szCs w:val="28"/>
        </w:rPr>
        <w:t xml:space="preserve"> </w:t>
      </w:r>
      <w:r w:rsidR="000A66B6">
        <w:rPr>
          <w:sz w:val="28"/>
          <w:szCs w:val="28"/>
        </w:rPr>
        <w:t xml:space="preserve">«Городская детская поликлиника», </w:t>
      </w:r>
      <w:r w:rsidR="000A66B6" w:rsidRPr="000A66B6">
        <w:rPr>
          <w:b/>
          <w:sz w:val="28"/>
          <w:szCs w:val="28"/>
        </w:rPr>
        <w:t>Вершинина О.А.</w:t>
      </w:r>
      <w:r w:rsidR="000A66B6">
        <w:rPr>
          <w:sz w:val="28"/>
          <w:szCs w:val="28"/>
        </w:rPr>
        <w:t>- аспирант по специальности «Кардиология» МИ ПГУ.</w:t>
      </w:r>
    </w:p>
    <w:p w:rsidR="00534BE9" w:rsidRDefault="00534BE9" w:rsidP="003D4F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4BE9" w:rsidRDefault="00534BE9" w:rsidP="00534BE9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8</w:t>
      </w:r>
      <w:r w:rsidRPr="001B03BC">
        <w:rPr>
          <w:rFonts w:ascii="Times New Roman" w:hAnsi="Times New Roman"/>
          <w:b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работа</w:t>
      </w:r>
    </w:p>
    <w:p w:rsidR="00534BE9" w:rsidRPr="00322E1B" w:rsidRDefault="00534BE9" w:rsidP="003D4FD7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322E1B">
        <w:rPr>
          <w:rFonts w:ascii="Times New Roman" w:hAnsi="Times New Roman" w:cs="Times New Roman"/>
          <w:color w:val="auto"/>
          <w:sz w:val="28"/>
          <w:szCs w:val="28"/>
        </w:rPr>
        <w:t>Профориентационная</w:t>
      </w:r>
      <w:proofErr w:type="spellEnd"/>
      <w:r w:rsidRPr="00322E1B">
        <w:rPr>
          <w:rFonts w:ascii="Times New Roman" w:hAnsi="Times New Roman" w:cs="Times New Roman"/>
          <w:color w:val="auto"/>
          <w:sz w:val="28"/>
          <w:szCs w:val="28"/>
        </w:rPr>
        <w:t xml:space="preserve"> работа кафедры осуществляется в разных формах. </w:t>
      </w:r>
    </w:p>
    <w:p w:rsidR="00534BE9" w:rsidRPr="00322E1B" w:rsidRDefault="00534BE9" w:rsidP="003D4FD7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2E1B">
        <w:rPr>
          <w:rFonts w:ascii="Times New Roman" w:hAnsi="Times New Roman" w:cs="Times New Roman"/>
          <w:color w:val="auto"/>
          <w:sz w:val="28"/>
          <w:szCs w:val="28"/>
        </w:rPr>
        <w:t xml:space="preserve">За отчетный период были проведены: </w:t>
      </w:r>
      <w:proofErr w:type="spellStart"/>
      <w:r w:rsidRPr="00322E1B">
        <w:rPr>
          <w:rFonts w:ascii="Times New Roman" w:hAnsi="Times New Roman" w:cs="Times New Roman"/>
          <w:color w:val="auto"/>
          <w:sz w:val="28"/>
          <w:szCs w:val="28"/>
        </w:rPr>
        <w:t>профориентационные</w:t>
      </w:r>
      <w:proofErr w:type="spellEnd"/>
      <w:r w:rsidRPr="00322E1B">
        <w:rPr>
          <w:rFonts w:ascii="Times New Roman" w:hAnsi="Times New Roman" w:cs="Times New Roman"/>
          <w:color w:val="auto"/>
          <w:sz w:val="28"/>
          <w:szCs w:val="28"/>
        </w:rPr>
        <w:t xml:space="preserve"> беседы </w:t>
      </w:r>
      <w:proofErr w:type="gramStart"/>
      <w:r w:rsidRPr="00322E1B">
        <w:rPr>
          <w:rFonts w:ascii="Times New Roman" w:hAnsi="Times New Roman" w:cs="Times New Roman"/>
          <w:color w:val="auto"/>
          <w:sz w:val="28"/>
          <w:szCs w:val="28"/>
        </w:rPr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t>о  школьниками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г.Пензы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Мусатова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Л.А., Краснова Л.И., Бурлаков В.С., 2022-23</w:t>
      </w:r>
      <w:r w:rsidRPr="00322E1B">
        <w:rPr>
          <w:rFonts w:ascii="Times New Roman" w:hAnsi="Times New Roman" w:cs="Times New Roman"/>
          <w:color w:val="auto"/>
          <w:sz w:val="28"/>
          <w:szCs w:val="28"/>
        </w:rPr>
        <w:t xml:space="preserve">). ППС кафедры участвовали в информационно-рекламном сопровождении </w:t>
      </w:r>
      <w:proofErr w:type="spellStart"/>
      <w:r w:rsidRPr="00322E1B">
        <w:rPr>
          <w:rFonts w:ascii="Times New Roman" w:hAnsi="Times New Roman" w:cs="Times New Roman"/>
          <w:color w:val="auto"/>
          <w:sz w:val="28"/>
          <w:szCs w:val="28"/>
        </w:rPr>
        <w:t>профориентационных</w:t>
      </w:r>
      <w:proofErr w:type="spellEnd"/>
      <w:r w:rsidRPr="00322E1B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мероприятий 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Мусатова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Л.А., Краснова Л.И., Бурлаков В.С</w:t>
      </w:r>
      <w:r w:rsidRPr="00322E1B">
        <w:rPr>
          <w:rFonts w:ascii="Times New Roman" w:hAnsi="Times New Roman" w:cs="Times New Roman"/>
          <w:color w:val="auto"/>
          <w:sz w:val="28"/>
          <w:szCs w:val="28"/>
        </w:rPr>
        <w:t>.).</w:t>
      </w:r>
    </w:p>
    <w:p w:rsidR="00534BE9" w:rsidRDefault="00534BE9" w:rsidP="003D4FD7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2E1B">
        <w:rPr>
          <w:rFonts w:ascii="Times New Roman" w:hAnsi="Times New Roman" w:cs="Times New Roman"/>
          <w:color w:val="auto"/>
          <w:sz w:val="28"/>
          <w:szCs w:val="28"/>
        </w:rPr>
        <w:t xml:space="preserve">Кроме участия в мероприятиях, организуемых университетом, медицинским институтом, преподаватели кафедры проводят </w:t>
      </w:r>
      <w:proofErr w:type="spellStart"/>
      <w:r w:rsidRPr="00322E1B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профориентационные</w:t>
      </w:r>
      <w:proofErr w:type="spellEnd"/>
      <w:r w:rsidRPr="00322E1B">
        <w:rPr>
          <w:rFonts w:ascii="Times New Roman" w:hAnsi="Times New Roman" w:cs="Times New Roman"/>
          <w:color w:val="auto"/>
          <w:sz w:val="28"/>
          <w:szCs w:val="28"/>
        </w:rPr>
        <w:t xml:space="preserve"> беседы со студентами ориентируя их на в</w:t>
      </w:r>
      <w:r>
        <w:rPr>
          <w:rFonts w:ascii="Times New Roman" w:hAnsi="Times New Roman" w:cs="Times New Roman"/>
          <w:color w:val="auto"/>
          <w:sz w:val="28"/>
          <w:szCs w:val="28"/>
        </w:rPr>
        <w:t>ыбор специальности Педиатрия</w:t>
      </w:r>
      <w:r w:rsidRPr="00322E1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534BE9" w:rsidRDefault="00534BE9" w:rsidP="003D4FD7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Регулярно кафедрой Педиатрия проводится ярмарка вакансий совместно с представителями ЛПУ г. Пензы и Пензенской области.</w:t>
      </w:r>
    </w:p>
    <w:p w:rsidR="00794FCE" w:rsidRPr="00322E1B" w:rsidRDefault="00794FCE" w:rsidP="003D4FD7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Создан видеоролик (февраль 2022) о профессии педиатра для учащихся МОУ СОШ Пензенской области.</w:t>
      </w:r>
    </w:p>
    <w:p w:rsidR="00534BE9" w:rsidRDefault="00534BE9" w:rsidP="00534BE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4BE9" w:rsidRDefault="00534BE9" w:rsidP="00534BE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9. </w:t>
      </w:r>
      <w:r w:rsidRPr="0097323D">
        <w:rPr>
          <w:rFonts w:ascii="Times New Roman" w:hAnsi="Times New Roman" w:cs="Times New Roman"/>
          <w:b/>
          <w:i/>
          <w:sz w:val="28"/>
          <w:szCs w:val="28"/>
        </w:rPr>
        <w:t>Информационное сопровождение деятельности кафедры</w:t>
      </w:r>
    </w:p>
    <w:p w:rsidR="00534BE9" w:rsidRPr="00EA6E69" w:rsidRDefault="00534BE9" w:rsidP="003D4FD7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E69">
        <w:rPr>
          <w:rFonts w:ascii="Times New Roman" w:hAnsi="Times New Roman" w:cs="Times New Roman"/>
          <w:sz w:val="28"/>
          <w:szCs w:val="28"/>
        </w:rPr>
        <w:t>Полож</w:t>
      </w:r>
      <w:r>
        <w:rPr>
          <w:rFonts w:ascii="Times New Roman" w:hAnsi="Times New Roman" w:cs="Times New Roman"/>
          <w:sz w:val="28"/>
          <w:szCs w:val="28"/>
        </w:rPr>
        <w:t>ение о кафедре утверждено в мае</w:t>
      </w:r>
      <w:r w:rsidRPr="00EA6E69">
        <w:rPr>
          <w:rFonts w:ascii="Times New Roman" w:hAnsi="Times New Roman" w:cs="Times New Roman"/>
          <w:sz w:val="28"/>
          <w:szCs w:val="28"/>
        </w:rPr>
        <w:t xml:space="preserve"> 2021 года и разм</w:t>
      </w:r>
      <w:r>
        <w:rPr>
          <w:rFonts w:ascii="Times New Roman" w:hAnsi="Times New Roman" w:cs="Times New Roman"/>
          <w:sz w:val="28"/>
          <w:szCs w:val="28"/>
        </w:rPr>
        <w:t xml:space="preserve">ещено на сайте кафедры </w:t>
      </w:r>
      <w:r w:rsidRPr="00BD527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BD527A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https://dep_pediatr.pnzgu.ru/files/dep_pediatr.pnzgu.ru/polozhenie_o_kafedre1(2).pdf</w:t>
      </w:r>
      <w:r w:rsidRPr="00BD527A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Pr="00EA6E69">
        <w:rPr>
          <w:rFonts w:ascii="Times New Roman" w:hAnsi="Times New Roman" w:cs="Times New Roman"/>
          <w:sz w:val="28"/>
          <w:szCs w:val="28"/>
        </w:rPr>
        <w:t xml:space="preserve"> оно соответствует необходимым требованиям. </w:t>
      </w:r>
    </w:p>
    <w:p w:rsidR="00534BE9" w:rsidRPr="00EA6E69" w:rsidRDefault="00534BE9" w:rsidP="003D4FD7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E69">
        <w:rPr>
          <w:rFonts w:ascii="Times New Roman" w:hAnsi="Times New Roman" w:cs="Times New Roman"/>
          <w:sz w:val="28"/>
          <w:szCs w:val="28"/>
        </w:rPr>
        <w:t>По результатам мониторинга сайта каф</w:t>
      </w:r>
      <w:r>
        <w:rPr>
          <w:rFonts w:ascii="Times New Roman" w:hAnsi="Times New Roman" w:cs="Times New Roman"/>
          <w:sz w:val="28"/>
          <w:szCs w:val="28"/>
        </w:rPr>
        <w:t>едры, проведенного в ноябре 2023</w:t>
      </w:r>
      <w:r w:rsidRPr="00EA6E6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D527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BD527A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http://usk.pnzgu.ru/monitoring</w:t>
      </w:r>
      <w:r w:rsidRPr="00BD527A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Pr="00EA6E69">
        <w:rPr>
          <w:rFonts w:ascii="Times New Roman" w:hAnsi="Times New Roman" w:cs="Times New Roman"/>
          <w:sz w:val="28"/>
          <w:szCs w:val="28"/>
        </w:rPr>
        <w:t xml:space="preserve"> кафедра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Педиатрия</w:t>
      </w:r>
      <w:r w:rsidRPr="00EA6E69">
        <w:rPr>
          <w:rFonts w:ascii="Times New Roman" w:hAnsi="Times New Roman" w:cs="Times New Roman"/>
          <w:sz w:val="28"/>
          <w:szCs w:val="28"/>
        </w:rPr>
        <w:t>» набрала 100 баллов из 100.</w:t>
      </w:r>
    </w:p>
    <w:p w:rsidR="00534BE9" w:rsidRPr="0069257F" w:rsidRDefault="00534BE9" w:rsidP="003D4F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2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Информационное сопровождение деятельности кафедры «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Педиатрия</w:t>
      </w:r>
      <w:r w:rsidRPr="00692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ведется на высоком уровне.</w:t>
      </w:r>
    </w:p>
    <w:p w:rsidR="00534BE9" w:rsidRPr="0069257F" w:rsidRDefault="00534BE9" w:rsidP="003D4F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2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Официальный сайт кафедры (</w:t>
      </w:r>
      <w:r w:rsidRPr="001877DD">
        <w:rPr>
          <w:rFonts w:ascii="Times New Roman" w:hAnsi="Times New Roman" w:cs="Times New Roman"/>
          <w:sz w:val="28"/>
        </w:rPr>
        <w:t>https://dep_pediatr.pnzgu.ru/</w:t>
      </w:r>
      <w:hyperlink r:id="rId7" w:tgtFrame="_blank" w:history="1"/>
      <w:r w:rsidRPr="00692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структурирован и содержит необходимую информацию.</w:t>
      </w:r>
    </w:p>
    <w:p w:rsidR="00534BE9" w:rsidRDefault="00534BE9" w:rsidP="003D4F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2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 страница по ссылке кафе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дры содержит эмблему кафедры</w:t>
      </w:r>
      <w:r w:rsidRPr="00692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новостной блок. </w:t>
      </w:r>
      <w:proofErr w:type="spellStart"/>
      <w:r w:rsidRPr="00692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Подстраница</w:t>
      </w:r>
      <w:proofErr w:type="spellEnd"/>
      <w:r w:rsidRPr="00692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сайта «О кафедре» содержит краткую информацию о кафедре,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программу развития кафедры</w:t>
      </w:r>
      <w:r w:rsidRPr="00692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34BE9" w:rsidRPr="0069257F" w:rsidRDefault="00534BE9" w:rsidP="003D4F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2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Навигационное меню развернутое, состоит из следующих </w:t>
      </w:r>
      <w:proofErr w:type="spellStart"/>
      <w:r w:rsidRPr="00692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подстраниц</w:t>
      </w:r>
      <w:proofErr w:type="spellEnd"/>
      <w:r w:rsidRPr="00692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«О кафедре»,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«Руководитель кафедры», «Научная </w:t>
      </w:r>
      <w:r w:rsidRPr="00692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деятельность»,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Образовательные программы</w:t>
      </w:r>
      <w:r w:rsidRPr="00692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Студентам</w:t>
      </w:r>
      <w:r w:rsidRPr="00692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«Студенческий научный кружок», «Воспитательная работа», </w:t>
      </w:r>
      <w:r w:rsidRPr="00692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«Сотрудничество с организациями»,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«Трудоустройство», «Фотоальбом», «Научные мероприятия», </w:t>
      </w:r>
      <w:r w:rsidRPr="00692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«Сотрудники», «Телефонный справочник», «Контакты».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92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Страницы содержат актуальную информацию.</w:t>
      </w:r>
    </w:p>
    <w:p w:rsidR="00534BE9" w:rsidRPr="0069257F" w:rsidRDefault="00534BE9" w:rsidP="003D4F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2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освещении своей деятельности кафедра использует как внутренние (сайт факультета,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айты кафедр, сайт университета, </w:t>
      </w:r>
      <w:r w:rsidRPr="00692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группа кафедры в социальной сети «</w:t>
      </w:r>
      <w:proofErr w:type="spellStart"/>
      <w:r w:rsidRPr="00692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Pr="00692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»), так и внешние ресурсы.</w:t>
      </w:r>
    </w:p>
    <w:p w:rsidR="00534BE9" w:rsidRPr="00EA6E69" w:rsidRDefault="00534BE9" w:rsidP="003D4FD7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E69">
        <w:rPr>
          <w:rFonts w:ascii="Times New Roman" w:hAnsi="Times New Roman" w:cs="Times New Roman"/>
          <w:sz w:val="28"/>
          <w:szCs w:val="28"/>
        </w:rPr>
        <w:t>В рамках проверки деятельности кафедры было проведено анкетирование студентов с целью получения информации о содержании, организации и качестве образовательного процесса, а также педагогической деятельности преподавателей кафедры. Анкета включала в себя вопросы оценки учебной среды, научно-исследовательской и инновационной деятельности, качества образования, сопровождения учебного процесса, образовательной инфраструктуры.</w:t>
      </w:r>
    </w:p>
    <w:p w:rsidR="00534BE9" w:rsidRPr="00EA6E69" w:rsidRDefault="00534BE9" w:rsidP="003D4FD7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E69">
        <w:rPr>
          <w:rFonts w:ascii="Times New Roman" w:hAnsi="Times New Roman" w:cs="Times New Roman"/>
          <w:sz w:val="28"/>
          <w:szCs w:val="28"/>
        </w:rPr>
        <w:t>Исследование мнения студентов проводилось в ЭИОС с использованием электронной анкеты (</w:t>
      </w:r>
      <w:hyperlink r:id="rId8" w:history="1">
        <w:r w:rsidRPr="00BD527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https://lk.pnzgu.ru/anketa/a_type/14/quest</w:t>
        </w:r>
      </w:hyperlink>
      <w:r w:rsidRPr="00EA6E69">
        <w:rPr>
          <w:rFonts w:ascii="Times New Roman" w:hAnsi="Times New Roman" w:cs="Times New Roman"/>
          <w:sz w:val="28"/>
          <w:szCs w:val="28"/>
        </w:rPr>
        <w:t>).</w:t>
      </w:r>
    </w:p>
    <w:p w:rsidR="00534BE9" w:rsidRPr="00031D2B" w:rsidRDefault="00534BE9" w:rsidP="003D4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341">
        <w:rPr>
          <w:rFonts w:ascii="Times New Roman" w:hAnsi="Times New Roman" w:cs="Times New Roman"/>
          <w:sz w:val="28"/>
          <w:szCs w:val="28"/>
        </w:rPr>
        <w:t>Общее количество студентов, принявших участи</w:t>
      </w:r>
      <w:r>
        <w:rPr>
          <w:rFonts w:ascii="Times New Roman" w:hAnsi="Times New Roman" w:cs="Times New Roman"/>
          <w:sz w:val="28"/>
          <w:szCs w:val="28"/>
        </w:rPr>
        <w:t>е в анкетировании, составило 190</w:t>
      </w:r>
      <w:r w:rsidRPr="00643341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, в основном это студенты 4–6 курсов Медицинского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института</w:t>
      </w:r>
      <w:r w:rsidRPr="00643341">
        <w:rPr>
          <w:rFonts w:ascii="Times New Roman" w:hAnsi="Times New Roman" w:cs="Times New Roman"/>
          <w:sz w:val="28"/>
          <w:szCs w:val="28"/>
        </w:rPr>
        <w:t xml:space="preserve">. </w:t>
      </w:r>
      <w:r w:rsidRPr="00031D2B">
        <w:rPr>
          <w:rFonts w:ascii="Times New Roman" w:hAnsi="Times New Roman" w:cs="Times New Roman"/>
          <w:sz w:val="28"/>
          <w:szCs w:val="28"/>
        </w:rPr>
        <w:t>На выбор профессии и получение высшего образования повлияло желание стать специалистом в выбранной профессии (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031D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31D2B">
        <w:rPr>
          <w:rFonts w:ascii="Times New Roman" w:hAnsi="Times New Roman" w:cs="Times New Roman"/>
          <w:sz w:val="28"/>
          <w:szCs w:val="28"/>
        </w:rPr>
        <w:t> %), соответствие профессии способностям респондентов (3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31D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31D2B">
        <w:rPr>
          <w:rFonts w:ascii="Times New Roman" w:hAnsi="Times New Roman" w:cs="Times New Roman"/>
          <w:sz w:val="28"/>
          <w:szCs w:val="28"/>
        </w:rPr>
        <w:t> %), прес</w:t>
      </w:r>
      <w:r>
        <w:rPr>
          <w:rFonts w:ascii="Times New Roman" w:hAnsi="Times New Roman" w:cs="Times New Roman"/>
          <w:sz w:val="28"/>
          <w:szCs w:val="28"/>
        </w:rPr>
        <w:t>тижность выбранной профессии (31</w:t>
      </w:r>
      <w:r w:rsidRPr="00031D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31D2B">
        <w:rPr>
          <w:rFonts w:ascii="Times New Roman" w:hAnsi="Times New Roman" w:cs="Times New Roman"/>
          <w:sz w:val="28"/>
          <w:szCs w:val="28"/>
        </w:rPr>
        <w:t> %), желание получить диплом о высшем образовании (2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31D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31D2B">
        <w:rPr>
          <w:rFonts w:ascii="Times New Roman" w:hAnsi="Times New Roman" w:cs="Times New Roman"/>
          <w:sz w:val="28"/>
          <w:szCs w:val="28"/>
        </w:rPr>
        <w:t> %)</w:t>
      </w:r>
      <w:r>
        <w:rPr>
          <w:rFonts w:ascii="Times New Roman" w:hAnsi="Times New Roman" w:cs="Times New Roman"/>
          <w:sz w:val="28"/>
          <w:szCs w:val="28"/>
        </w:rPr>
        <w:t>, традиции семьи (18,8 %)</w:t>
      </w:r>
      <w:r w:rsidRPr="00031D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031D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31D2B">
        <w:rPr>
          <w:rFonts w:ascii="Times New Roman" w:hAnsi="Times New Roman" w:cs="Times New Roman"/>
          <w:sz w:val="28"/>
          <w:szCs w:val="28"/>
        </w:rPr>
        <w:t> % считают оценки преподавателей кафедры объективными. 9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31D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31D2B">
        <w:rPr>
          <w:rFonts w:ascii="Times New Roman" w:hAnsi="Times New Roman" w:cs="Times New Roman"/>
          <w:sz w:val="28"/>
          <w:szCs w:val="28"/>
        </w:rPr>
        <w:t xml:space="preserve"> % с удовольствием посещают занятия, у них во время учебы повысился интерес к будущей профессии, расширился объем знаний, </w:t>
      </w:r>
      <w:r>
        <w:rPr>
          <w:rFonts w:ascii="Times New Roman" w:hAnsi="Times New Roman" w:cs="Times New Roman"/>
          <w:sz w:val="28"/>
          <w:szCs w:val="28"/>
        </w:rPr>
        <w:t>8,3</w:t>
      </w:r>
      <w:r w:rsidRPr="00031D2B">
        <w:rPr>
          <w:rFonts w:ascii="Times New Roman" w:hAnsi="Times New Roman" w:cs="Times New Roman"/>
          <w:sz w:val="28"/>
          <w:szCs w:val="28"/>
        </w:rPr>
        <w:t> % респондентов захотели сменить специальность.</w:t>
      </w:r>
    </w:p>
    <w:p w:rsidR="00534BE9" w:rsidRPr="00031D2B" w:rsidRDefault="00534BE9" w:rsidP="003D4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D2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31D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31D2B">
        <w:rPr>
          <w:rFonts w:ascii="Times New Roman" w:hAnsi="Times New Roman" w:cs="Times New Roman"/>
          <w:sz w:val="28"/>
          <w:szCs w:val="28"/>
        </w:rPr>
        <w:t> % регулярно или время от времени пользуются материалами по дисциплинам кафедры, размещенными преподавателями в ЭИОС.</w:t>
      </w:r>
    </w:p>
    <w:p w:rsidR="00534BE9" w:rsidRPr="009903C8" w:rsidRDefault="00534BE9" w:rsidP="003D4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3C8">
        <w:rPr>
          <w:rFonts w:ascii="Times New Roman" w:hAnsi="Times New Roman" w:cs="Times New Roman"/>
          <w:sz w:val="28"/>
          <w:szCs w:val="28"/>
        </w:rPr>
        <w:t>При оценке качества преподаваемых дисциплин 7</w:t>
      </w:r>
      <w:r>
        <w:rPr>
          <w:rFonts w:ascii="Times New Roman" w:hAnsi="Times New Roman" w:cs="Times New Roman"/>
          <w:sz w:val="28"/>
          <w:szCs w:val="28"/>
        </w:rPr>
        <w:t>1,1</w:t>
      </w:r>
      <w:r w:rsidRPr="009903C8">
        <w:rPr>
          <w:rFonts w:ascii="Times New Roman" w:hAnsi="Times New Roman" w:cs="Times New Roman"/>
          <w:sz w:val="28"/>
          <w:szCs w:val="28"/>
        </w:rPr>
        <w:t> % студентов отметили, что занятия интересны по форме и по содержанию,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903C8">
        <w:rPr>
          <w:rFonts w:ascii="Times New Roman" w:hAnsi="Times New Roman" w:cs="Times New Roman"/>
          <w:sz w:val="28"/>
          <w:szCs w:val="28"/>
        </w:rPr>
        <w:t xml:space="preserve">,2 % находят занятия полезными,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903C8">
        <w:rPr>
          <w:rFonts w:ascii="Times New Roman" w:hAnsi="Times New Roman" w:cs="Times New Roman"/>
          <w:sz w:val="28"/>
          <w:szCs w:val="28"/>
        </w:rPr>
        <w:t>,4 % отметили, что интересного материала много, но форма подачи не привлекает.</w:t>
      </w:r>
    </w:p>
    <w:p w:rsidR="00534BE9" w:rsidRPr="00FB339F" w:rsidRDefault="00534BE9" w:rsidP="003D4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39F">
        <w:rPr>
          <w:rFonts w:ascii="Times New Roman" w:hAnsi="Times New Roman" w:cs="Times New Roman"/>
          <w:sz w:val="28"/>
          <w:szCs w:val="28"/>
        </w:rPr>
        <w:t>При оценке условий для развития научных интересов на кафедре студенты отметили, что регулярно работает студенческий научный кружок (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FB33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B339F">
        <w:rPr>
          <w:rFonts w:ascii="Times New Roman" w:hAnsi="Times New Roman" w:cs="Times New Roman"/>
          <w:sz w:val="28"/>
          <w:szCs w:val="28"/>
        </w:rPr>
        <w:t> %); проводятся научные конференции, круглые столы, дискуссионные площадки (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FB33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B339F">
        <w:rPr>
          <w:rFonts w:ascii="Times New Roman" w:hAnsi="Times New Roman" w:cs="Times New Roman"/>
          <w:sz w:val="28"/>
          <w:szCs w:val="28"/>
        </w:rPr>
        <w:t> %); преподаватели оказывают консультационную помощь по написанию и подготовке статей, докладов (3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B33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339F">
        <w:rPr>
          <w:rFonts w:ascii="Times New Roman" w:hAnsi="Times New Roman" w:cs="Times New Roman"/>
          <w:sz w:val="28"/>
          <w:szCs w:val="28"/>
        </w:rPr>
        <w:t> %); обучающиеся участвуют в конкурсах, привлекаются к выполнению грантов (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FB339F">
        <w:rPr>
          <w:rFonts w:ascii="Times New Roman" w:hAnsi="Times New Roman" w:cs="Times New Roman"/>
          <w:sz w:val="28"/>
          <w:szCs w:val="28"/>
        </w:rPr>
        <w:t>,7 %).</w:t>
      </w:r>
    </w:p>
    <w:p w:rsidR="00534BE9" w:rsidRDefault="00534BE9" w:rsidP="003D4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39F">
        <w:rPr>
          <w:rFonts w:ascii="Times New Roman" w:hAnsi="Times New Roman" w:cs="Times New Roman"/>
          <w:sz w:val="28"/>
          <w:szCs w:val="28"/>
        </w:rPr>
        <w:t>В качестве предложений по улучшению образовательной и научной деятельности кафедры студенты предложили: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1AD">
        <w:rPr>
          <w:rFonts w:ascii="Times New Roman" w:hAnsi="Times New Roman" w:cs="Times New Roman"/>
          <w:sz w:val="28"/>
          <w:szCs w:val="28"/>
        </w:rPr>
        <w:t>обновить учебную программу, т.к. она частично устарела;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1AD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 времени уделять разбору клинических кейсов и отработке практических навыков;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1AD">
        <w:rPr>
          <w:rFonts w:ascii="Times New Roman" w:hAnsi="Times New Roman" w:cs="Times New Roman"/>
          <w:sz w:val="28"/>
          <w:szCs w:val="28"/>
        </w:rPr>
        <w:t>больше давать возможности работать с пациентами;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1AD">
        <w:rPr>
          <w:rFonts w:ascii="Times New Roman" w:hAnsi="Times New Roman" w:cs="Times New Roman"/>
          <w:sz w:val="28"/>
          <w:szCs w:val="28"/>
        </w:rPr>
        <w:t>увеличить количество преподавателей – практикующих врачей;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1AD">
        <w:rPr>
          <w:rFonts w:ascii="Times New Roman" w:hAnsi="Times New Roman" w:cs="Times New Roman"/>
          <w:sz w:val="28"/>
          <w:szCs w:val="28"/>
        </w:rPr>
        <w:t>изменить формат проведения студенческого научного кружка;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1AD">
        <w:rPr>
          <w:rFonts w:ascii="Times New Roman" w:hAnsi="Times New Roman" w:cs="Times New Roman"/>
          <w:sz w:val="28"/>
          <w:szCs w:val="28"/>
        </w:rPr>
        <w:t>открыть "Школы мастерства" по дисциплинам;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1AD">
        <w:rPr>
          <w:rFonts w:ascii="Times New Roman" w:hAnsi="Times New Roman" w:cs="Times New Roman"/>
          <w:sz w:val="28"/>
          <w:szCs w:val="28"/>
        </w:rPr>
        <w:t>выделить для обучения студентов безопасные и комфортные аудитории</w:t>
      </w:r>
      <w:r w:rsidRPr="004B31A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34BE9" w:rsidRDefault="00534BE9" w:rsidP="003D4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308">
        <w:rPr>
          <w:rFonts w:ascii="Times New Roman" w:hAnsi="Times New Roman" w:cs="Times New Roman"/>
          <w:b/>
          <w:sz w:val="28"/>
          <w:szCs w:val="28"/>
        </w:rPr>
        <w:t xml:space="preserve">Заключение: </w:t>
      </w:r>
      <w:r w:rsidRPr="00BD4308">
        <w:rPr>
          <w:rFonts w:ascii="Times New Roman" w:hAnsi="Times New Roman" w:cs="Times New Roman"/>
          <w:sz w:val="28"/>
          <w:szCs w:val="28"/>
        </w:rPr>
        <w:t>Информационное сопровождение деятельности кафедры «</w:t>
      </w:r>
      <w:r>
        <w:rPr>
          <w:rFonts w:ascii="Times New Roman" w:eastAsia="Calibri" w:hAnsi="Times New Roman" w:cs="Times New Roman"/>
          <w:sz w:val="28"/>
          <w:szCs w:val="28"/>
        </w:rPr>
        <w:t>Педиатрия</w:t>
      </w:r>
      <w:r w:rsidRPr="00BD4308">
        <w:rPr>
          <w:rFonts w:ascii="Times New Roman" w:hAnsi="Times New Roman" w:cs="Times New Roman"/>
          <w:sz w:val="28"/>
          <w:szCs w:val="28"/>
        </w:rPr>
        <w:t>» признано удовлетворительным</w:t>
      </w:r>
    </w:p>
    <w:p w:rsidR="00534BE9" w:rsidRPr="004B31AD" w:rsidRDefault="00534BE9" w:rsidP="003D4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0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Рекомендовано</w:t>
      </w:r>
      <w:r w:rsidRPr="00692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92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усилить работу по наполнению ленты новостей информацией о значимых событиях и достижениях кафедры;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92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дополнить главную страницу кафедры презентационной информацией.</w:t>
      </w:r>
    </w:p>
    <w:p w:rsidR="003D4FD7" w:rsidRDefault="003D4FD7" w:rsidP="003D4FD7">
      <w:pPr>
        <w:shd w:val="clear" w:color="auto" w:fill="FFFFFF"/>
        <w:ind w:firstLine="709"/>
        <w:jc w:val="both"/>
        <w:rPr>
          <w:b/>
        </w:rPr>
      </w:pPr>
    </w:p>
    <w:p w:rsidR="003D4FD7" w:rsidRPr="003D4FD7" w:rsidRDefault="003D4FD7" w:rsidP="003D4FD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4FD7">
        <w:rPr>
          <w:rFonts w:ascii="Times New Roman" w:hAnsi="Times New Roman" w:cs="Times New Roman"/>
          <w:b/>
          <w:sz w:val="28"/>
          <w:szCs w:val="28"/>
        </w:rPr>
        <w:t>В качестве рекомендаций и предложений комиссия отмечает следующее:</w:t>
      </w:r>
    </w:p>
    <w:p w:rsidR="003D4FD7" w:rsidRPr="00BD0F68" w:rsidRDefault="003D4FD7" w:rsidP="00BD0F68">
      <w:pPr>
        <w:pStyle w:val="a4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68">
        <w:rPr>
          <w:rFonts w:ascii="Times New Roman" w:hAnsi="Times New Roman" w:cs="Times New Roman"/>
          <w:sz w:val="28"/>
          <w:szCs w:val="28"/>
        </w:rPr>
        <w:t xml:space="preserve">Активизировать </w:t>
      </w:r>
      <w:r w:rsidRPr="00BD0F68">
        <w:rPr>
          <w:rFonts w:ascii="Times New Roman" w:hAnsi="Times New Roman" w:cs="Times New Roman"/>
          <w:sz w:val="28"/>
          <w:szCs w:val="28"/>
        </w:rPr>
        <w:t xml:space="preserve">работу по повышению показателя общей </w:t>
      </w:r>
      <w:proofErr w:type="spellStart"/>
      <w:r w:rsidRPr="00BD0F68">
        <w:rPr>
          <w:rFonts w:ascii="Times New Roman" w:hAnsi="Times New Roman" w:cs="Times New Roman"/>
          <w:sz w:val="28"/>
          <w:szCs w:val="28"/>
        </w:rPr>
        <w:t>остепенности</w:t>
      </w:r>
      <w:proofErr w:type="spellEnd"/>
      <w:r w:rsidRPr="00BD0F68">
        <w:rPr>
          <w:rFonts w:ascii="Times New Roman" w:hAnsi="Times New Roman" w:cs="Times New Roman"/>
          <w:sz w:val="28"/>
          <w:szCs w:val="28"/>
        </w:rPr>
        <w:t xml:space="preserve"> ППС кафедры за счет защит кандидатских диссертаций преподавателей кафедры.</w:t>
      </w:r>
    </w:p>
    <w:p w:rsidR="003D4FD7" w:rsidRPr="00BD0F68" w:rsidRDefault="003D4FD7" w:rsidP="00BD0F68">
      <w:pPr>
        <w:pStyle w:val="a4"/>
        <w:numPr>
          <w:ilvl w:val="0"/>
          <w:numId w:val="4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0F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Начать </w:t>
      </w:r>
      <w:r w:rsidRPr="00BD0F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разработку </w:t>
      </w:r>
      <w:r w:rsidRPr="00BD0F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необходимых </w:t>
      </w:r>
      <w:r w:rsidRPr="00BD0F68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онлайн-курсов первой и второй категории по дисциплинам, реализуемым на кафедре.</w:t>
      </w:r>
    </w:p>
    <w:p w:rsidR="003D4FD7" w:rsidRPr="00BD0F68" w:rsidRDefault="003D4FD7" w:rsidP="00BD0F68">
      <w:pPr>
        <w:pStyle w:val="a4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F68">
        <w:rPr>
          <w:rFonts w:ascii="Times New Roman" w:hAnsi="Times New Roman" w:cs="Times New Roman"/>
          <w:sz w:val="28"/>
          <w:szCs w:val="28"/>
        </w:rPr>
        <w:t>А</w:t>
      </w:r>
      <w:r w:rsidRPr="00BD0F68">
        <w:rPr>
          <w:rFonts w:ascii="Times New Roman" w:hAnsi="Times New Roman" w:cs="Times New Roman"/>
          <w:sz w:val="28"/>
          <w:szCs w:val="28"/>
        </w:rPr>
        <w:t>ктивиз</w:t>
      </w:r>
      <w:r w:rsidRPr="00BD0F68">
        <w:rPr>
          <w:rFonts w:ascii="Times New Roman" w:hAnsi="Times New Roman" w:cs="Times New Roman"/>
          <w:sz w:val="28"/>
          <w:szCs w:val="28"/>
        </w:rPr>
        <w:t>ировать</w:t>
      </w:r>
      <w:r w:rsidRPr="00BD0F68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BD0F68">
        <w:rPr>
          <w:rFonts w:ascii="Times New Roman" w:hAnsi="Times New Roman" w:cs="Times New Roman"/>
          <w:sz w:val="28"/>
          <w:szCs w:val="28"/>
        </w:rPr>
        <w:t>у</w:t>
      </w:r>
      <w:r w:rsidRPr="00BD0F68">
        <w:rPr>
          <w:rFonts w:ascii="Times New Roman" w:hAnsi="Times New Roman" w:cs="Times New Roman"/>
          <w:sz w:val="28"/>
          <w:szCs w:val="28"/>
        </w:rPr>
        <w:t xml:space="preserve"> преподавателей кафедры в направлении проведения финансируемых научных исследований, в целом, с учетом </w:t>
      </w:r>
      <w:r w:rsidRPr="00BD0F68">
        <w:rPr>
          <w:rFonts w:ascii="Times New Roman" w:hAnsi="Times New Roman" w:cs="Times New Roman"/>
          <w:sz w:val="28"/>
          <w:szCs w:val="28"/>
        </w:rPr>
        <w:lastRenderedPageBreak/>
        <w:t xml:space="preserve">малочисленности ППС и уровня показателей их публикационной активности, на условиях </w:t>
      </w:r>
      <w:proofErr w:type="spellStart"/>
      <w:r w:rsidRPr="00BD0F68">
        <w:rPr>
          <w:rFonts w:ascii="Times New Roman" w:hAnsi="Times New Roman" w:cs="Times New Roman"/>
          <w:sz w:val="28"/>
          <w:szCs w:val="28"/>
        </w:rPr>
        <w:t>коллабораций</w:t>
      </w:r>
      <w:proofErr w:type="spellEnd"/>
      <w:r w:rsidRPr="00BD0F68">
        <w:rPr>
          <w:rFonts w:ascii="Times New Roman" w:hAnsi="Times New Roman" w:cs="Times New Roman"/>
          <w:sz w:val="28"/>
          <w:szCs w:val="28"/>
        </w:rPr>
        <w:t xml:space="preserve"> с другими кафедрами, научными учреждениями и организациями. </w:t>
      </w:r>
    </w:p>
    <w:p w:rsidR="00BD0F68" w:rsidRPr="00BD0F68" w:rsidRDefault="003D4FD7" w:rsidP="00BD0F68">
      <w:pPr>
        <w:pStyle w:val="a4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F68">
        <w:rPr>
          <w:rFonts w:ascii="Times New Roman" w:hAnsi="Times New Roman" w:cs="Times New Roman"/>
          <w:sz w:val="28"/>
          <w:szCs w:val="28"/>
        </w:rPr>
        <w:t>А</w:t>
      </w:r>
      <w:r w:rsidRPr="00BD0F68">
        <w:rPr>
          <w:rFonts w:ascii="Times New Roman" w:hAnsi="Times New Roman" w:cs="Times New Roman"/>
          <w:sz w:val="28"/>
          <w:szCs w:val="28"/>
        </w:rPr>
        <w:t>ктивиз</w:t>
      </w:r>
      <w:r w:rsidR="00BD0F68" w:rsidRPr="00BD0F68">
        <w:rPr>
          <w:rFonts w:ascii="Times New Roman" w:hAnsi="Times New Roman" w:cs="Times New Roman"/>
          <w:sz w:val="28"/>
          <w:szCs w:val="28"/>
        </w:rPr>
        <w:t>ировать</w:t>
      </w:r>
      <w:r w:rsidRPr="00BD0F68">
        <w:rPr>
          <w:rFonts w:ascii="Times New Roman" w:hAnsi="Times New Roman" w:cs="Times New Roman"/>
          <w:sz w:val="28"/>
          <w:szCs w:val="28"/>
        </w:rPr>
        <w:t xml:space="preserve"> патентно-лицензионн</w:t>
      </w:r>
      <w:r w:rsidR="00BD0F68" w:rsidRPr="00BD0F68">
        <w:rPr>
          <w:rFonts w:ascii="Times New Roman" w:hAnsi="Times New Roman" w:cs="Times New Roman"/>
          <w:sz w:val="28"/>
          <w:szCs w:val="28"/>
        </w:rPr>
        <w:t>ую</w:t>
      </w:r>
      <w:r w:rsidRPr="00BD0F68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D0F68" w:rsidRPr="00BD0F68">
        <w:rPr>
          <w:rFonts w:ascii="Times New Roman" w:hAnsi="Times New Roman" w:cs="Times New Roman"/>
          <w:sz w:val="28"/>
          <w:szCs w:val="28"/>
        </w:rPr>
        <w:t>у</w:t>
      </w:r>
      <w:r w:rsidRPr="00BD0F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4FD7" w:rsidRPr="00BD0F68" w:rsidRDefault="00BD0F68" w:rsidP="00BD0F68">
      <w:pPr>
        <w:pStyle w:val="a4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F68">
        <w:rPr>
          <w:rFonts w:ascii="Times New Roman" w:hAnsi="Times New Roman" w:cs="Times New Roman"/>
          <w:sz w:val="28"/>
          <w:szCs w:val="28"/>
        </w:rPr>
        <w:t>У</w:t>
      </w:r>
      <w:r w:rsidR="003D4FD7" w:rsidRPr="00BD0F68">
        <w:rPr>
          <w:rFonts w:ascii="Times New Roman" w:hAnsi="Times New Roman" w:cs="Times New Roman"/>
          <w:sz w:val="28"/>
          <w:szCs w:val="28"/>
        </w:rPr>
        <w:t xml:space="preserve">делить внимание организационной составляющей проведения научно-практических конференций. </w:t>
      </w:r>
    </w:p>
    <w:p w:rsidR="00BD0F68" w:rsidRPr="00BD0F68" w:rsidRDefault="00BD0F68" w:rsidP="00BD0F68">
      <w:pPr>
        <w:pStyle w:val="a4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D0F68">
        <w:rPr>
          <w:rFonts w:ascii="Times New Roman" w:hAnsi="Times New Roman" w:cs="Times New Roman"/>
          <w:sz w:val="28"/>
          <w:szCs w:val="28"/>
        </w:rPr>
        <w:t xml:space="preserve">силить контроль за размещением на сайте кафедры информации о мероприятиях, проводимых в соответствии с Рабочей программой воспитания. </w:t>
      </w:r>
    </w:p>
    <w:p w:rsidR="00BD0F68" w:rsidRPr="00BD0F68" w:rsidRDefault="00BD0F68" w:rsidP="00BD0F68">
      <w:pPr>
        <w:pStyle w:val="a4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F68">
        <w:rPr>
          <w:rFonts w:ascii="Times New Roman" w:hAnsi="Times New Roman" w:cs="Times New Roman"/>
          <w:sz w:val="28"/>
          <w:szCs w:val="28"/>
        </w:rPr>
        <w:t xml:space="preserve">Разработать и внедрить курс лекций о вреде </w:t>
      </w:r>
      <w:proofErr w:type="spellStart"/>
      <w:r w:rsidRPr="00BD0F68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BD0F68">
        <w:rPr>
          <w:rFonts w:ascii="Times New Roman" w:hAnsi="Times New Roman" w:cs="Times New Roman"/>
          <w:sz w:val="28"/>
          <w:szCs w:val="28"/>
        </w:rPr>
        <w:t xml:space="preserve">, алкоголя и наркотиков на организм человека для студентов ПГУ </w:t>
      </w:r>
      <w:r w:rsidRPr="00BD0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совместно с Управлением молодежной политики и воспитательной деятельности</w:t>
      </w:r>
      <w:r w:rsidRPr="00BD0F68">
        <w:rPr>
          <w:rFonts w:ascii="Times New Roman" w:hAnsi="Times New Roman" w:cs="Times New Roman"/>
          <w:sz w:val="28"/>
          <w:szCs w:val="28"/>
        </w:rPr>
        <w:t>.</w:t>
      </w:r>
    </w:p>
    <w:p w:rsidR="00BD0F68" w:rsidRPr="00BD0F68" w:rsidRDefault="00BD0F68" w:rsidP="00BD0F68">
      <w:pPr>
        <w:pStyle w:val="a4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BD0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силить работу по наполнению ленты новостей информацией о значимых событиях и достижениях кафедры; дополнить главную страницу кафедры презентационной информацией.</w:t>
      </w:r>
    </w:p>
    <w:p w:rsidR="00BD0F68" w:rsidRDefault="00BD0F68" w:rsidP="00BD0F68">
      <w:pPr>
        <w:shd w:val="clear" w:color="auto" w:fill="FFFFFF"/>
        <w:ind w:firstLine="709"/>
        <w:jc w:val="both"/>
        <w:rPr>
          <w:b/>
        </w:rPr>
      </w:pPr>
    </w:p>
    <w:p w:rsidR="00534BE9" w:rsidRPr="0097323D" w:rsidRDefault="00534BE9" w:rsidP="00893B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23D">
        <w:rPr>
          <w:rFonts w:ascii="Times New Roman" w:hAnsi="Times New Roman" w:cs="Times New Roman"/>
          <w:b/>
          <w:sz w:val="28"/>
          <w:szCs w:val="28"/>
        </w:rPr>
        <w:t>Заключение комиссии</w:t>
      </w:r>
    </w:p>
    <w:p w:rsidR="00BD0F68" w:rsidRPr="00BD0F68" w:rsidRDefault="00534BE9" w:rsidP="00BD0F6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F68">
        <w:rPr>
          <w:rFonts w:ascii="Times New Roman" w:hAnsi="Times New Roman" w:cs="Times New Roman"/>
          <w:sz w:val="28"/>
          <w:szCs w:val="28"/>
        </w:rPr>
        <w:t>По итогам проверки деятельности кафедры «</w:t>
      </w:r>
      <w:r w:rsidRPr="00BD0F68">
        <w:rPr>
          <w:rFonts w:ascii="Times New Roman" w:eastAsia="Calibri" w:hAnsi="Times New Roman" w:cs="Times New Roman"/>
          <w:sz w:val="28"/>
          <w:szCs w:val="28"/>
        </w:rPr>
        <w:t>Педиатрия</w:t>
      </w:r>
      <w:r w:rsidRPr="00BD0F68">
        <w:rPr>
          <w:rFonts w:ascii="Times New Roman" w:hAnsi="Times New Roman" w:cs="Times New Roman"/>
          <w:sz w:val="28"/>
          <w:szCs w:val="28"/>
        </w:rPr>
        <w:t>» за 2019-2023 годы комиссия констатирует, что учебно-методическая, научная, воспитательная и другие виды деятельности могут быть признаны «удовлетворительными».</w:t>
      </w:r>
      <w:r w:rsidR="00BD0F68" w:rsidRPr="00BD0F68">
        <w:rPr>
          <w:rFonts w:ascii="Times New Roman" w:hAnsi="Times New Roman" w:cs="Times New Roman"/>
          <w:sz w:val="28"/>
          <w:szCs w:val="28"/>
        </w:rPr>
        <w:t xml:space="preserve"> </w:t>
      </w:r>
      <w:r w:rsidR="00BD0F68" w:rsidRPr="00BD0F68">
        <w:rPr>
          <w:rFonts w:ascii="Times New Roman" w:hAnsi="Times New Roman" w:cs="Times New Roman"/>
          <w:sz w:val="28"/>
          <w:szCs w:val="28"/>
        </w:rPr>
        <w:t xml:space="preserve">Предлагаем рекомендовать </w:t>
      </w:r>
      <w:r w:rsidR="00BD0F68" w:rsidRPr="00BD0F68">
        <w:rPr>
          <w:rFonts w:ascii="Times New Roman" w:hAnsi="Times New Roman" w:cs="Times New Roman"/>
          <w:sz w:val="28"/>
          <w:szCs w:val="28"/>
        </w:rPr>
        <w:t xml:space="preserve">Людмилу Александровну </w:t>
      </w:r>
      <w:proofErr w:type="spellStart"/>
      <w:r w:rsidR="00BD0F68" w:rsidRPr="00BD0F68">
        <w:rPr>
          <w:rFonts w:ascii="Times New Roman" w:hAnsi="Times New Roman" w:cs="Times New Roman"/>
          <w:sz w:val="28"/>
          <w:szCs w:val="28"/>
        </w:rPr>
        <w:t>Мусатову</w:t>
      </w:r>
      <w:proofErr w:type="spellEnd"/>
      <w:r w:rsidR="00BD0F68" w:rsidRPr="00BD0F68">
        <w:rPr>
          <w:rFonts w:ascii="Times New Roman" w:hAnsi="Times New Roman" w:cs="Times New Roman"/>
          <w:sz w:val="28"/>
          <w:szCs w:val="28"/>
        </w:rPr>
        <w:t xml:space="preserve"> к избранию на должность заведующе</w:t>
      </w:r>
      <w:r w:rsidR="00BD0F68">
        <w:rPr>
          <w:rFonts w:ascii="Times New Roman" w:hAnsi="Times New Roman" w:cs="Times New Roman"/>
          <w:sz w:val="28"/>
          <w:szCs w:val="28"/>
        </w:rPr>
        <w:t>го</w:t>
      </w:r>
      <w:r w:rsidR="00BD0F68" w:rsidRPr="00BD0F68">
        <w:rPr>
          <w:rFonts w:ascii="Times New Roman" w:hAnsi="Times New Roman" w:cs="Times New Roman"/>
          <w:sz w:val="28"/>
          <w:szCs w:val="28"/>
        </w:rPr>
        <w:t xml:space="preserve"> кафедрой </w:t>
      </w:r>
      <w:r w:rsidR="00BD0F68" w:rsidRPr="00BD0F68">
        <w:rPr>
          <w:rFonts w:ascii="Times New Roman" w:eastAsia="Arial Unicode MS" w:hAnsi="Times New Roman" w:cs="Times New Roman"/>
          <w:sz w:val="28"/>
          <w:szCs w:val="28"/>
        </w:rPr>
        <w:t>«</w:t>
      </w:r>
      <w:r w:rsidR="00BD0F68" w:rsidRPr="00BD0F68">
        <w:rPr>
          <w:rFonts w:ascii="Times New Roman" w:eastAsia="Arial Unicode MS" w:hAnsi="Times New Roman" w:cs="Times New Roman"/>
          <w:sz w:val="28"/>
          <w:szCs w:val="28"/>
        </w:rPr>
        <w:t>Педиатрия</w:t>
      </w:r>
      <w:r w:rsidR="00BD0F68" w:rsidRPr="00BD0F68">
        <w:rPr>
          <w:rFonts w:ascii="Times New Roman" w:eastAsia="Arial Unicode MS" w:hAnsi="Times New Roman" w:cs="Times New Roman"/>
          <w:sz w:val="28"/>
          <w:szCs w:val="28"/>
        </w:rPr>
        <w:t>»</w:t>
      </w:r>
      <w:r w:rsidR="00BD0F68" w:rsidRPr="00BD0F68">
        <w:rPr>
          <w:rFonts w:ascii="Times New Roman" w:hAnsi="Times New Roman" w:cs="Times New Roman"/>
          <w:sz w:val="28"/>
          <w:szCs w:val="28"/>
        </w:rPr>
        <w:t>.</w:t>
      </w:r>
    </w:p>
    <w:p w:rsidR="00534BE9" w:rsidRPr="0097323D" w:rsidRDefault="00534BE9" w:rsidP="00893B6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230E" w:rsidRPr="0097323D" w:rsidRDefault="00F9230E" w:rsidP="00F93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230E" w:rsidRDefault="00F9230E" w:rsidP="00F93B48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23D">
        <w:rPr>
          <w:rFonts w:ascii="Times New Roman" w:hAnsi="Times New Roman" w:cs="Times New Roman"/>
          <w:sz w:val="28"/>
          <w:szCs w:val="28"/>
        </w:rPr>
        <w:t>Председатель комиссии:</w:t>
      </w:r>
      <w:r w:rsidR="008A7DE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F7996">
        <w:rPr>
          <w:rFonts w:ascii="Times New Roman" w:hAnsi="Times New Roman" w:cs="Times New Roman"/>
          <w:sz w:val="28"/>
          <w:szCs w:val="28"/>
        </w:rPr>
        <w:t>Н.В.</w:t>
      </w:r>
      <w:r w:rsidRPr="0097323D">
        <w:rPr>
          <w:rFonts w:ascii="Times New Roman" w:hAnsi="Times New Roman" w:cs="Times New Roman"/>
          <w:sz w:val="28"/>
          <w:szCs w:val="28"/>
        </w:rPr>
        <w:t xml:space="preserve"> </w:t>
      </w:r>
      <w:r w:rsidR="008F7996">
        <w:rPr>
          <w:rFonts w:ascii="Times New Roman" w:hAnsi="Times New Roman" w:cs="Times New Roman"/>
          <w:sz w:val="28"/>
          <w:szCs w:val="28"/>
        </w:rPr>
        <w:t xml:space="preserve">Розенберг </w:t>
      </w:r>
    </w:p>
    <w:p w:rsidR="008F7996" w:rsidRPr="0097323D" w:rsidRDefault="008F7996" w:rsidP="00027A6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F7996" w:rsidRPr="0097323D" w:rsidRDefault="00F9230E" w:rsidP="00027A64">
      <w:pPr>
        <w:tabs>
          <w:tab w:val="left" w:pos="6379"/>
        </w:tabs>
        <w:spacing w:after="12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7323D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r w:rsidR="008A7DE6">
        <w:rPr>
          <w:rFonts w:ascii="Times New Roman" w:hAnsi="Times New Roman" w:cs="Times New Roman"/>
          <w:sz w:val="28"/>
          <w:szCs w:val="28"/>
        </w:rPr>
        <w:tab/>
      </w:r>
      <w:r w:rsidR="008F7996" w:rsidRPr="0097323D">
        <w:rPr>
          <w:rFonts w:ascii="Times New Roman" w:hAnsi="Times New Roman" w:cs="Times New Roman"/>
          <w:sz w:val="28"/>
          <w:szCs w:val="28"/>
        </w:rPr>
        <w:t>В.В. Усманов</w:t>
      </w:r>
      <w:r w:rsidR="008F7996" w:rsidRPr="009732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9230E" w:rsidRPr="0097323D" w:rsidRDefault="008A7DE6" w:rsidP="00027A64">
      <w:pPr>
        <w:tabs>
          <w:tab w:val="left" w:pos="6379"/>
        </w:tabs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7996" w:rsidRPr="00A5067C">
        <w:rPr>
          <w:rFonts w:ascii="Times New Roman" w:hAnsi="Times New Roman" w:cs="Times New Roman"/>
          <w:sz w:val="28"/>
          <w:szCs w:val="28"/>
        </w:rPr>
        <w:t>М.В.</w:t>
      </w:r>
      <w:r w:rsidR="008F7996">
        <w:rPr>
          <w:rFonts w:ascii="Times New Roman" w:hAnsi="Times New Roman" w:cs="Times New Roman"/>
          <w:sz w:val="28"/>
          <w:szCs w:val="28"/>
        </w:rPr>
        <w:t xml:space="preserve"> </w:t>
      </w:r>
      <w:r w:rsidR="008F7996" w:rsidRPr="00A5067C">
        <w:rPr>
          <w:rFonts w:ascii="Times New Roman" w:hAnsi="Times New Roman" w:cs="Times New Roman"/>
          <w:sz w:val="28"/>
          <w:szCs w:val="28"/>
        </w:rPr>
        <w:t xml:space="preserve">Кузнецова </w:t>
      </w:r>
    </w:p>
    <w:p w:rsidR="008A7DE6" w:rsidRDefault="00F9230E" w:rsidP="00027A64">
      <w:pPr>
        <w:spacing w:after="12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97323D">
        <w:rPr>
          <w:rFonts w:ascii="Times New Roman" w:hAnsi="Times New Roman" w:cs="Times New Roman"/>
          <w:sz w:val="28"/>
          <w:szCs w:val="28"/>
        </w:rPr>
        <w:t>В.Ф. Мухамеджанова</w:t>
      </w:r>
    </w:p>
    <w:p w:rsidR="008F7996" w:rsidRPr="0097323D" w:rsidRDefault="008F7996" w:rsidP="00027A64">
      <w:pPr>
        <w:spacing w:after="12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97323D">
        <w:rPr>
          <w:rFonts w:ascii="Times New Roman" w:hAnsi="Times New Roman" w:cs="Times New Roman"/>
          <w:sz w:val="28"/>
          <w:szCs w:val="28"/>
        </w:rPr>
        <w:t>Е.В. </w:t>
      </w:r>
      <w:proofErr w:type="spellStart"/>
      <w:r w:rsidRPr="0097323D">
        <w:rPr>
          <w:rFonts w:ascii="Times New Roman" w:hAnsi="Times New Roman" w:cs="Times New Roman"/>
          <w:sz w:val="28"/>
          <w:szCs w:val="28"/>
        </w:rPr>
        <w:t>Полосина</w:t>
      </w:r>
      <w:proofErr w:type="spellEnd"/>
    </w:p>
    <w:p w:rsidR="008F7996" w:rsidRPr="0097323D" w:rsidRDefault="008F7996" w:rsidP="00027A64">
      <w:pPr>
        <w:spacing w:after="12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4F43DA">
        <w:rPr>
          <w:rFonts w:ascii="Times New Roman" w:hAnsi="Times New Roman" w:cs="Times New Roman"/>
          <w:sz w:val="28"/>
          <w:szCs w:val="28"/>
        </w:rPr>
        <w:t>О.Ф.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3DA">
        <w:rPr>
          <w:rFonts w:ascii="Times New Roman" w:hAnsi="Times New Roman" w:cs="Times New Roman"/>
          <w:sz w:val="28"/>
          <w:szCs w:val="28"/>
        </w:rPr>
        <w:t>Приказчикова</w:t>
      </w:r>
      <w:proofErr w:type="spellEnd"/>
      <w:r w:rsidRPr="004F43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4BB" w:rsidRPr="0097323D" w:rsidRDefault="00F9230E" w:rsidP="00027A64">
      <w:pPr>
        <w:spacing w:after="120" w:line="240" w:lineRule="auto"/>
        <w:ind w:left="6372"/>
        <w:rPr>
          <w:rFonts w:ascii="Times New Roman" w:hAnsi="Times New Roman" w:cs="Times New Roman"/>
        </w:rPr>
      </w:pPr>
      <w:r w:rsidRPr="0097323D">
        <w:rPr>
          <w:rFonts w:ascii="Times New Roman" w:hAnsi="Times New Roman" w:cs="Times New Roman"/>
          <w:sz w:val="28"/>
          <w:szCs w:val="28"/>
        </w:rPr>
        <w:t>Н.В. Толкачёва</w:t>
      </w:r>
    </w:p>
    <w:sectPr w:rsidR="004A54BB" w:rsidRPr="0097323D" w:rsidSect="006E0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02E3"/>
    <w:multiLevelType w:val="hybridMultilevel"/>
    <w:tmpl w:val="AC688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74666"/>
    <w:multiLevelType w:val="multilevel"/>
    <w:tmpl w:val="176A7DAE"/>
    <w:numStyleLink w:val="List0"/>
  </w:abstractNum>
  <w:abstractNum w:abstractNumId="2" w15:restartNumberingAfterBreak="0">
    <w:nsid w:val="0CAD0B04"/>
    <w:multiLevelType w:val="hybridMultilevel"/>
    <w:tmpl w:val="BB3C9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454A8"/>
    <w:multiLevelType w:val="hybridMultilevel"/>
    <w:tmpl w:val="9FD4FD0C"/>
    <w:lvl w:ilvl="0" w:tplc="404042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1C67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5E2D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F062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C653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BABD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EE3F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C6B8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92A9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D971276"/>
    <w:multiLevelType w:val="hybridMultilevel"/>
    <w:tmpl w:val="C67293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DE669D4"/>
    <w:multiLevelType w:val="hybridMultilevel"/>
    <w:tmpl w:val="D66EC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36996"/>
    <w:multiLevelType w:val="hybridMultilevel"/>
    <w:tmpl w:val="DA6CED8A"/>
    <w:lvl w:ilvl="0" w:tplc="781AE0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C7590"/>
    <w:multiLevelType w:val="hybridMultilevel"/>
    <w:tmpl w:val="DC5A29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6F1947"/>
    <w:multiLevelType w:val="hybridMultilevel"/>
    <w:tmpl w:val="6336AE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F618D"/>
    <w:multiLevelType w:val="hybridMultilevel"/>
    <w:tmpl w:val="C70827D2"/>
    <w:lvl w:ilvl="0" w:tplc="04190011">
      <w:start w:val="1"/>
      <w:numFmt w:val="decimal"/>
      <w:lvlText w:val="%1)"/>
      <w:lvlJc w:val="left"/>
      <w:pPr>
        <w:ind w:left="93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10" w15:restartNumberingAfterBreak="0">
    <w:nsid w:val="28673A4A"/>
    <w:multiLevelType w:val="hybridMultilevel"/>
    <w:tmpl w:val="062295AE"/>
    <w:lvl w:ilvl="0" w:tplc="BE30D4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338517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058639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0486B9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EC90B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D0819A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36085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CDEF05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324A04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F93D83"/>
    <w:multiLevelType w:val="multilevel"/>
    <w:tmpl w:val="3BFCC2C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 w15:restartNumberingAfterBreak="0">
    <w:nsid w:val="2BE7780E"/>
    <w:multiLevelType w:val="hybridMultilevel"/>
    <w:tmpl w:val="B4A46626"/>
    <w:lvl w:ilvl="0" w:tplc="C6960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875262"/>
    <w:multiLevelType w:val="hybridMultilevel"/>
    <w:tmpl w:val="74D81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83725"/>
    <w:multiLevelType w:val="hybridMultilevel"/>
    <w:tmpl w:val="2092FDF6"/>
    <w:lvl w:ilvl="0" w:tplc="66E86BE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90D87"/>
    <w:multiLevelType w:val="hybridMultilevel"/>
    <w:tmpl w:val="5664A17C"/>
    <w:lvl w:ilvl="0" w:tplc="4D144FD6">
      <w:start w:val="2022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7B7997"/>
    <w:multiLevelType w:val="multilevel"/>
    <w:tmpl w:val="6E505AA8"/>
    <w:lvl w:ilvl="0">
      <w:start w:val="14"/>
      <w:numFmt w:val="decimal"/>
      <w:lvlText w:val="%1."/>
      <w:lvlJc w:val="left"/>
      <w:pPr>
        <w:ind w:left="538" w:hanging="229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ru-RU" w:bidi="ru-RU"/>
      </w:rPr>
    </w:lvl>
    <w:lvl w:ilvl="1">
      <w:start w:val="1"/>
      <w:numFmt w:val="upperRoman"/>
      <w:lvlText w:val="%2."/>
      <w:lvlJc w:val="left"/>
      <w:pPr>
        <w:ind w:left="538" w:hanging="19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127" w:hanging="351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1671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271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7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3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9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4" w:hanging="425"/>
      </w:pPr>
      <w:rPr>
        <w:rFonts w:hint="default"/>
        <w:lang w:val="ru-RU" w:eastAsia="ru-RU" w:bidi="ru-RU"/>
      </w:rPr>
    </w:lvl>
  </w:abstractNum>
  <w:abstractNum w:abstractNumId="17" w15:restartNumberingAfterBreak="0">
    <w:nsid w:val="3A947690"/>
    <w:multiLevelType w:val="multilevel"/>
    <w:tmpl w:val="ADE252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F9E6254"/>
    <w:multiLevelType w:val="hybridMultilevel"/>
    <w:tmpl w:val="0A628FC6"/>
    <w:lvl w:ilvl="0" w:tplc="1408C93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6A763F"/>
    <w:multiLevelType w:val="hybridMultilevel"/>
    <w:tmpl w:val="ECE0E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00627"/>
    <w:multiLevelType w:val="hybridMultilevel"/>
    <w:tmpl w:val="487E969A"/>
    <w:lvl w:ilvl="0" w:tplc="32B814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14E7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EC37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9C99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F844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A211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C60E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0897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D06C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B18DF"/>
    <w:multiLevelType w:val="multilevel"/>
    <w:tmpl w:val="8B18832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6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72" w:hanging="2160"/>
      </w:pPr>
      <w:rPr>
        <w:rFonts w:hint="default"/>
      </w:rPr>
    </w:lvl>
  </w:abstractNum>
  <w:abstractNum w:abstractNumId="22" w15:restartNumberingAfterBreak="0">
    <w:nsid w:val="44466857"/>
    <w:multiLevelType w:val="hybridMultilevel"/>
    <w:tmpl w:val="2ACE7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C4D4B"/>
    <w:multiLevelType w:val="multilevel"/>
    <w:tmpl w:val="6E505AA8"/>
    <w:lvl w:ilvl="0">
      <w:start w:val="14"/>
      <w:numFmt w:val="decimal"/>
      <w:lvlText w:val="%1."/>
      <w:lvlJc w:val="left"/>
      <w:pPr>
        <w:ind w:left="538" w:hanging="229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ru-RU" w:bidi="ru-RU"/>
      </w:rPr>
    </w:lvl>
    <w:lvl w:ilvl="1">
      <w:start w:val="1"/>
      <w:numFmt w:val="upperRoman"/>
      <w:lvlText w:val="%2."/>
      <w:lvlJc w:val="left"/>
      <w:pPr>
        <w:ind w:left="538" w:hanging="19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127" w:hanging="351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1671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271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7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3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9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4" w:hanging="425"/>
      </w:pPr>
      <w:rPr>
        <w:rFonts w:hint="default"/>
        <w:lang w:val="ru-RU" w:eastAsia="ru-RU" w:bidi="ru-RU"/>
      </w:rPr>
    </w:lvl>
  </w:abstractNum>
  <w:abstractNum w:abstractNumId="24" w15:restartNumberingAfterBreak="0">
    <w:nsid w:val="4D266660"/>
    <w:multiLevelType w:val="hybridMultilevel"/>
    <w:tmpl w:val="9A4AA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38517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058639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0486B9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EC90B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D0819A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36085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CDEF05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324A04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5B2227"/>
    <w:multiLevelType w:val="multilevel"/>
    <w:tmpl w:val="6E505AA8"/>
    <w:lvl w:ilvl="0">
      <w:start w:val="14"/>
      <w:numFmt w:val="decimal"/>
      <w:lvlText w:val="%1."/>
      <w:lvlJc w:val="left"/>
      <w:pPr>
        <w:ind w:left="538" w:hanging="229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ru-RU" w:bidi="ru-RU"/>
      </w:rPr>
    </w:lvl>
    <w:lvl w:ilvl="1">
      <w:start w:val="1"/>
      <w:numFmt w:val="upperRoman"/>
      <w:lvlText w:val="%2."/>
      <w:lvlJc w:val="left"/>
      <w:pPr>
        <w:ind w:left="538" w:hanging="19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127" w:hanging="351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1671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271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7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3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9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4" w:hanging="425"/>
      </w:pPr>
      <w:rPr>
        <w:rFonts w:hint="default"/>
        <w:lang w:val="ru-RU" w:eastAsia="ru-RU" w:bidi="ru-RU"/>
      </w:rPr>
    </w:lvl>
  </w:abstractNum>
  <w:abstractNum w:abstractNumId="26" w15:restartNumberingAfterBreak="0">
    <w:nsid w:val="52E97A03"/>
    <w:multiLevelType w:val="hybridMultilevel"/>
    <w:tmpl w:val="27380F78"/>
    <w:lvl w:ilvl="0" w:tplc="AEACAC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48E1673"/>
    <w:multiLevelType w:val="multilevel"/>
    <w:tmpl w:val="E9C4C938"/>
    <w:styleLink w:val="51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8" w15:restartNumberingAfterBreak="0">
    <w:nsid w:val="55FA1116"/>
    <w:multiLevelType w:val="multilevel"/>
    <w:tmpl w:val="176A7DAE"/>
    <w:lvl w:ilvl="0">
      <w:start w:val="1"/>
      <w:numFmt w:val="decimal"/>
      <w:lvlText w:val="%1)"/>
      <w:lvlJc w:val="left"/>
      <w:rPr>
        <w:rFonts w:ascii="Times New Roman" w:eastAsia="Calibri" w:hAnsi="Times New Roman" w:cs="Times New Roman"/>
        <w:position w:val="0"/>
        <w:sz w:val="28"/>
        <w:szCs w:val="28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9" w15:restartNumberingAfterBreak="0">
    <w:nsid w:val="5CB83B4B"/>
    <w:multiLevelType w:val="hybridMultilevel"/>
    <w:tmpl w:val="B9683B8E"/>
    <w:lvl w:ilvl="0" w:tplc="06AA25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8801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3098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EA8D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FA08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16D3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169A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8AE0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726F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5DDD307A"/>
    <w:multiLevelType w:val="multilevel"/>
    <w:tmpl w:val="FC5E49C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54E32A1"/>
    <w:multiLevelType w:val="multilevel"/>
    <w:tmpl w:val="64AA44A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32" w15:restartNumberingAfterBreak="0">
    <w:nsid w:val="66E7666A"/>
    <w:multiLevelType w:val="hybridMultilevel"/>
    <w:tmpl w:val="A19EA8C0"/>
    <w:lvl w:ilvl="0" w:tplc="AF6C729E">
      <w:start w:val="2023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33" w15:restartNumberingAfterBreak="0">
    <w:nsid w:val="68BF2D5B"/>
    <w:multiLevelType w:val="hybridMultilevel"/>
    <w:tmpl w:val="31A6F6BC"/>
    <w:lvl w:ilvl="0" w:tplc="33A6ECA2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16208C6"/>
    <w:multiLevelType w:val="hybridMultilevel"/>
    <w:tmpl w:val="85360F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4367D19"/>
    <w:multiLevelType w:val="multilevel"/>
    <w:tmpl w:val="176A7DAE"/>
    <w:styleLink w:val="List0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6" w15:restartNumberingAfterBreak="0">
    <w:nsid w:val="74A64376"/>
    <w:multiLevelType w:val="hybridMultilevel"/>
    <w:tmpl w:val="91ECA572"/>
    <w:lvl w:ilvl="0" w:tplc="9664F1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C8F5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0060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9035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0CBB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BAEA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B66A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6613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783E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414D9D"/>
    <w:multiLevelType w:val="multilevel"/>
    <w:tmpl w:val="6E505AA8"/>
    <w:lvl w:ilvl="0">
      <w:start w:val="14"/>
      <w:numFmt w:val="decimal"/>
      <w:lvlText w:val="%1."/>
      <w:lvlJc w:val="left"/>
      <w:pPr>
        <w:ind w:left="538" w:hanging="229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ru-RU" w:bidi="ru-RU"/>
      </w:rPr>
    </w:lvl>
    <w:lvl w:ilvl="1">
      <w:start w:val="1"/>
      <w:numFmt w:val="upperRoman"/>
      <w:lvlText w:val="%2."/>
      <w:lvlJc w:val="left"/>
      <w:pPr>
        <w:ind w:left="538" w:hanging="19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127" w:hanging="351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1671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271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7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3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9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4" w:hanging="425"/>
      </w:pPr>
      <w:rPr>
        <w:rFonts w:hint="default"/>
        <w:lang w:val="ru-RU" w:eastAsia="ru-RU" w:bidi="ru-RU"/>
      </w:rPr>
    </w:lvl>
  </w:abstractNum>
  <w:abstractNum w:abstractNumId="38" w15:restartNumberingAfterBreak="0">
    <w:nsid w:val="78DA2020"/>
    <w:multiLevelType w:val="multilevel"/>
    <w:tmpl w:val="6E505AA8"/>
    <w:lvl w:ilvl="0">
      <w:start w:val="14"/>
      <w:numFmt w:val="decimal"/>
      <w:lvlText w:val="%1."/>
      <w:lvlJc w:val="left"/>
      <w:pPr>
        <w:ind w:left="538" w:hanging="229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ru-RU" w:bidi="ru-RU"/>
      </w:rPr>
    </w:lvl>
    <w:lvl w:ilvl="1">
      <w:start w:val="1"/>
      <w:numFmt w:val="upperRoman"/>
      <w:lvlText w:val="%2."/>
      <w:lvlJc w:val="left"/>
      <w:pPr>
        <w:ind w:left="538" w:hanging="19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127" w:hanging="351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1671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271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7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3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9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4" w:hanging="425"/>
      </w:pPr>
      <w:rPr>
        <w:rFonts w:hint="default"/>
        <w:lang w:val="ru-RU" w:eastAsia="ru-RU" w:bidi="ru-RU"/>
      </w:rPr>
    </w:lvl>
  </w:abstractNum>
  <w:abstractNum w:abstractNumId="39" w15:restartNumberingAfterBreak="0">
    <w:nsid w:val="79C71F19"/>
    <w:multiLevelType w:val="hybridMultilevel"/>
    <w:tmpl w:val="94EED7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2922E7"/>
    <w:multiLevelType w:val="multilevel"/>
    <w:tmpl w:val="49B03D88"/>
    <w:lvl w:ilvl="0">
      <w:start w:val="1"/>
      <w:numFmt w:val="decimal"/>
      <w:lvlText w:val="%1)"/>
      <w:lvlJc w:val="left"/>
      <w:rPr>
        <w:rFonts w:ascii="Times New Roman" w:eastAsia="Calibri" w:hAnsi="Times New Roman" w:cs="Times New Roman"/>
        <w:position w:val="0"/>
        <w:sz w:val="28"/>
        <w:szCs w:val="28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bullet"/>
      <w:lvlText w:val=""/>
      <w:lvlJc w:val="left"/>
      <w:rPr>
        <w:rFonts w:ascii="Symbol" w:hAnsi="Symbol" w:hint="default"/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1" w15:restartNumberingAfterBreak="0">
    <w:nsid w:val="7C4A72C7"/>
    <w:multiLevelType w:val="hybridMultilevel"/>
    <w:tmpl w:val="30EEAB1C"/>
    <w:lvl w:ilvl="0" w:tplc="262A6392">
      <w:start w:val="3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D1559FC"/>
    <w:multiLevelType w:val="hybridMultilevel"/>
    <w:tmpl w:val="6A604CD6"/>
    <w:lvl w:ilvl="0" w:tplc="65D2AFF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E59035D"/>
    <w:multiLevelType w:val="multilevel"/>
    <w:tmpl w:val="6E505AA8"/>
    <w:lvl w:ilvl="0">
      <w:start w:val="14"/>
      <w:numFmt w:val="decimal"/>
      <w:lvlText w:val="%1."/>
      <w:lvlJc w:val="left"/>
      <w:pPr>
        <w:ind w:left="538" w:hanging="229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ru-RU" w:bidi="ru-RU"/>
      </w:rPr>
    </w:lvl>
    <w:lvl w:ilvl="1">
      <w:start w:val="1"/>
      <w:numFmt w:val="upperRoman"/>
      <w:lvlText w:val="%2."/>
      <w:lvlJc w:val="left"/>
      <w:pPr>
        <w:ind w:left="538" w:hanging="19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127" w:hanging="351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1671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271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7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3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9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4" w:hanging="425"/>
      </w:pPr>
      <w:rPr>
        <w:rFonts w:hint="default"/>
        <w:lang w:val="ru-RU" w:eastAsia="ru-RU" w:bidi="ru-RU"/>
      </w:rPr>
    </w:lvl>
  </w:abstractNum>
  <w:abstractNum w:abstractNumId="44" w15:restartNumberingAfterBreak="0">
    <w:nsid w:val="7F7450CA"/>
    <w:multiLevelType w:val="singleLevel"/>
    <w:tmpl w:val="19A66CD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3"/>
  </w:num>
  <w:num w:numId="3">
    <w:abstractNumId w:val="26"/>
  </w:num>
  <w:num w:numId="4">
    <w:abstractNumId w:val="3"/>
  </w:num>
  <w:num w:numId="5">
    <w:abstractNumId w:val="35"/>
  </w:num>
  <w:num w:numId="6">
    <w:abstractNumId w:val="1"/>
    <w:lvlOverride w:ilvl="0">
      <w:lvl w:ilvl="0">
        <w:start w:val="1"/>
        <w:numFmt w:val="decimal"/>
        <w:lvlText w:val="%1)"/>
        <w:lvlJc w:val="left"/>
        <w:rPr>
          <w:rFonts w:ascii="Times New Roman" w:eastAsia="Calibri" w:hAnsi="Times New Roman" w:cs="Times New Roman"/>
          <w:position w:val="0"/>
          <w:sz w:val="28"/>
          <w:szCs w:val="28"/>
        </w:rPr>
      </w:lvl>
    </w:lvlOverride>
  </w:num>
  <w:num w:numId="7">
    <w:abstractNumId w:val="29"/>
  </w:num>
  <w:num w:numId="8">
    <w:abstractNumId w:val="7"/>
  </w:num>
  <w:num w:numId="9">
    <w:abstractNumId w:val="22"/>
  </w:num>
  <w:num w:numId="10">
    <w:abstractNumId w:val="31"/>
  </w:num>
  <w:num w:numId="11">
    <w:abstractNumId w:val="27"/>
  </w:num>
  <w:num w:numId="12">
    <w:abstractNumId w:val="4"/>
  </w:num>
  <w:num w:numId="13">
    <w:abstractNumId w:val="34"/>
  </w:num>
  <w:num w:numId="14">
    <w:abstractNumId w:val="10"/>
  </w:num>
  <w:num w:numId="15">
    <w:abstractNumId w:val="24"/>
  </w:num>
  <w:num w:numId="16">
    <w:abstractNumId w:val="13"/>
  </w:num>
  <w:num w:numId="17">
    <w:abstractNumId w:val="43"/>
  </w:num>
  <w:num w:numId="18">
    <w:abstractNumId w:val="25"/>
  </w:num>
  <w:num w:numId="19">
    <w:abstractNumId w:val="37"/>
  </w:num>
  <w:num w:numId="20">
    <w:abstractNumId w:val="23"/>
  </w:num>
  <w:num w:numId="21">
    <w:abstractNumId w:val="38"/>
  </w:num>
  <w:num w:numId="22">
    <w:abstractNumId w:val="16"/>
  </w:num>
  <w:num w:numId="23">
    <w:abstractNumId w:val="19"/>
  </w:num>
  <w:num w:numId="24">
    <w:abstractNumId w:val="17"/>
  </w:num>
  <w:num w:numId="25">
    <w:abstractNumId w:val="6"/>
  </w:num>
  <w:num w:numId="26">
    <w:abstractNumId w:val="40"/>
  </w:num>
  <w:num w:numId="27">
    <w:abstractNumId w:val="28"/>
  </w:num>
  <w:num w:numId="28">
    <w:abstractNumId w:val="20"/>
  </w:num>
  <w:num w:numId="29">
    <w:abstractNumId w:val="36"/>
  </w:num>
  <w:num w:numId="30">
    <w:abstractNumId w:val="44"/>
  </w:num>
  <w:num w:numId="31">
    <w:abstractNumId w:val="15"/>
  </w:num>
  <w:num w:numId="32">
    <w:abstractNumId w:val="2"/>
  </w:num>
  <w:num w:numId="33">
    <w:abstractNumId w:val="11"/>
  </w:num>
  <w:num w:numId="34">
    <w:abstractNumId w:val="30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8"/>
  </w:num>
  <w:num w:numId="38">
    <w:abstractNumId w:val="18"/>
  </w:num>
  <w:num w:numId="39">
    <w:abstractNumId w:val="14"/>
  </w:num>
  <w:num w:numId="40">
    <w:abstractNumId w:val="32"/>
  </w:num>
  <w:num w:numId="41">
    <w:abstractNumId w:val="21"/>
  </w:num>
  <w:num w:numId="42">
    <w:abstractNumId w:val="42"/>
  </w:num>
  <w:num w:numId="43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0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5212"/>
    <w:rsid w:val="00006B5D"/>
    <w:rsid w:val="00016610"/>
    <w:rsid w:val="00023CB0"/>
    <w:rsid w:val="00027A64"/>
    <w:rsid w:val="00033635"/>
    <w:rsid w:val="00033FB8"/>
    <w:rsid w:val="00037F91"/>
    <w:rsid w:val="00040362"/>
    <w:rsid w:val="000433A9"/>
    <w:rsid w:val="000542AC"/>
    <w:rsid w:val="00087A27"/>
    <w:rsid w:val="000916EC"/>
    <w:rsid w:val="000A0116"/>
    <w:rsid w:val="000A170C"/>
    <w:rsid w:val="000A53EB"/>
    <w:rsid w:val="000A66B6"/>
    <w:rsid w:val="000F3A4F"/>
    <w:rsid w:val="001358B0"/>
    <w:rsid w:val="00173416"/>
    <w:rsid w:val="00193E90"/>
    <w:rsid w:val="001A73AD"/>
    <w:rsid w:val="001B0908"/>
    <w:rsid w:val="001B0919"/>
    <w:rsid w:val="001B4946"/>
    <w:rsid w:val="001C275F"/>
    <w:rsid w:val="001D1823"/>
    <w:rsid w:val="001D1A65"/>
    <w:rsid w:val="001D742E"/>
    <w:rsid w:val="001F21BE"/>
    <w:rsid w:val="001F2FA1"/>
    <w:rsid w:val="00221851"/>
    <w:rsid w:val="00225C29"/>
    <w:rsid w:val="0024200D"/>
    <w:rsid w:val="0024644F"/>
    <w:rsid w:val="00252941"/>
    <w:rsid w:val="00253738"/>
    <w:rsid w:val="00261D35"/>
    <w:rsid w:val="00262137"/>
    <w:rsid w:val="00267D84"/>
    <w:rsid w:val="00291A98"/>
    <w:rsid w:val="002A6C20"/>
    <w:rsid w:val="002B415B"/>
    <w:rsid w:val="002B7BB1"/>
    <w:rsid w:val="002D51D1"/>
    <w:rsid w:val="002F1210"/>
    <w:rsid w:val="00305A44"/>
    <w:rsid w:val="00313898"/>
    <w:rsid w:val="00315365"/>
    <w:rsid w:val="00321CA5"/>
    <w:rsid w:val="00325EAD"/>
    <w:rsid w:val="00330EEC"/>
    <w:rsid w:val="0034073D"/>
    <w:rsid w:val="003772EC"/>
    <w:rsid w:val="003836D2"/>
    <w:rsid w:val="00386634"/>
    <w:rsid w:val="003A458D"/>
    <w:rsid w:val="003A4DB0"/>
    <w:rsid w:val="003B5D60"/>
    <w:rsid w:val="003C26D0"/>
    <w:rsid w:val="003D2967"/>
    <w:rsid w:val="003D4FD7"/>
    <w:rsid w:val="003E5B4B"/>
    <w:rsid w:val="003F27DF"/>
    <w:rsid w:val="003F73F4"/>
    <w:rsid w:val="00405399"/>
    <w:rsid w:val="004065D0"/>
    <w:rsid w:val="00411BFC"/>
    <w:rsid w:val="00450E94"/>
    <w:rsid w:val="00465853"/>
    <w:rsid w:val="004940BB"/>
    <w:rsid w:val="004A54BB"/>
    <w:rsid w:val="004B0308"/>
    <w:rsid w:val="004C2972"/>
    <w:rsid w:val="004F43DA"/>
    <w:rsid w:val="004F4F55"/>
    <w:rsid w:val="00507FD5"/>
    <w:rsid w:val="00515A24"/>
    <w:rsid w:val="005259F1"/>
    <w:rsid w:val="00534BE9"/>
    <w:rsid w:val="00545755"/>
    <w:rsid w:val="00566872"/>
    <w:rsid w:val="00580465"/>
    <w:rsid w:val="005A43D1"/>
    <w:rsid w:val="005B14DF"/>
    <w:rsid w:val="005B2B68"/>
    <w:rsid w:val="005B4776"/>
    <w:rsid w:val="0060295F"/>
    <w:rsid w:val="00603A10"/>
    <w:rsid w:val="00624B33"/>
    <w:rsid w:val="006449FD"/>
    <w:rsid w:val="00662871"/>
    <w:rsid w:val="006640CB"/>
    <w:rsid w:val="00666783"/>
    <w:rsid w:val="006947DC"/>
    <w:rsid w:val="006A07FC"/>
    <w:rsid w:val="006B49B7"/>
    <w:rsid w:val="006D1FFE"/>
    <w:rsid w:val="006E0B15"/>
    <w:rsid w:val="006E29AE"/>
    <w:rsid w:val="006E5A75"/>
    <w:rsid w:val="00702360"/>
    <w:rsid w:val="0070626D"/>
    <w:rsid w:val="007135D2"/>
    <w:rsid w:val="007376D9"/>
    <w:rsid w:val="00755984"/>
    <w:rsid w:val="007931D0"/>
    <w:rsid w:val="00794FCE"/>
    <w:rsid w:val="00795F7D"/>
    <w:rsid w:val="007B0356"/>
    <w:rsid w:val="007B709E"/>
    <w:rsid w:val="007C1811"/>
    <w:rsid w:val="007E1365"/>
    <w:rsid w:val="007F05FC"/>
    <w:rsid w:val="00811AD8"/>
    <w:rsid w:val="00823962"/>
    <w:rsid w:val="00843FA4"/>
    <w:rsid w:val="00851C3D"/>
    <w:rsid w:val="00861E05"/>
    <w:rsid w:val="00864138"/>
    <w:rsid w:val="00871E25"/>
    <w:rsid w:val="00893B64"/>
    <w:rsid w:val="008A7DE6"/>
    <w:rsid w:val="008C6E5A"/>
    <w:rsid w:val="008E4562"/>
    <w:rsid w:val="008F7421"/>
    <w:rsid w:val="008F7996"/>
    <w:rsid w:val="00901CE2"/>
    <w:rsid w:val="00911C51"/>
    <w:rsid w:val="00916EA6"/>
    <w:rsid w:val="00920FF7"/>
    <w:rsid w:val="0092771E"/>
    <w:rsid w:val="00933727"/>
    <w:rsid w:val="009349F8"/>
    <w:rsid w:val="00937947"/>
    <w:rsid w:val="00967056"/>
    <w:rsid w:val="0097323D"/>
    <w:rsid w:val="00973477"/>
    <w:rsid w:val="00985C75"/>
    <w:rsid w:val="009E7AA0"/>
    <w:rsid w:val="00A10C1B"/>
    <w:rsid w:val="00A177BB"/>
    <w:rsid w:val="00A26F43"/>
    <w:rsid w:val="00A36B04"/>
    <w:rsid w:val="00A37044"/>
    <w:rsid w:val="00A443F8"/>
    <w:rsid w:val="00A477B4"/>
    <w:rsid w:val="00A5067C"/>
    <w:rsid w:val="00A74DF0"/>
    <w:rsid w:val="00AA1B8A"/>
    <w:rsid w:val="00AB2829"/>
    <w:rsid w:val="00AC3A75"/>
    <w:rsid w:val="00AC4F95"/>
    <w:rsid w:val="00AD38C3"/>
    <w:rsid w:val="00AD3C81"/>
    <w:rsid w:val="00AE3266"/>
    <w:rsid w:val="00AE4443"/>
    <w:rsid w:val="00B11681"/>
    <w:rsid w:val="00B1295D"/>
    <w:rsid w:val="00B2342D"/>
    <w:rsid w:val="00B46B3B"/>
    <w:rsid w:val="00B51769"/>
    <w:rsid w:val="00B64DB7"/>
    <w:rsid w:val="00B66289"/>
    <w:rsid w:val="00B87AB4"/>
    <w:rsid w:val="00BA0CF3"/>
    <w:rsid w:val="00BA561C"/>
    <w:rsid w:val="00BB65FA"/>
    <w:rsid w:val="00BC011D"/>
    <w:rsid w:val="00BD0F68"/>
    <w:rsid w:val="00BD4308"/>
    <w:rsid w:val="00BD527A"/>
    <w:rsid w:val="00BE26FD"/>
    <w:rsid w:val="00C261CE"/>
    <w:rsid w:val="00C44231"/>
    <w:rsid w:val="00C63FF1"/>
    <w:rsid w:val="00C90CBE"/>
    <w:rsid w:val="00CA61FC"/>
    <w:rsid w:val="00CD42A4"/>
    <w:rsid w:val="00D0629A"/>
    <w:rsid w:val="00D1202A"/>
    <w:rsid w:val="00D46A1E"/>
    <w:rsid w:val="00D55212"/>
    <w:rsid w:val="00D55DC4"/>
    <w:rsid w:val="00D56153"/>
    <w:rsid w:val="00D73C8D"/>
    <w:rsid w:val="00D91398"/>
    <w:rsid w:val="00DB16D9"/>
    <w:rsid w:val="00DD28A0"/>
    <w:rsid w:val="00DE176E"/>
    <w:rsid w:val="00DF0876"/>
    <w:rsid w:val="00DF1056"/>
    <w:rsid w:val="00E04B5E"/>
    <w:rsid w:val="00E13B81"/>
    <w:rsid w:val="00E23347"/>
    <w:rsid w:val="00E36072"/>
    <w:rsid w:val="00E55985"/>
    <w:rsid w:val="00E6109F"/>
    <w:rsid w:val="00E73B6D"/>
    <w:rsid w:val="00E759B5"/>
    <w:rsid w:val="00E75BDF"/>
    <w:rsid w:val="00EA6E69"/>
    <w:rsid w:val="00EB5B22"/>
    <w:rsid w:val="00EC0542"/>
    <w:rsid w:val="00ED2352"/>
    <w:rsid w:val="00ED50C2"/>
    <w:rsid w:val="00ED7338"/>
    <w:rsid w:val="00F025CA"/>
    <w:rsid w:val="00F04A29"/>
    <w:rsid w:val="00F209A6"/>
    <w:rsid w:val="00F45582"/>
    <w:rsid w:val="00F47E09"/>
    <w:rsid w:val="00F57444"/>
    <w:rsid w:val="00F616DB"/>
    <w:rsid w:val="00F662FD"/>
    <w:rsid w:val="00F9162D"/>
    <w:rsid w:val="00F9230E"/>
    <w:rsid w:val="00F93B48"/>
    <w:rsid w:val="00F942DF"/>
    <w:rsid w:val="00FB3068"/>
    <w:rsid w:val="00FB3871"/>
    <w:rsid w:val="00FC0C83"/>
    <w:rsid w:val="00FE04DB"/>
    <w:rsid w:val="00FE50CB"/>
    <w:rsid w:val="00FE6397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B5BA2"/>
  <w15:docId w15:val="{A8C870C0-F051-41FD-AD49-B268723A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FD7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D46A1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  <w:bdr w:val="nil"/>
    </w:rPr>
  </w:style>
  <w:style w:type="paragraph" w:styleId="2">
    <w:name w:val="heading 2"/>
    <w:basedOn w:val="a"/>
    <w:link w:val="20"/>
    <w:uiPriority w:val="1"/>
    <w:qFormat/>
    <w:rsid w:val="00D46A1E"/>
    <w:pPr>
      <w:widowControl w:val="0"/>
      <w:autoSpaceDE w:val="0"/>
      <w:autoSpaceDN w:val="0"/>
      <w:spacing w:after="0" w:line="240" w:lineRule="auto"/>
      <w:ind w:left="61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color="000000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A1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55212"/>
    <w:pPr>
      <w:spacing w:after="0" w:line="240" w:lineRule="auto"/>
    </w:pPr>
    <w:rPr>
      <w:rFonts w:ascii="Calibri" w:eastAsia="Calibri" w:hAnsi="Calibri" w:cs="Calibri"/>
    </w:rPr>
  </w:style>
  <w:style w:type="paragraph" w:styleId="21">
    <w:name w:val="Quote"/>
    <w:basedOn w:val="a"/>
    <w:next w:val="a"/>
    <w:link w:val="22"/>
    <w:uiPriority w:val="29"/>
    <w:qFormat/>
    <w:rsid w:val="001B4946"/>
    <w:rPr>
      <w:rFonts w:eastAsia="Times New Roman"/>
      <w:i/>
      <w:iCs/>
      <w:color w:val="000000" w:themeColor="text1"/>
      <w:lang w:eastAsia="ii-CN"/>
    </w:rPr>
  </w:style>
  <w:style w:type="character" w:customStyle="1" w:styleId="22">
    <w:name w:val="Цитата 2 Знак"/>
    <w:basedOn w:val="a0"/>
    <w:link w:val="21"/>
    <w:uiPriority w:val="29"/>
    <w:rsid w:val="001B4946"/>
    <w:rPr>
      <w:rFonts w:eastAsia="Times New Roman"/>
      <w:i/>
      <w:iCs/>
      <w:color w:val="000000" w:themeColor="text1"/>
      <w:lang w:eastAsia="ii-CN"/>
    </w:rPr>
  </w:style>
  <w:style w:type="paragraph" w:styleId="a4">
    <w:name w:val="List Paragraph"/>
    <w:basedOn w:val="a"/>
    <w:qFormat/>
    <w:rsid w:val="000916EC"/>
    <w:pPr>
      <w:ind w:left="720"/>
      <w:contextualSpacing/>
    </w:pPr>
  </w:style>
  <w:style w:type="character" w:styleId="a5">
    <w:name w:val="Hyperlink"/>
    <w:basedOn w:val="a0"/>
    <w:unhideWhenUsed/>
    <w:rsid w:val="000916EC"/>
    <w:rPr>
      <w:color w:val="0000FF" w:themeColor="hyperlink"/>
      <w:u w:val="single"/>
    </w:rPr>
  </w:style>
  <w:style w:type="paragraph" w:customStyle="1" w:styleId="a6">
    <w:name w:val="По умолчанию"/>
    <w:rsid w:val="00BD43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character" w:customStyle="1" w:styleId="markedcontent">
    <w:name w:val="markedcontent"/>
    <w:basedOn w:val="a0"/>
    <w:rsid w:val="00BD4308"/>
  </w:style>
  <w:style w:type="character" w:customStyle="1" w:styleId="10">
    <w:name w:val="Заголовок 1 Знак"/>
    <w:basedOn w:val="a0"/>
    <w:link w:val="1"/>
    <w:uiPriority w:val="9"/>
    <w:rsid w:val="00D46A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  <w:bdr w:val="nil"/>
    </w:rPr>
  </w:style>
  <w:style w:type="character" w:customStyle="1" w:styleId="20">
    <w:name w:val="Заголовок 2 Знак"/>
    <w:basedOn w:val="a0"/>
    <w:link w:val="2"/>
    <w:uiPriority w:val="1"/>
    <w:rsid w:val="00D46A1E"/>
    <w:rPr>
      <w:rFonts w:ascii="Times New Roman" w:eastAsia="Times New Roman" w:hAnsi="Times New Roman" w:cs="Times New Roman"/>
      <w:b/>
      <w:bCs/>
      <w:sz w:val="24"/>
      <w:szCs w:val="24"/>
      <w:u w:color="000000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D46A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bdr w:val="nil"/>
    </w:rPr>
  </w:style>
  <w:style w:type="numbering" w:customStyle="1" w:styleId="List0">
    <w:name w:val="List 0"/>
    <w:basedOn w:val="a2"/>
    <w:rsid w:val="00D46A1E"/>
    <w:pPr>
      <w:numPr>
        <w:numId w:val="5"/>
      </w:numPr>
    </w:pPr>
  </w:style>
  <w:style w:type="paragraph" w:customStyle="1" w:styleId="a7">
    <w:name w:val="Текстовый блок"/>
    <w:rsid w:val="00D46A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table" w:styleId="a8">
    <w:name w:val="Table Grid"/>
    <w:basedOn w:val="a1"/>
    <w:uiPriority w:val="59"/>
    <w:rsid w:val="00D4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Список 51"/>
    <w:basedOn w:val="a2"/>
    <w:rsid w:val="00D46A1E"/>
    <w:pPr>
      <w:numPr>
        <w:numId w:val="11"/>
      </w:numPr>
    </w:pPr>
  </w:style>
  <w:style w:type="paragraph" w:styleId="a9">
    <w:name w:val="Body Text"/>
    <w:basedOn w:val="a"/>
    <w:link w:val="aa"/>
    <w:uiPriority w:val="1"/>
    <w:qFormat/>
    <w:rsid w:val="00D46A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D46A1E"/>
    <w:rPr>
      <w:rFonts w:ascii="Times New Roman" w:eastAsia="Times New Roman" w:hAnsi="Times New Roman" w:cs="Times New Roman"/>
      <w:sz w:val="24"/>
      <w:szCs w:val="24"/>
      <w:u w:color="000000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46A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color="000000"/>
      <w:lang w:eastAsia="ru-RU" w:bidi="ru-RU"/>
    </w:rPr>
  </w:style>
  <w:style w:type="paragraph" w:styleId="ab">
    <w:name w:val="Normal (Web)"/>
    <w:basedOn w:val="a"/>
    <w:uiPriority w:val="99"/>
    <w:unhideWhenUsed/>
    <w:rsid w:val="00D46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D46A1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6"/>
      <w:szCs w:val="26"/>
      <w:u w:color="000000"/>
      <w:bdr w:val="nil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D46A1E"/>
    <w:rPr>
      <w:rFonts w:ascii="Arial Unicode MS" w:eastAsia="Arial Unicode MS" w:hAnsi="Arial Unicode MS" w:cs="Arial Unicode MS"/>
      <w:color w:val="000000"/>
      <w:sz w:val="26"/>
      <w:szCs w:val="26"/>
      <w:u w:color="000000"/>
      <w:bdr w:val="nil"/>
    </w:rPr>
  </w:style>
  <w:style w:type="paragraph" w:styleId="ae">
    <w:name w:val="footer"/>
    <w:basedOn w:val="a"/>
    <w:link w:val="af"/>
    <w:uiPriority w:val="99"/>
    <w:unhideWhenUsed/>
    <w:rsid w:val="00D46A1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6"/>
      <w:szCs w:val="26"/>
      <w:u w:color="000000"/>
      <w:bdr w:val="nil"/>
    </w:rPr>
  </w:style>
  <w:style w:type="character" w:customStyle="1" w:styleId="af">
    <w:name w:val="Нижний колонтитул Знак"/>
    <w:basedOn w:val="a0"/>
    <w:link w:val="ae"/>
    <w:uiPriority w:val="99"/>
    <w:rsid w:val="00D46A1E"/>
    <w:rPr>
      <w:rFonts w:ascii="Arial Unicode MS" w:eastAsia="Arial Unicode MS" w:hAnsi="Arial Unicode MS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D46A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D46A1E"/>
    <w:rPr>
      <w:b/>
      <w:bCs/>
    </w:rPr>
  </w:style>
  <w:style w:type="character" w:customStyle="1" w:styleId="author">
    <w:name w:val="author"/>
    <w:basedOn w:val="a0"/>
    <w:rsid w:val="00D46A1E"/>
  </w:style>
  <w:style w:type="character" w:customStyle="1" w:styleId="11">
    <w:name w:val="Основной текст Знак1"/>
    <w:uiPriority w:val="99"/>
    <w:rsid w:val="00D46A1E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2">
    <w:name w:val="Основной текст1"/>
    <w:rsid w:val="001D1823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/>
    </w:rPr>
  </w:style>
  <w:style w:type="paragraph" w:customStyle="1" w:styleId="p4">
    <w:name w:val="p4"/>
    <w:basedOn w:val="a"/>
    <w:rsid w:val="000F3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9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9162D"/>
    <w:rPr>
      <w:rFonts w:ascii="Tahoma" w:eastAsiaTheme="minorEastAsia" w:hAnsi="Tahoma" w:cs="Tahoma"/>
      <w:sz w:val="16"/>
      <w:szCs w:val="16"/>
    </w:rPr>
  </w:style>
  <w:style w:type="paragraph" w:customStyle="1" w:styleId="Standard">
    <w:name w:val="Standard"/>
    <w:rsid w:val="009E7A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pnzgu.ru/anketa/a_type/14/quest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way.php?utf=1&amp;to=https%3A%2F%2Fdep_xitimox.pnzg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p_ninh.pnzgu.ru/files/dep_ninh.pnzgu.ru/polozheniya_o_kafedre_po_shablonu_korr.pdf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81434-6232-44D1-ADE5-BDA7B594F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29</Pages>
  <Words>9220</Words>
  <Characters>52558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poweruser</cp:lastModifiedBy>
  <cp:revision>7</cp:revision>
  <dcterms:created xsi:type="dcterms:W3CDTF">2024-02-13T17:33:00Z</dcterms:created>
  <dcterms:modified xsi:type="dcterms:W3CDTF">2024-02-14T15:03:00Z</dcterms:modified>
</cp:coreProperties>
</file>