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6" w:rsidRPr="00203BCB" w:rsidRDefault="00656D9F" w:rsidP="00812B06">
      <w:pPr>
        <w:pStyle w:val="11"/>
        <w:tabs>
          <w:tab w:val="left" w:pos="-1951"/>
          <w:tab w:val="left" w:pos="-1728"/>
          <w:tab w:val="left" w:pos="7472"/>
        </w:tabs>
        <w:ind w:left="3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LogPGU_simbioz2013 newWB 2 sm_modifik" style="position:absolute;left:0;text-align:left;margin-left:-1.55pt;margin-top:17.5pt;width:63.6pt;height:60.1pt;z-index:251657728;visibility:visible">
            <v:imagedata r:id="rId6" o:title="LogPGU_simbioz2013 newWB 2 sm_modifik"/>
          </v:shape>
        </w:pict>
      </w:r>
      <w:r w:rsidR="00812B06" w:rsidRPr="00203BCB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812B06" w:rsidRPr="00203BCB" w:rsidRDefault="00812B06" w:rsidP="00812B06">
      <w:pPr>
        <w:pStyle w:val="11"/>
        <w:tabs>
          <w:tab w:val="left" w:pos="-1951"/>
          <w:tab w:val="left" w:pos="-1728"/>
          <w:tab w:val="left" w:pos="7472"/>
        </w:tabs>
        <w:ind w:left="34" w:firstLine="0"/>
        <w:jc w:val="center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высшего образования «Пензенский государственный университет»</w:t>
      </w:r>
    </w:p>
    <w:p w:rsidR="00812B06" w:rsidRPr="00203BCB" w:rsidRDefault="00812B06" w:rsidP="00516FFD">
      <w:pPr>
        <w:tabs>
          <w:tab w:val="left" w:pos="-1809"/>
        </w:tabs>
        <w:rPr>
          <w:b/>
        </w:rPr>
      </w:pPr>
      <w:r w:rsidRPr="00203BCB">
        <w:rPr>
          <w:b/>
        </w:rPr>
        <w:t>(ФГБОУ ВО «ПГУ»)</w:t>
      </w:r>
    </w:p>
    <w:p w:rsidR="00812B06" w:rsidRPr="00203BCB" w:rsidRDefault="00812B06" w:rsidP="00812B06">
      <w:pPr>
        <w:tabs>
          <w:tab w:val="left" w:pos="487"/>
        </w:tabs>
        <w:spacing w:before="80" w:after="120"/>
        <w:ind w:left="454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Историко-филологический</w:t>
      </w:r>
      <w:r w:rsidRPr="00203BCB">
        <w:rPr>
          <w:b/>
          <w:sz w:val="28"/>
          <w:szCs w:val="28"/>
        </w:rPr>
        <w:t xml:space="preserve"> факультет</w:t>
      </w:r>
    </w:p>
    <w:p w:rsidR="00C13F1B" w:rsidRDefault="00812B06" w:rsidP="00812B06">
      <w:pPr>
        <w:tabs>
          <w:tab w:val="left" w:pos="487"/>
        </w:tabs>
        <w:spacing w:line="276" w:lineRule="auto"/>
        <w:ind w:firstLine="426"/>
        <w:contextualSpacing/>
        <w:rPr>
          <w:b/>
        </w:rPr>
      </w:pPr>
      <w:r>
        <w:rPr>
          <w:b/>
          <w:sz w:val="28"/>
          <w:szCs w:val="28"/>
        </w:rPr>
        <w:t>К</w:t>
      </w:r>
      <w:r w:rsidRPr="00203BCB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 «Романо-германская филология»</w:t>
      </w:r>
    </w:p>
    <w:p w:rsidR="00C13F1B" w:rsidRDefault="00C13F1B" w:rsidP="00C13F1B">
      <w:pPr>
        <w:tabs>
          <w:tab w:val="left" w:pos="487"/>
        </w:tabs>
        <w:spacing w:line="276" w:lineRule="auto"/>
        <w:ind w:firstLine="426"/>
        <w:contextualSpacing/>
        <w:rPr>
          <w:b/>
        </w:rPr>
      </w:pPr>
    </w:p>
    <w:p w:rsidR="00C13F1B" w:rsidRDefault="00C13F1B" w:rsidP="00C13F1B">
      <w:pPr>
        <w:tabs>
          <w:tab w:val="left" w:pos="487"/>
        </w:tabs>
        <w:spacing w:line="276" w:lineRule="auto"/>
        <w:ind w:firstLine="426"/>
        <w:contextualSpacing/>
        <w:rPr>
          <w:b/>
        </w:rPr>
      </w:pPr>
    </w:p>
    <w:p w:rsidR="00812B06" w:rsidRPr="00812B06" w:rsidRDefault="00812B06" w:rsidP="00812B06">
      <w:pPr>
        <w:ind w:left="5954"/>
        <w:jc w:val="left"/>
        <w:rPr>
          <w:caps/>
          <w:sz w:val="28"/>
          <w:szCs w:val="28"/>
        </w:rPr>
      </w:pPr>
      <w:r w:rsidRPr="00812B06">
        <w:rPr>
          <w:caps/>
          <w:sz w:val="28"/>
          <w:szCs w:val="28"/>
        </w:rPr>
        <w:t>Утверждена</w:t>
      </w:r>
    </w:p>
    <w:p w:rsidR="00812B06" w:rsidRPr="00812B06" w:rsidRDefault="00812B06" w:rsidP="00812B06">
      <w:pPr>
        <w:ind w:left="5954"/>
        <w:jc w:val="left"/>
        <w:rPr>
          <w:sz w:val="28"/>
          <w:szCs w:val="28"/>
        </w:rPr>
      </w:pPr>
      <w:r w:rsidRPr="00812B06">
        <w:rPr>
          <w:sz w:val="28"/>
          <w:szCs w:val="28"/>
        </w:rPr>
        <w:t>Ученым советом университета</w:t>
      </w:r>
    </w:p>
    <w:p w:rsidR="00812B06" w:rsidRPr="00812B06" w:rsidRDefault="00812B06" w:rsidP="00812B06">
      <w:pPr>
        <w:spacing w:before="120"/>
        <w:ind w:left="5954"/>
        <w:jc w:val="left"/>
        <w:rPr>
          <w:sz w:val="28"/>
          <w:szCs w:val="28"/>
        </w:rPr>
      </w:pPr>
      <w:r w:rsidRPr="00812B06">
        <w:rPr>
          <w:sz w:val="28"/>
          <w:szCs w:val="28"/>
        </w:rPr>
        <w:t>(протокол от ______ № ______), председатель Ученого совета университета, ректор</w:t>
      </w:r>
    </w:p>
    <w:p w:rsidR="00C13F1B" w:rsidRPr="00B23241" w:rsidRDefault="00812B06" w:rsidP="00812B06">
      <w:pPr>
        <w:spacing w:before="120" w:line="276" w:lineRule="auto"/>
        <w:ind w:left="5954"/>
        <w:jc w:val="left"/>
        <w:rPr>
          <w:sz w:val="28"/>
          <w:szCs w:val="28"/>
        </w:rPr>
      </w:pPr>
      <w:r w:rsidRPr="00812B06">
        <w:rPr>
          <w:sz w:val="28"/>
          <w:szCs w:val="28"/>
        </w:rPr>
        <w:t>________________ А.Д. Гуляков</w:t>
      </w: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Default="00C13F1B" w:rsidP="00C13F1B">
      <w:pPr>
        <w:spacing w:line="276" w:lineRule="auto"/>
        <w:ind w:firstLine="426"/>
        <w:jc w:val="left"/>
      </w:pPr>
    </w:p>
    <w:p w:rsidR="00C13F1B" w:rsidRPr="002E3FCA" w:rsidRDefault="00C13F1B" w:rsidP="00C13F1B">
      <w:pPr>
        <w:spacing w:line="276" w:lineRule="auto"/>
        <w:ind w:firstLine="426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</w:t>
      </w:r>
      <w:r w:rsidR="0072746C" w:rsidRPr="000946FC">
        <w:rPr>
          <w:b/>
          <w:caps/>
          <w:sz w:val="28"/>
          <w:szCs w:val="28"/>
        </w:rPr>
        <w:t xml:space="preserve"> </w:t>
      </w:r>
      <w:r w:rsidRPr="002E3FCA">
        <w:rPr>
          <w:b/>
          <w:caps/>
          <w:sz w:val="28"/>
          <w:szCs w:val="28"/>
        </w:rPr>
        <w:t>развития</w:t>
      </w:r>
    </w:p>
    <w:p w:rsidR="00C13F1B" w:rsidRDefault="00C13F1B" w:rsidP="00C13F1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02164">
        <w:rPr>
          <w:b/>
          <w:sz w:val="28"/>
          <w:szCs w:val="28"/>
        </w:rPr>
        <w:t>афедры</w:t>
      </w:r>
      <w:r>
        <w:rPr>
          <w:b/>
          <w:sz w:val="28"/>
          <w:szCs w:val="28"/>
        </w:rPr>
        <w:t xml:space="preserve"> «Романо-германская филология</w:t>
      </w:r>
      <w:r w:rsidRPr="00D02164">
        <w:rPr>
          <w:b/>
          <w:sz w:val="28"/>
          <w:szCs w:val="28"/>
        </w:rPr>
        <w:t>»</w:t>
      </w:r>
    </w:p>
    <w:p w:rsidR="00C13F1B" w:rsidRPr="00837E42" w:rsidRDefault="00C13F1B" w:rsidP="00C13F1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E321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– 202</w:t>
      </w:r>
      <w:r w:rsidR="00537C0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</w:t>
      </w:r>
      <w:r w:rsidRPr="00837E42">
        <w:rPr>
          <w:b/>
          <w:sz w:val="28"/>
          <w:szCs w:val="28"/>
        </w:rPr>
        <w:t>г.</w:t>
      </w: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51022C" w:rsidRDefault="00C13F1B" w:rsidP="00C13F1B">
      <w:pPr>
        <w:spacing w:line="276" w:lineRule="auto"/>
        <w:ind w:firstLine="426"/>
        <w:jc w:val="left"/>
        <w:rPr>
          <w:sz w:val="28"/>
          <w:szCs w:val="28"/>
        </w:rPr>
      </w:pPr>
    </w:p>
    <w:p w:rsidR="00C13F1B" w:rsidRPr="00837E42" w:rsidRDefault="00C13F1B" w:rsidP="00C13F1B">
      <w:pPr>
        <w:spacing w:line="276" w:lineRule="auto"/>
        <w:ind w:firstLine="426"/>
        <w:jc w:val="left"/>
      </w:pPr>
    </w:p>
    <w:p w:rsidR="00C13F1B" w:rsidRPr="00837E42" w:rsidRDefault="00C13F1B" w:rsidP="00C13F1B">
      <w:pPr>
        <w:spacing w:line="276" w:lineRule="auto"/>
        <w:ind w:firstLine="426"/>
        <w:jc w:val="left"/>
      </w:pPr>
    </w:p>
    <w:p w:rsidR="00C13F1B" w:rsidRPr="00837E42" w:rsidRDefault="00C13F1B" w:rsidP="00C235E4">
      <w:pPr>
        <w:pStyle w:val="a3"/>
        <w:tabs>
          <w:tab w:val="left" w:pos="284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</w:t>
      </w:r>
      <w:r w:rsidR="007E3211">
        <w:rPr>
          <w:rFonts w:ascii="Times New Roman" w:hAnsi="Times New Roman"/>
          <w:b/>
          <w:sz w:val="28"/>
          <w:szCs w:val="28"/>
        </w:rPr>
        <w:t>24</w:t>
      </w:r>
    </w:p>
    <w:p w:rsidR="003C4917" w:rsidRPr="003C4917" w:rsidRDefault="00C13F1B" w:rsidP="00C02905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 w:rsidR="003C4917" w:rsidRPr="003C4917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</w:t>
      </w:r>
      <w:r w:rsidR="00E84467">
        <w:rPr>
          <w:rFonts w:ascii="Times New Roman" w:hAnsi="Times New Roman"/>
          <w:b/>
          <w:sz w:val="24"/>
          <w:szCs w:val="24"/>
        </w:rPr>
        <w:t xml:space="preserve"> «</w:t>
      </w:r>
      <w:r w:rsidR="00E84467" w:rsidRPr="00E84467">
        <w:rPr>
          <w:rFonts w:ascii="Times New Roman" w:hAnsi="Times New Roman"/>
          <w:b/>
          <w:sz w:val="24"/>
          <w:szCs w:val="24"/>
        </w:rPr>
        <w:t>Романо-германская филология</w:t>
      </w:r>
      <w:r w:rsidR="00E84467">
        <w:rPr>
          <w:rFonts w:ascii="Times New Roman" w:hAnsi="Times New Roman"/>
          <w:b/>
          <w:sz w:val="24"/>
          <w:szCs w:val="24"/>
        </w:rPr>
        <w:t>»</w:t>
      </w:r>
    </w:p>
    <w:p w:rsidR="003C4917" w:rsidRPr="00A61A15" w:rsidRDefault="003C4917" w:rsidP="00A61A15">
      <w:pPr>
        <w:numPr>
          <w:ilvl w:val="1"/>
          <w:numId w:val="1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pacing w:val="-6"/>
          <w:lang w:eastAsia="en-US"/>
        </w:rPr>
      </w:pPr>
      <w:r w:rsidRPr="00A61A15">
        <w:rPr>
          <w:spacing w:val="-6"/>
          <w:lang w:eastAsia="en-US"/>
        </w:rPr>
        <w:t>Цель программы:</w:t>
      </w:r>
      <w:r w:rsidRPr="00A61A15">
        <w:rPr>
          <w:spacing w:val="-6"/>
          <w:u w:color="000000"/>
        </w:rPr>
        <w:t xml:space="preserve"> проектирование учебно-воспитательного процесса и научно</w:t>
      </w:r>
      <w:r w:rsidR="00C52FDD" w:rsidRPr="00A61A15">
        <w:rPr>
          <w:spacing w:val="-6"/>
          <w:u w:color="000000"/>
        </w:rPr>
        <w:t>-исследовательской</w:t>
      </w:r>
      <w:r w:rsidRPr="00A61A15">
        <w:rPr>
          <w:spacing w:val="-6"/>
          <w:u w:color="000000"/>
        </w:rPr>
        <w:t xml:space="preserve"> деятельности для эффективной реализации образовательных программ высшего образования и расширения научных представлений о языках германской и романской групп</w:t>
      </w:r>
      <w:r w:rsidR="009A637A" w:rsidRPr="00A61A15">
        <w:rPr>
          <w:spacing w:val="-6"/>
          <w:u w:color="000000"/>
        </w:rPr>
        <w:t>.</w:t>
      </w:r>
    </w:p>
    <w:p w:rsidR="003C4917" w:rsidRPr="003C4917" w:rsidRDefault="003C4917" w:rsidP="00A61A15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 w:rsidRPr="003C4917">
        <w:rPr>
          <w:lang w:eastAsia="en-US"/>
        </w:rPr>
        <w:t>Основными задачами деятельности кафедры являются:</w:t>
      </w:r>
    </w:p>
    <w:p w:rsidR="003C4917" w:rsidRPr="003C4917" w:rsidRDefault="00524836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526209">
        <w:t xml:space="preserve">обеспечение эффективной реализации образовательных программ посредством </w:t>
      </w:r>
      <w:r w:rsidRPr="00526209">
        <w:rPr>
          <w:color w:val="000000"/>
        </w:rPr>
        <w:t>высококвалифицированного преподавания германских и романских языков, а также других языковых курсов междисциплинарной направленности, закрепленных за кафедрой</w:t>
      </w:r>
      <w:r w:rsidR="003C4917" w:rsidRPr="003C4917">
        <w:rPr>
          <w:lang w:eastAsia="en-US"/>
        </w:rPr>
        <w:t>;</w:t>
      </w:r>
    </w:p>
    <w:p w:rsidR="003C4917" w:rsidRPr="003C4917" w:rsidRDefault="00C52C39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C52C39">
        <w:rPr>
          <w:lang w:eastAsia="en-US"/>
        </w:rPr>
        <w:t>реализация научн</w:t>
      </w:r>
      <w:r w:rsidR="00C52FDD">
        <w:rPr>
          <w:lang w:eastAsia="en-US"/>
        </w:rPr>
        <w:t>о-</w:t>
      </w:r>
      <w:r w:rsidRPr="00C52C39">
        <w:rPr>
          <w:lang w:eastAsia="en-US"/>
        </w:rPr>
        <w:t>исследова</w:t>
      </w:r>
      <w:r w:rsidR="00593927">
        <w:rPr>
          <w:lang w:eastAsia="en-US"/>
        </w:rPr>
        <w:t>тельской деятельности</w:t>
      </w:r>
      <w:r w:rsidRPr="00C52C39">
        <w:rPr>
          <w:lang w:eastAsia="en-US"/>
        </w:rPr>
        <w:t xml:space="preserve"> по инициативе кафедры, а также в соответствии с грантовой поддержкой, бюджетными и внебюджетными договорами</w:t>
      </w:r>
      <w:r w:rsidR="003C4917" w:rsidRPr="003C4917">
        <w:rPr>
          <w:lang w:eastAsia="en-US"/>
        </w:rPr>
        <w:t>;</w:t>
      </w:r>
    </w:p>
    <w:p w:rsidR="003C4917" w:rsidRDefault="008546A5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8546A5">
        <w:rPr>
          <w:lang w:eastAsia="en-US"/>
        </w:rPr>
        <w:t>активизация научно-исследовательской деятельности студентов под руководством преподавателей кафедры с целью повышения эффективности учебного процесса</w:t>
      </w:r>
      <w:r w:rsidR="00F31043">
        <w:rPr>
          <w:lang w:eastAsia="en-US"/>
        </w:rPr>
        <w:t>;</w:t>
      </w:r>
    </w:p>
    <w:p w:rsidR="00F31043" w:rsidRDefault="008A195D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с</w:t>
      </w:r>
      <w:r w:rsidRPr="008A195D">
        <w:rPr>
          <w:lang w:eastAsia="en-US"/>
        </w:rPr>
        <w:t>одейств</w:t>
      </w:r>
      <w:r>
        <w:rPr>
          <w:lang w:eastAsia="en-US"/>
        </w:rPr>
        <w:t>ие</w:t>
      </w:r>
      <w:r w:rsidRPr="008A195D">
        <w:rPr>
          <w:lang w:eastAsia="en-US"/>
        </w:rPr>
        <w:t xml:space="preserve"> профессиональному самоопределению потенциальных абитуриентов посредством реализации профориентационных мероприятий в школах-партнёрах, увеличения количества участников мероприятий и включения в эту деятельность студентов</w:t>
      </w:r>
      <w:r w:rsidR="002722F0">
        <w:rPr>
          <w:lang w:eastAsia="en-US"/>
        </w:rPr>
        <w:t>;</w:t>
      </w:r>
    </w:p>
    <w:p w:rsidR="002722F0" w:rsidRDefault="00E12120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 w:rsidRPr="00E12120">
        <w:rPr>
          <w:lang w:eastAsia="en-US"/>
        </w:rPr>
        <w:t xml:space="preserve">формирование у обучающихся </w:t>
      </w:r>
      <w:r>
        <w:rPr>
          <w:lang w:eastAsia="en-US"/>
        </w:rPr>
        <w:t>патриотических убеждений</w:t>
      </w:r>
      <w:r w:rsidRPr="00E12120">
        <w:rPr>
          <w:lang w:eastAsia="en-US"/>
        </w:rPr>
        <w:t>, толерантного сознания, способности к труду в современных условиях</w:t>
      </w:r>
      <w:r w:rsidR="00FA65C4">
        <w:rPr>
          <w:lang w:eastAsia="en-US"/>
        </w:rPr>
        <w:t>;</w:t>
      </w:r>
    </w:p>
    <w:p w:rsidR="00FA65C4" w:rsidRPr="003C4917" w:rsidRDefault="00FA65C4" w:rsidP="00C02905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развитие материально-технической базы кафедры.</w:t>
      </w:r>
    </w:p>
    <w:p w:rsidR="00524836" w:rsidRPr="00524836" w:rsidRDefault="00524836" w:rsidP="00A61A15">
      <w:pPr>
        <w:numPr>
          <w:ilvl w:val="0"/>
          <w:numId w:val="1"/>
        </w:numPr>
        <w:tabs>
          <w:tab w:val="left" w:pos="284"/>
        </w:tabs>
        <w:spacing w:before="120" w:line="276" w:lineRule="auto"/>
        <w:ind w:left="0" w:firstLine="0"/>
        <w:rPr>
          <w:b/>
          <w:lang w:eastAsia="en-US"/>
        </w:rPr>
      </w:pPr>
      <w:r w:rsidRPr="00524836">
        <w:rPr>
          <w:b/>
          <w:bCs/>
          <w:lang w:eastAsia="en-US"/>
        </w:rPr>
        <w:t>Ключевые проекты мероприятий, способствующие достижению цели и задач развития кафедры</w:t>
      </w:r>
    </w:p>
    <w:p w:rsidR="00FC6D35" w:rsidRPr="00526209" w:rsidRDefault="00524836" w:rsidP="00C02905">
      <w:pPr>
        <w:numPr>
          <w:ilvl w:val="1"/>
          <w:numId w:val="1"/>
        </w:numPr>
        <w:spacing w:line="276" w:lineRule="auto"/>
        <w:jc w:val="both"/>
        <w:rPr>
          <w:rFonts w:eastAsia="Calibri"/>
          <w:b/>
          <w:lang w:eastAsia="en-US"/>
        </w:rPr>
      </w:pPr>
      <w:r w:rsidRPr="00524836">
        <w:rPr>
          <w:b/>
        </w:rPr>
        <w:t>Образовательная деятельность и кадровый состав</w:t>
      </w:r>
    </w:p>
    <w:p w:rsidR="00C13F1B" w:rsidRPr="00526209" w:rsidRDefault="00116546" w:rsidP="00C0290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526209">
        <w:t>актуализация</w:t>
      </w:r>
      <w:r w:rsidR="00757594" w:rsidRPr="00526209">
        <w:t xml:space="preserve"> </w:t>
      </w:r>
      <w:r w:rsidR="00C13F1B" w:rsidRPr="00526209">
        <w:t>учебно-методических</w:t>
      </w:r>
      <w:r w:rsidR="00757594" w:rsidRPr="00526209">
        <w:t xml:space="preserve"> </w:t>
      </w:r>
      <w:r w:rsidR="00C13F1B" w:rsidRPr="00526209">
        <w:t>комплексов</w:t>
      </w:r>
      <w:r w:rsidR="00757594" w:rsidRPr="00526209">
        <w:t xml:space="preserve"> </w:t>
      </w:r>
      <w:r w:rsidR="0072746C" w:rsidRPr="00526209">
        <w:t>дисциплин</w:t>
      </w:r>
      <w:r w:rsidR="002070BA" w:rsidRPr="00526209">
        <w:t xml:space="preserve"> с учетом</w:t>
      </w:r>
      <w:r w:rsidR="00757594" w:rsidRPr="00526209">
        <w:t xml:space="preserve"> </w:t>
      </w:r>
      <w:r w:rsidR="002070BA" w:rsidRPr="00526209">
        <w:t>изменений</w:t>
      </w:r>
      <w:r w:rsidRPr="00526209">
        <w:t xml:space="preserve"> ф</w:t>
      </w:r>
      <w:r w:rsidR="002070BA" w:rsidRPr="00526209">
        <w:t>едерального законодательства, образовательных стандартов, нормативных документов Министерства науки и высшего образования,</w:t>
      </w:r>
      <w:r w:rsidR="0072746C" w:rsidRPr="00526209">
        <w:t xml:space="preserve"> локальных нормативных актов</w:t>
      </w:r>
      <w:r w:rsidR="00AC7621" w:rsidRPr="00526209">
        <w:t xml:space="preserve"> ПГУ</w:t>
      </w:r>
      <w:r w:rsidR="0072746C" w:rsidRPr="00526209">
        <w:t xml:space="preserve"> по вопросам организации и осуществления образовательной деятельности</w:t>
      </w:r>
      <w:r w:rsidR="00C13F1B" w:rsidRPr="00526209">
        <w:t>;</w:t>
      </w:r>
    </w:p>
    <w:p w:rsidR="009862BB" w:rsidRPr="00526209" w:rsidRDefault="00B40725" w:rsidP="00C0290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526209">
        <w:rPr>
          <w:color w:val="000000"/>
        </w:rPr>
        <w:t>р</w:t>
      </w:r>
      <w:r w:rsidR="009862BB" w:rsidRPr="00526209">
        <w:rPr>
          <w:color w:val="000000"/>
        </w:rPr>
        <w:t xml:space="preserve">азвитие у </w:t>
      </w:r>
      <w:r w:rsidR="00BB2105" w:rsidRPr="00526209">
        <w:rPr>
          <w:color w:val="000000"/>
        </w:rPr>
        <w:t>студентов</w:t>
      </w:r>
      <w:r w:rsidRPr="00526209">
        <w:rPr>
          <w:color w:val="000000"/>
        </w:rPr>
        <w:t xml:space="preserve"> </w:t>
      </w:r>
      <w:r w:rsidR="009862BB" w:rsidRPr="00526209">
        <w:rPr>
          <w:color w:val="000000"/>
        </w:rPr>
        <w:t xml:space="preserve">компетенций, необходимых для дальнейшей профессиональной деятельности в современных условиях, в том числе компетенций, </w:t>
      </w:r>
      <w:r w:rsidR="00DB6EF3" w:rsidRPr="00526209">
        <w:rPr>
          <w:color w:val="000000"/>
        </w:rPr>
        <w:t>овладение которыми включает</w:t>
      </w:r>
      <w:r w:rsidR="009862BB" w:rsidRPr="00526209">
        <w:rPr>
          <w:color w:val="000000"/>
        </w:rPr>
        <w:t xml:space="preserve"> расширение</w:t>
      </w:r>
      <w:r w:rsidR="004B56C8" w:rsidRPr="00526209">
        <w:rPr>
          <w:color w:val="000000"/>
        </w:rPr>
        <w:t xml:space="preserve"> культурного кругозора, поиск</w:t>
      </w:r>
      <w:r w:rsidR="009862BB" w:rsidRPr="00526209">
        <w:rPr>
          <w:color w:val="000000"/>
        </w:rPr>
        <w:t xml:space="preserve"> и систематизаци</w:t>
      </w:r>
      <w:r w:rsidR="004B56C8" w:rsidRPr="00526209">
        <w:rPr>
          <w:color w:val="000000"/>
        </w:rPr>
        <w:t>ю</w:t>
      </w:r>
      <w:r w:rsidR="009862BB" w:rsidRPr="00526209">
        <w:rPr>
          <w:color w:val="000000"/>
        </w:rPr>
        <w:t xml:space="preserve"> информации, применение</w:t>
      </w:r>
      <w:r w:rsidR="00A135E5" w:rsidRPr="00526209">
        <w:rPr>
          <w:color w:val="000000"/>
        </w:rPr>
        <w:t xml:space="preserve"> иноязычных коммуникативн</w:t>
      </w:r>
      <w:r w:rsidR="00820580" w:rsidRPr="00526209">
        <w:rPr>
          <w:color w:val="000000"/>
        </w:rPr>
        <w:t>ых</w:t>
      </w:r>
      <w:r w:rsidR="00A51631" w:rsidRPr="00526209">
        <w:rPr>
          <w:color w:val="000000"/>
        </w:rPr>
        <w:t xml:space="preserve"> умений</w:t>
      </w:r>
      <w:r w:rsidR="009862BB" w:rsidRPr="00526209">
        <w:rPr>
          <w:color w:val="000000"/>
        </w:rPr>
        <w:t xml:space="preserve"> в </w:t>
      </w:r>
      <w:r w:rsidRPr="00526209">
        <w:rPr>
          <w:color w:val="000000"/>
        </w:rPr>
        <w:t>разнообразных</w:t>
      </w:r>
      <w:r w:rsidR="003145A8" w:rsidRPr="00526209">
        <w:rPr>
          <w:color w:val="000000"/>
        </w:rPr>
        <w:t xml:space="preserve"> ситуациях;</w:t>
      </w:r>
    </w:p>
    <w:p w:rsidR="00096777" w:rsidRPr="00096777" w:rsidRDefault="00096777" w:rsidP="00C0290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</w:rPr>
      </w:pPr>
      <w:r>
        <w:t>р</w:t>
      </w:r>
      <w:r w:rsidRPr="00773D43">
        <w:t xml:space="preserve">азработка </w:t>
      </w:r>
      <w:r>
        <w:t>электронных образовательных ресурсов</w:t>
      </w:r>
      <w:r w:rsidRPr="00773D43">
        <w:t xml:space="preserve">, </w:t>
      </w:r>
      <w:r>
        <w:t>способствующих</w:t>
      </w:r>
      <w:r w:rsidRPr="00773D43">
        <w:t xml:space="preserve"> </w:t>
      </w:r>
      <w:r>
        <w:t>эффективной реализации преподаваемых дисциплин;</w:t>
      </w:r>
    </w:p>
    <w:p w:rsidR="00C13F1B" w:rsidRPr="00526209" w:rsidRDefault="003145A8" w:rsidP="00C0290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bCs/>
        </w:rPr>
      </w:pPr>
      <w:r w:rsidRPr="00526209">
        <w:t>совершенствование умений работы профессорско-преподавательского состава в электронной информационно</w:t>
      </w:r>
      <w:r w:rsidR="00820580" w:rsidRPr="00526209">
        <w:t xml:space="preserve">-образовательной </w:t>
      </w:r>
      <w:r w:rsidRPr="00526209">
        <w:t xml:space="preserve">среде </w:t>
      </w:r>
      <w:r w:rsidR="00A51631" w:rsidRPr="00526209">
        <w:t>вуза</w:t>
      </w:r>
      <w:r w:rsidR="00C13F1B" w:rsidRPr="00526209">
        <w:t>;</w:t>
      </w:r>
    </w:p>
    <w:p w:rsidR="00C27826" w:rsidRPr="00526209" w:rsidRDefault="00C27826" w:rsidP="00C02905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6209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соответствия направленности образования преподавателей преподаваемым учебным дисциплинам через </w:t>
      </w:r>
      <w:r w:rsidR="00384972" w:rsidRPr="00526209">
        <w:rPr>
          <w:rFonts w:ascii="Times New Roman" w:hAnsi="Times New Roman" w:cs="Times New Roman"/>
          <w:color w:val="auto"/>
          <w:sz w:val="24"/>
          <w:szCs w:val="24"/>
        </w:rPr>
        <w:t>систематическо</w:t>
      </w:r>
      <w:r w:rsidRPr="005262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4972" w:rsidRPr="00526209">
        <w:rPr>
          <w:rFonts w:ascii="Times New Roman" w:hAnsi="Times New Roman" w:cs="Times New Roman"/>
          <w:color w:val="auto"/>
          <w:sz w:val="24"/>
          <w:szCs w:val="24"/>
        </w:rPr>
        <w:t>обучен</w:t>
      </w:r>
      <w:r w:rsidRPr="00526209">
        <w:rPr>
          <w:rFonts w:ascii="Times New Roman" w:hAnsi="Times New Roman" w:cs="Times New Roman"/>
          <w:color w:val="auto"/>
          <w:sz w:val="24"/>
          <w:szCs w:val="24"/>
        </w:rPr>
        <w:t>ие</w:t>
      </w:r>
      <w:r w:rsidR="00384972" w:rsidRPr="00526209">
        <w:rPr>
          <w:rFonts w:ascii="Times New Roman" w:hAnsi="Times New Roman" w:cs="Times New Roman"/>
          <w:color w:val="auto"/>
          <w:sz w:val="24"/>
          <w:szCs w:val="24"/>
        </w:rPr>
        <w:t xml:space="preserve"> по дополнительным профессиональным программам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4972" w:rsidRPr="00526209">
        <w:rPr>
          <w:rFonts w:ascii="Times New Roman" w:hAnsi="Times New Roman" w:cs="Times New Roman"/>
          <w:color w:val="auto"/>
          <w:sz w:val="24"/>
          <w:szCs w:val="24"/>
        </w:rPr>
        <w:t>по профилю педагогической деятельности</w:t>
      </w:r>
      <w:r w:rsidRPr="005262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13F1B" w:rsidRPr="00526209" w:rsidRDefault="00E84BDC" w:rsidP="00C02905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0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овышение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9CA" w:rsidRPr="00526209">
        <w:rPr>
          <w:rFonts w:ascii="Times New Roman" w:eastAsia="Times New Roman" w:hAnsi="Times New Roman" w:cs="Times New Roman"/>
          <w:sz w:val="24"/>
          <w:szCs w:val="24"/>
        </w:rPr>
        <w:t xml:space="preserve">и научного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 xml:space="preserve">кафедры 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FB4DFF" w:rsidRPr="0052620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организационно-педагогического и научно-методического сопровождения 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>подгото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вки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52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F1B" w:rsidRPr="00526209">
        <w:rPr>
          <w:rFonts w:ascii="Times New Roman" w:eastAsia="Times New Roman" w:hAnsi="Times New Roman" w:cs="Times New Roman"/>
          <w:sz w:val="24"/>
          <w:szCs w:val="24"/>
        </w:rPr>
        <w:t>кандидатских диссертаций;</w:t>
      </w:r>
    </w:p>
    <w:p w:rsidR="00C13F1B" w:rsidRPr="00096777" w:rsidRDefault="003D74F2" w:rsidP="00C02905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526209">
        <w:t>с</w:t>
      </w:r>
      <w:r w:rsidR="00030510" w:rsidRPr="00526209">
        <w:rPr>
          <w:color w:val="000000"/>
        </w:rPr>
        <w:t xml:space="preserve">овершенствование </w:t>
      </w:r>
      <w:r w:rsidR="003A1F2D" w:rsidRPr="00526209">
        <w:rPr>
          <w:color w:val="000000"/>
        </w:rPr>
        <w:t>учебно-</w:t>
      </w:r>
      <w:r w:rsidR="00030510" w:rsidRPr="00526209">
        <w:rPr>
          <w:color w:val="000000"/>
        </w:rPr>
        <w:t>методического обеспечения кафедры</w:t>
      </w:r>
      <w:r w:rsidR="003A1F2D" w:rsidRPr="00526209">
        <w:rPr>
          <w:color w:val="000000"/>
        </w:rPr>
        <w:t xml:space="preserve"> </w:t>
      </w:r>
      <w:r w:rsidR="000240D0" w:rsidRPr="00526209">
        <w:rPr>
          <w:color w:val="000000"/>
        </w:rPr>
        <w:t>путем</w:t>
      </w:r>
      <w:r w:rsidR="00671458" w:rsidRPr="00526209">
        <w:rPr>
          <w:color w:val="000000"/>
        </w:rPr>
        <w:t xml:space="preserve"> </w:t>
      </w:r>
      <w:r w:rsidR="000240D0" w:rsidRPr="00526209">
        <w:rPr>
          <w:color w:val="000000"/>
        </w:rPr>
        <w:t>разработки и публикации</w:t>
      </w:r>
      <w:r w:rsidR="003A1F2D" w:rsidRPr="00526209">
        <w:rPr>
          <w:color w:val="000000"/>
        </w:rPr>
        <w:t xml:space="preserve"> учебных изданий, ориентированных на</w:t>
      </w:r>
      <w:r w:rsidR="00030510" w:rsidRPr="00526209">
        <w:rPr>
          <w:color w:val="000000"/>
        </w:rPr>
        <w:t xml:space="preserve"> </w:t>
      </w:r>
      <w:r w:rsidR="009E6388" w:rsidRPr="00526209">
        <w:rPr>
          <w:color w:val="000000"/>
        </w:rPr>
        <w:t>развитие иноязычных коммуникативных компетенций</w:t>
      </w:r>
      <w:r w:rsidR="000240D0" w:rsidRPr="00526209">
        <w:rPr>
          <w:color w:val="000000"/>
        </w:rPr>
        <w:t xml:space="preserve"> </w:t>
      </w:r>
      <w:r w:rsidR="00731B2C" w:rsidRPr="00526209">
        <w:rPr>
          <w:color w:val="000000"/>
        </w:rPr>
        <w:t xml:space="preserve">студентов, обучающихся по программам </w:t>
      </w:r>
      <w:r w:rsidR="00F67D82" w:rsidRPr="00526209">
        <w:rPr>
          <w:color w:val="000000"/>
        </w:rPr>
        <w:t>бакалавр</w:t>
      </w:r>
      <w:r w:rsidR="00731B2C" w:rsidRPr="00526209">
        <w:rPr>
          <w:color w:val="000000"/>
        </w:rPr>
        <w:t>иата</w:t>
      </w:r>
      <w:r w:rsidR="00F67D82" w:rsidRPr="00526209">
        <w:rPr>
          <w:color w:val="000000"/>
        </w:rPr>
        <w:t xml:space="preserve">, </w:t>
      </w:r>
      <w:r w:rsidR="005047EF">
        <w:rPr>
          <w:color w:val="000000"/>
        </w:rPr>
        <w:t xml:space="preserve">специалитета, </w:t>
      </w:r>
      <w:r w:rsidR="00030510" w:rsidRPr="00526209">
        <w:rPr>
          <w:color w:val="000000"/>
        </w:rPr>
        <w:t>магистр</w:t>
      </w:r>
      <w:r w:rsidR="00731B2C" w:rsidRPr="00526209">
        <w:rPr>
          <w:color w:val="000000"/>
        </w:rPr>
        <w:t>атуры</w:t>
      </w:r>
      <w:r w:rsidR="005047EF">
        <w:rPr>
          <w:color w:val="000000"/>
        </w:rPr>
        <w:t xml:space="preserve"> и</w:t>
      </w:r>
      <w:r w:rsidR="00030510" w:rsidRPr="00526209">
        <w:rPr>
          <w:color w:val="000000"/>
        </w:rPr>
        <w:t xml:space="preserve"> </w:t>
      </w:r>
      <w:r w:rsidR="00731B2C" w:rsidRPr="00526209">
        <w:rPr>
          <w:color w:val="000000"/>
        </w:rPr>
        <w:t>аспирантуры</w:t>
      </w:r>
      <w:r w:rsidR="00096777">
        <w:rPr>
          <w:color w:val="000000"/>
        </w:rPr>
        <w:t>.</w:t>
      </w:r>
    </w:p>
    <w:p w:rsidR="00C13F1B" w:rsidRPr="00526209" w:rsidRDefault="00C13F1B" w:rsidP="00C0290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1B" w:rsidRPr="00526209" w:rsidRDefault="00BF2865" w:rsidP="00C02905">
      <w:pPr>
        <w:pStyle w:val="a6"/>
        <w:keepNext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865">
        <w:rPr>
          <w:rFonts w:ascii="Times New Roman" w:hAnsi="Times New Roman" w:cs="Times New Roman"/>
          <w:b/>
          <w:sz w:val="24"/>
          <w:szCs w:val="24"/>
        </w:rPr>
        <w:lastRenderedPageBreak/>
        <w:t>Научная работа и инновационная деятельность</w:t>
      </w:r>
    </w:p>
    <w:p w:rsidR="00C13F1B" w:rsidRPr="00526209" w:rsidRDefault="00AD77FF" w:rsidP="00C02905">
      <w:pPr>
        <w:pStyle w:val="a6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стимулирование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C13F1B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публикационной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C13F1B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активности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C13F1B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сотрудников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кафедры с целью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увеличения числа</w:t>
      </w:r>
      <w:r w:rsidR="00757594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171E56" w:rsidRPr="00171E56">
        <w:rPr>
          <w:rFonts w:ascii="Times New Roman" w:hAnsi="Times New Roman" w:cs="Times New Roman"/>
          <w:color w:val="auto"/>
          <w:sz w:val="24"/>
          <w:szCs w:val="24"/>
          <w:u w:color="000000"/>
        </w:rPr>
        <w:t>публикаций в научных журналах</w:t>
      </w:r>
      <w:r w:rsidR="00537C05" w:rsidRPr="00537C05">
        <w:rPr>
          <w:rFonts w:ascii="Times New Roman" w:hAnsi="Times New Roman" w:cs="Times New Roman"/>
          <w:color w:val="auto"/>
          <w:sz w:val="24"/>
          <w:szCs w:val="24"/>
          <w:u w:color="000000"/>
        </w:rPr>
        <w:t>, индексируемых в российских и международных базах данных</w:t>
      </w:r>
      <w:r w:rsidR="00171E56">
        <w:rPr>
          <w:rFonts w:ascii="Times New Roman" w:hAnsi="Times New Roman" w:cs="Times New Roman"/>
          <w:color w:val="auto"/>
          <w:sz w:val="24"/>
          <w:szCs w:val="24"/>
          <w:u w:color="000000"/>
        </w:rPr>
        <w:t>,</w:t>
      </w:r>
      <w:r w:rsidR="00171E56" w:rsidRPr="00171E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71E56" w:rsidRPr="00171E56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в том числе статей, входящих в ядро РИНЦ или включённых в базу данных </w:t>
      </w:r>
      <w:r w:rsidR="00171E56" w:rsidRPr="00171E56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>RSCI</w:t>
      </w:r>
      <w:r w:rsidR="00C13F1B" w:rsidRPr="00526209">
        <w:rPr>
          <w:rFonts w:ascii="Times New Roman" w:hAnsi="Times New Roman" w:cs="Times New Roman"/>
          <w:color w:val="auto"/>
          <w:sz w:val="24"/>
          <w:szCs w:val="24"/>
          <w:u w:color="000000"/>
        </w:rPr>
        <w:t>;</w:t>
      </w:r>
    </w:p>
    <w:p w:rsidR="00C13F1B" w:rsidRPr="00526209" w:rsidRDefault="001D6A89" w:rsidP="00C02905">
      <w:pPr>
        <w:pStyle w:val="a3"/>
        <w:numPr>
          <w:ilvl w:val="0"/>
          <w:numId w:val="23"/>
        </w:numPr>
        <w:tabs>
          <w:tab w:val="left" w:pos="993"/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209">
        <w:rPr>
          <w:rFonts w:ascii="Times New Roman" w:hAnsi="Times New Roman"/>
          <w:sz w:val="24"/>
          <w:szCs w:val="24"/>
        </w:rPr>
        <w:t>п</w:t>
      </w:r>
      <w:r w:rsidR="00C13F1B" w:rsidRPr="00526209">
        <w:rPr>
          <w:rFonts w:ascii="Times New Roman" w:hAnsi="Times New Roman"/>
          <w:sz w:val="24"/>
          <w:szCs w:val="24"/>
        </w:rPr>
        <w:t xml:space="preserve">роведение исследований в рамках НИР кафедры по </w:t>
      </w:r>
      <w:r w:rsidR="000C5CD2" w:rsidRPr="00526209">
        <w:rPr>
          <w:rFonts w:ascii="Times New Roman" w:hAnsi="Times New Roman"/>
          <w:sz w:val="24"/>
          <w:szCs w:val="24"/>
        </w:rPr>
        <w:t>теме «</w:t>
      </w:r>
      <w:r w:rsidR="00E37DF9" w:rsidRPr="00E37DF9">
        <w:rPr>
          <w:rFonts w:ascii="Times New Roman" w:hAnsi="Times New Roman"/>
          <w:sz w:val="24"/>
          <w:szCs w:val="24"/>
        </w:rPr>
        <w:t>Романские и германские языки в теоретическом и прикладном аспектах</w:t>
      </w:r>
      <w:r w:rsidR="00950FB6" w:rsidRPr="00526209">
        <w:rPr>
          <w:rFonts w:ascii="Times New Roman" w:hAnsi="Times New Roman"/>
          <w:sz w:val="24"/>
          <w:szCs w:val="24"/>
        </w:rPr>
        <w:t>»</w:t>
      </w:r>
      <w:r w:rsidR="00C13F1B" w:rsidRPr="00526209">
        <w:rPr>
          <w:rFonts w:ascii="Times New Roman" w:hAnsi="Times New Roman"/>
          <w:sz w:val="24"/>
          <w:szCs w:val="24"/>
        </w:rPr>
        <w:t>;</w:t>
      </w:r>
    </w:p>
    <w:p w:rsidR="00C13F1B" w:rsidRPr="00526209" w:rsidRDefault="00836836" w:rsidP="00C02905">
      <w:pPr>
        <w:pStyle w:val="a3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209">
        <w:rPr>
          <w:rFonts w:ascii="Times New Roman" w:hAnsi="Times New Roman"/>
          <w:sz w:val="24"/>
          <w:szCs w:val="24"/>
        </w:rPr>
        <w:t>о</w:t>
      </w:r>
      <w:r w:rsidR="00C13F1B" w:rsidRPr="00526209">
        <w:rPr>
          <w:rFonts w:ascii="Times New Roman" w:hAnsi="Times New Roman"/>
          <w:sz w:val="24"/>
          <w:szCs w:val="24"/>
        </w:rPr>
        <w:t>беспечение выполнения плана по объ</w:t>
      </w:r>
      <w:r w:rsidR="00030510" w:rsidRPr="00526209">
        <w:rPr>
          <w:rFonts w:ascii="Times New Roman" w:hAnsi="Times New Roman"/>
          <w:sz w:val="24"/>
          <w:szCs w:val="24"/>
        </w:rPr>
        <w:t>ё</w:t>
      </w:r>
      <w:r w:rsidR="00C13F1B" w:rsidRPr="00526209">
        <w:rPr>
          <w:rFonts w:ascii="Times New Roman" w:hAnsi="Times New Roman"/>
          <w:sz w:val="24"/>
          <w:szCs w:val="24"/>
        </w:rPr>
        <w:t xml:space="preserve">му </w:t>
      </w:r>
      <w:r w:rsidR="00537C05">
        <w:rPr>
          <w:rFonts w:ascii="Times New Roman" w:hAnsi="Times New Roman"/>
          <w:sz w:val="24"/>
          <w:szCs w:val="24"/>
        </w:rPr>
        <w:t xml:space="preserve">финансирования </w:t>
      </w:r>
      <w:r w:rsidR="00C13F1B" w:rsidRPr="00526209">
        <w:rPr>
          <w:rFonts w:ascii="Times New Roman" w:hAnsi="Times New Roman"/>
          <w:sz w:val="24"/>
          <w:szCs w:val="24"/>
        </w:rPr>
        <w:t>НИР</w:t>
      </w:r>
      <w:r w:rsidR="00757594" w:rsidRPr="00526209">
        <w:rPr>
          <w:rFonts w:ascii="Times New Roman" w:hAnsi="Times New Roman"/>
          <w:sz w:val="24"/>
          <w:szCs w:val="24"/>
        </w:rPr>
        <w:t xml:space="preserve"> </w:t>
      </w:r>
      <w:r w:rsidRPr="00526209">
        <w:rPr>
          <w:rFonts w:ascii="Times New Roman" w:hAnsi="Times New Roman"/>
          <w:sz w:val="24"/>
          <w:szCs w:val="24"/>
        </w:rPr>
        <w:t>посредством</w:t>
      </w:r>
      <w:r w:rsidR="00757594" w:rsidRPr="00526209">
        <w:rPr>
          <w:rFonts w:ascii="Times New Roman" w:hAnsi="Times New Roman"/>
          <w:sz w:val="24"/>
          <w:szCs w:val="24"/>
        </w:rPr>
        <w:t xml:space="preserve"> </w:t>
      </w:r>
      <w:r w:rsidR="00C13F1B" w:rsidRPr="00526209">
        <w:rPr>
          <w:rFonts w:ascii="Times New Roman" w:hAnsi="Times New Roman"/>
          <w:sz w:val="24"/>
          <w:szCs w:val="24"/>
        </w:rPr>
        <w:t>участия</w:t>
      </w:r>
      <w:r w:rsidR="00757594" w:rsidRPr="00526209">
        <w:rPr>
          <w:rFonts w:ascii="Times New Roman" w:hAnsi="Times New Roman"/>
          <w:sz w:val="24"/>
          <w:szCs w:val="24"/>
        </w:rPr>
        <w:t xml:space="preserve"> </w:t>
      </w:r>
      <w:r w:rsidR="00C13F1B" w:rsidRPr="00526209">
        <w:rPr>
          <w:rFonts w:ascii="Times New Roman" w:hAnsi="Times New Roman"/>
          <w:sz w:val="24"/>
          <w:szCs w:val="24"/>
        </w:rPr>
        <w:t>в</w:t>
      </w:r>
      <w:r w:rsidR="00757594" w:rsidRPr="00526209">
        <w:rPr>
          <w:rFonts w:ascii="Times New Roman" w:hAnsi="Times New Roman"/>
          <w:sz w:val="24"/>
          <w:szCs w:val="24"/>
        </w:rPr>
        <w:t xml:space="preserve"> </w:t>
      </w:r>
      <w:r w:rsidR="00C13F1B" w:rsidRPr="00526209">
        <w:rPr>
          <w:rFonts w:ascii="Times New Roman" w:hAnsi="Times New Roman"/>
          <w:sz w:val="24"/>
          <w:szCs w:val="24"/>
        </w:rPr>
        <w:t>конкурсах</w:t>
      </w:r>
      <w:r w:rsidR="00757594" w:rsidRPr="00526209">
        <w:rPr>
          <w:rFonts w:ascii="Times New Roman" w:hAnsi="Times New Roman"/>
          <w:sz w:val="24"/>
          <w:szCs w:val="24"/>
        </w:rPr>
        <w:t xml:space="preserve"> </w:t>
      </w:r>
      <w:r w:rsidR="00F46823">
        <w:rPr>
          <w:rFonts w:ascii="Times New Roman" w:hAnsi="Times New Roman"/>
          <w:sz w:val="24"/>
          <w:szCs w:val="24"/>
        </w:rPr>
        <w:t>грантов</w:t>
      </w:r>
      <w:r w:rsidR="0045186A">
        <w:rPr>
          <w:rFonts w:ascii="Times New Roman" w:hAnsi="Times New Roman"/>
          <w:sz w:val="24"/>
          <w:szCs w:val="24"/>
        </w:rPr>
        <w:t>,</w:t>
      </w:r>
      <w:r w:rsidR="0045186A" w:rsidRPr="0045186A">
        <w:rPr>
          <w:rFonts w:ascii="Times New Roman" w:hAnsi="Times New Roman"/>
          <w:bCs/>
          <w:sz w:val="24"/>
          <w:szCs w:val="24"/>
        </w:rPr>
        <w:t xml:space="preserve"> федеральных целевых программах и хоздоговорных темах</w:t>
      </w:r>
      <w:r w:rsidR="00C13F1B" w:rsidRPr="00526209">
        <w:rPr>
          <w:rFonts w:ascii="Times New Roman" w:hAnsi="Times New Roman"/>
          <w:sz w:val="24"/>
          <w:szCs w:val="24"/>
        </w:rPr>
        <w:t>;</w:t>
      </w:r>
    </w:p>
    <w:p w:rsidR="00C13F1B" w:rsidRPr="00526209" w:rsidRDefault="00836836" w:rsidP="00C02905">
      <w:pPr>
        <w:pStyle w:val="a3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6209">
        <w:rPr>
          <w:rFonts w:ascii="Times New Roman" w:hAnsi="Times New Roman"/>
          <w:sz w:val="24"/>
          <w:szCs w:val="24"/>
        </w:rPr>
        <w:t>развитие</w:t>
      </w:r>
      <w:r w:rsidR="00C13F1B" w:rsidRPr="00526209">
        <w:rPr>
          <w:rFonts w:ascii="Times New Roman" w:hAnsi="Times New Roman"/>
          <w:sz w:val="24"/>
          <w:szCs w:val="24"/>
        </w:rPr>
        <w:t xml:space="preserve"> сотрудничества </w:t>
      </w:r>
      <w:r w:rsidR="000C5CD2" w:rsidRPr="00526209">
        <w:rPr>
          <w:rFonts w:ascii="Times New Roman" w:hAnsi="Times New Roman"/>
          <w:sz w:val="24"/>
          <w:szCs w:val="24"/>
        </w:rPr>
        <w:t xml:space="preserve">с </w:t>
      </w:r>
      <w:r w:rsidR="002359B3">
        <w:rPr>
          <w:rFonts w:ascii="Times New Roman" w:hAnsi="Times New Roman"/>
          <w:sz w:val="24"/>
          <w:szCs w:val="24"/>
        </w:rPr>
        <w:t xml:space="preserve">российскими </w:t>
      </w:r>
      <w:r w:rsidR="00172183" w:rsidRPr="00172183">
        <w:rPr>
          <w:rFonts w:ascii="Times New Roman" w:hAnsi="Times New Roman"/>
          <w:sz w:val="24"/>
          <w:szCs w:val="24"/>
        </w:rPr>
        <w:t>вузами в целях подготовки совместных научных публикаций для дальнейшего получения грантов</w:t>
      </w:r>
      <w:r w:rsidR="00C13F1B" w:rsidRPr="00526209">
        <w:rPr>
          <w:rFonts w:ascii="Times New Roman" w:hAnsi="Times New Roman"/>
          <w:sz w:val="24"/>
          <w:szCs w:val="24"/>
        </w:rPr>
        <w:t xml:space="preserve">. </w:t>
      </w:r>
    </w:p>
    <w:p w:rsidR="000923C2" w:rsidRPr="00526209" w:rsidRDefault="000923C2" w:rsidP="00C02905">
      <w:pPr>
        <w:numPr>
          <w:ilvl w:val="1"/>
          <w:numId w:val="1"/>
        </w:numPr>
        <w:spacing w:before="120" w:line="276" w:lineRule="auto"/>
        <w:contextualSpacing/>
        <w:jc w:val="both"/>
        <w:rPr>
          <w:b/>
        </w:rPr>
      </w:pPr>
      <w:r w:rsidRPr="000923C2">
        <w:rPr>
          <w:b/>
        </w:rPr>
        <w:t>Организация научно-исследовательской работы студентов</w:t>
      </w:r>
    </w:p>
    <w:p w:rsidR="00E22014" w:rsidRPr="00E22014" w:rsidRDefault="00E22014" w:rsidP="00C0290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>
        <w:rPr>
          <w:bCs/>
        </w:rPr>
        <w:t>обеспечение</w:t>
      </w:r>
      <w:r w:rsidRPr="00E81AAA">
        <w:rPr>
          <w:bCs/>
        </w:rPr>
        <w:t xml:space="preserve"> участи</w:t>
      </w:r>
      <w:r>
        <w:rPr>
          <w:bCs/>
        </w:rPr>
        <w:t xml:space="preserve">я </w:t>
      </w:r>
      <w:r w:rsidR="005347B1">
        <w:rPr>
          <w:bCs/>
        </w:rPr>
        <w:t>обучающихся</w:t>
      </w:r>
      <w:r w:rsidRPr="00E81AAA">
        <w:rPr>
          <w:bCs/>
        </w:rPr>
        <w:t xml:space="preserve"> в международных</w:t>
      </w:r>
      <w:r>
        <w:rPr>
          <w:bCs/>
        </w:rPr>
        <w:t>,</w:t>
      </w:r>
      <w:r w:rsidRPr="00E81AAA">
        <w:rPr>
          <w:bCs/>
        </w:rPr>
        <w:t xml:space="preserve"> всероссийских и </w:t>
      </w:r>
      <w:r>
        <w:rPr>
          <w:bCs/>
        </w:rPr>
        <w:t>вузовских</w:t>
      </w:r>
      <w:r w:rsidRPr="00E81AAA">
        <w:rPr>
          <w:bCs/>
        </w:rPr>
        <w:t xml:space="preserve"> конкурсах научных студенческих работ</w:t>
      </w:r>
      <w:r>
        <w:rPr>
          <w:bCs/>
        </w:rPr>
        <w:t xml:space="preserve"> </w:t>
      </w:r>
      <w:r w:rsidR="00CD5935" w:rsidRPr="00CD5935">
        <w:rPr>
          <w:bCs/>
        </w:rPr>
        <w:t>в рамках НИР кафедры</w:t>
      </w:r>
      <w:r w:rsidR="00CD5935" w:rsidRPr="00CD5935">
        <w:t xml:space="preserve"> </w:t>
      </w:r>
      <w:r w:rsidR="00CD5935" w:rsidRPr="00CD5935">
        <w:rPr>
          <w:bCs/>
        </w:rPr>
        <w:t>по теме «Романские и германские языки в теоретическом и прикладном аспектах»</w:t>
      </w:r>
      <w:r>
        <w:rPr>
          <w:bCs/>
        </w:rPr>
        <w:t>;</w:t>
      </w:r>
    </w:p>
    <w:p w:rsidR="009A3A6F" w:rsidRPr="00D11067" w:rsidRDefault="005D65FC" w:rsidP="00C0290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>
        <w:t xml:space="preserve">подготовка </w:t>
      </w:r>
      <w:r w:rsidR="009A7935" w:rsidRPr="009A7935">
        <w:rPr>
          <w:bCs/>
        </w:rPr>
        <w:t xml:space="preserve">обучающихся </w:t>
      </w:r>
      <w:r>
        <w:t>к выступлению с</w:t>
      </w:r>
      <w:r w:rsidR="006A5559">
        <w:t xml:space="preserve"> научны</w:t>
      </w:r>
      <w:r>
        <w:t>м</w:t>
      </w:r>
      <w:r w:rsidR="006A5559">
        <w:t xml:space="preserve"> докладо</w:t>
      </w:r>
      <w:r>
        <w:t>м</w:t>
      </w:r>
      <w:r w:rsidR="006A5559">
        <w:t xml:space="preserve"> </w:t>
      </w:r>
      <w:r>
        <w:t>на</w:t>
      </w:r>
      <w:r w:rsidR="00D11067">
        <w:t xml:space="preserve"> заседани</w:t>
      </w:r>
      <w:r w:rsidR="006A5559">
        <w:t>и</w:t>
      </w:r>
      <w:r w:rsidR="00D11067">
        <w:t xml:space="preserve"> секции </w:t>
      </w:r>
      <w:r w:rsidR="00D11067" w:rsidRPr="00D11067">
        <w:t>«Актуальные проблемы романо-германской филологии»</w:t>
      </w:r>
      <w:r w:rsidR="00D11067">
        <w:t xml:space="preserve"> в рамках Всероссийской </w:t>
      </w:r>
      <w:r w:rsidR="00723EA7">
        <w:t xml:space="preserve">научно-практической </w:t>
      </w:r>
      <w:r w:rsidR="00D11067">
        <w:t>конференции «Авдеевские чтения»;</w:t>
      </w:r>
    </w:p>
    <w:p w:rsidR="00E81AAA" w:rsidRPr="00526209" w:rsidRDefault="00DA4C36" w:rsidP="00C0290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DA4C36">
        <w:rPr>
          <w:bCs/>
        </w:rPr>
        <w:t>стимулирование публикационной активности</w:t>
      </w:r>
      <w:r>
        <w:rPr>
          <w:bCs/>
        </w:rPr>
        <w:t xml:space="preserve"> </w:t>
      </w:r>
      <w:r w:rsidR="005347B1">
        <w:rPr>
          <w:bCs/>
        </w:rPr>
        <w:t>обучающихся</w:t>
      </w:r>
      <w:r w:rsidR="005347B1" w:rsidRPr="005347B1">
        <w:rPr>
          <w:u w:color="000000"/>
        </w:rPr>
        <w:t xml:space="preserve"> </w:t>
      </w:r>
      <w:r w:rsidR="005347B1" w:rsidRPr="005347B1">
        <w:rPr>
          <w:bCs/>
        </w:rPr>
        <w:t xml:space="preserve">с целью увеличения числа </w:t>
      </w:r>
      <w:r w:rsidR="005347B1">
        <w:rPr>
          <w:bCs/>
        </w:rPr>
        <w:t xml:space="preserve">студенческих </w:t>
      </w:r>
      <w:r w:rsidR="005347B1" w:rsidRPr="005347B1">
        <w:rPr>
          <w:bCs/>
        </w:rPr>
        <w:t>публикаций в научных журналах</w:t>
      </w:r>
      <w:r w:rsidR="005347B1">
        <w:rPr>
          <w:bCs/>
        </w:rPr>
        <w:t>, индексируемых в РИНЦ</w:t>
      </w:r>
      <w:r w:rsidR="00BE484F">
        <w:rPr>
          <w:bCs/>
        </w:rPr>
        <w:t>.</w:t>
      </w:r>
    </w:p>
    <w:p w:rsidR="00763CA0" w:rsidRPr="00203BCB" w:rsidRDefault="00763CA0" w:rsidP="00C02905">
      <w:pPr>
        <w:pStyle w:val="a3"/>
        <w:numPr>
          <w:ilvl w:val="1"/>
          <w:numId w:val="1"/>
        </w:numPr>
        <w:tabs>
          <w:tab w:val="left" w:pos="1134"/>
        </w:tabs>
        <w:spacing w:before="120" w:after="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763CA0" w:rsidRPr="00E22014" w:rsidRDefault="00763CA0" w:rsidP="00C0290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>
        <w:rPr>
          <w:bCs/>
        </w:rPr>
        <w:t xml:space="preserve">поиск </w:t>
      </w:r>
      <w:r w:rsidR="00460EAC">
        <w:rPr>
          <w:bCs/>
        </w:rPr>
        <w:t xml:space="preserve">дружественных </w:t>
      </w:r>
      <w:r w:rsidR="001A155C">
        <w:t xml:space="preserve">зарубежных </w:t>
      </w:r>
      <w:r w:rsidR="001A155C" w:rsidRPr="001A155C">
        <w:rPr>
          <w:bCs/>
        </w:rPr>
        <w:t>университет</w:t>
      </w:r>
      <w:r w:rsidR="001A155C">
        <w:rPr>
          <w:bCs/>
        </w:rPr>
        <w:t>ов-</w:t>
      </w:r>
      <w:r w:rsidR="00460EAC">
        <w:rPr>
          <w:bCs/>
        </w:rPr>
        <w:t>партнеров</w:t>
      </w:r>
      <w:r w:rsidR="001A155C" w:rsidRPr="001A155C">
        <w:t xml:space="preserve"> </w:t>
      </w:r>
      <w:r w:rsidR="003D0DD8">
        <w:rPr>
          <w:bCs/>
        </w:rPr>
        <w:t>с целью</w:t>
      </w:r>
      <w:r w:rsidR="001A155C" w:rsidRPr="001A155C">
        <w:rPr>
          <w:bCs/>
        </w:rPr>
        <w:t xml:space="preserve"> </w:t>
      </w:r>
      <w:r w:rsidR="003D0DD8">
        <w:rPr>
          <w:bCs/>
        </w:rPr>
        <w:t>развития</w:t>
      </w:r>
      <w:r w:rsidR="00460EAC">
        <w:rPr>
          <w:bCs/>
        </w:rPr>
        <w:t xml:space="preserve"> образовательного и научного сотрудничества.</w:t>
      </w:r>
    </w:p>
    <w:p w:rsidR="00C13F1B" w:rsidRPr="00526209" w:rsidRDefault="00C13F1B" w:rsidP="00C02905">
      <w:pPr>
        <w:numPr>
          <w:ilvl w:val="1"/>
          <w:numId w:val="1"/>
        </w:numPr>
        <w:spacing w:before="120" w:line="276" w:lineRule="auto"/>
        <w:jc w:val="both"/>
        <w:rPr>
          <w:b/>
        </w:rPr>
      </w:pPr>
      <w:r w:rsidRPr="00526209">
        <w:rPr>
          <w:b/>
        </w:rPr>
        <w:t>Профориентационная работа</w:t>
      </w:r>
    </w:p>
    <w:p w:rsidR="00C13F1B" w:rsidRPr="00526209" w:rsidRDefault="00836836" w:rsidP="00C02905">
      <w:pPr>
        <w:pStyle w:val="a7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Arial Unicode MS"/>
        </w:rPr>
      </w:pPr>
      <w:r w:rsidRPr="00526209">
        <w:rPr>
          <w:rFonts w:eastAsia="Arial Unicode MS"/>
        </w:rPr>
        <w:t>п</w:t>
      </w:r>
      <w:r w:rsidR="00C13F1B" w:rsidRPr="00526209">
        <w:rPr>
          <w:rFonts w:eastAsia="Arial Unicode MS"/>
        </w:rPr>
        <w:t>ровед</w:t>
      </w:r>
      <w:r w:rsidR="00950FB6" w:rsidRPr="00526209">
        <w:rPr>
          <w:rFonts w:eastAsia="Arial Unicode MS"/>
        </w:rPr>
        <w:t xml:space="preserve">ение профориентационных </w:t>
      </w:r>
      <w:r w:rsidRPr="00526209">
        <w:rPr>
          <w:rFonts w:eastAsia="Arial Unicode MS"/>
        </w:rPr>
        <w:t>мероприятий</w:t>
      </w:r>
      <w:r w:rsidR="00950FB6" w:rsidRPr="00526209">
        <w:rPr>
          <w:rFonts w:eastAsia="Arial Unicode MS"/>
        </w:rPr>
        <w:t xml:space="preserve"> </w:t>
      </w:r>
      <w:r w:rsidR="002722F0">
        <w:rPr>
          <w:rFonts w:eastAsia="Arial Unicode MS"/>
        </w:rPr>
        <w:t>в</w:t>
      </w:r>
      <w:r w:rsidR="00950FB6" w:rsidRPr="00526209">
        <w:rPr>
          <w:rFonts w:eastAsia="Arial Unicode MS"/>
        </w:rPr>
        <w:t xml:space="preserve"> </w:t>
      </w:r>
      <w:r w:rsidR="002722F0">
        <w:rPr>
          <w:rFonts w:eastAsia="Arial Unicode MS"/>
        </w:rPr>
        <w:t>учреждениях среднего образования г. Пензы и Пензенской области</w:t>
      </w:r>
      <w:r w:rsidR="00850983">
        <w:rPr>
          <w:rFonts w:eastAsia="Arial Unicode MS"/>
        </w:rPr>
        <w:t>, в том числе с участием студентов</w:t>
      </w:r>
      <w:r w:rsidR="00C13F1B" w:rsidRPr="00526209">
        <w:rPr>
          <w:rFonts w:eastAsia="Arial Unicode MS"/>
        </w:rPr>
        <w:t>;</w:t>
      </w:r>
    </w:p>
    <w:p w:rsidR="00C13F1B" w:rsidRDefault="00836836" w:rsidP="00C02905">
      <w:pPr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526209">
        <w:t>р</w:t>
      </w:r>
      <w:r w:rsidR="00950FB6" w:rsidRPr="00526209">
        <w:t>еализация Договора о сотрудничестве с СОШ с. Старая Каменка</w:t>
      </w:r>
      <w:r w:rsidRPr="00526209">
        <w:t xml:space="preserve"> Пензенского района Пензенской области</w:t>
      </w:r>
      <w:r w:rsidR="006E0934">
        <w:t>: о</w:t>
      </w:r>
      <w:r w:rsidR="006E0934" w:rsidRPr="006E0934">
        <w:t>рганизация и проведение лингвострановедческих олимпиад, викторин и конкурсов</w:t>
      </w:r>
      <w:r w:rsidR="002722F0">
        <w:t>;</w:t>
      </w:r>
    </w:p>
    <w:p w:rsidR="002722F0" w:rsidRPr="00526209" w:rsidRDefault="002722F0" w:rsidP="00C02905">
      <w:pPr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2722F0">
        <w:t xml:space="preserve">реализация Договора о сотрудничестве с </w:t>
      </w:r>
      <w:r w:rsidR="006E0934" w:rsidRPr="006E0934">
        <w:t>Гимнази</w:t>
      </w:r>
      <w:r w:rsidR="006E0934">
        <w:t>ей</w:t>
      </w:r>
      <w:r w:rsidR="006E0934" w:rsidRPr="006E0934">
        <w:t xml:space="preserve"> № 6 г. Пензы</w:t>
      </w:r>
      <w:r w:rsidR="006E0934">
        <w:t>:</w:t>
      </w:r>
      <w:r w:rsidR="006E0934" w:rsidRPr="006E0934">
        <w:rPr>
          <w:sz w:val="22"/>
          <w:szCs w:val="22"/>
        </w:rPr>
        <w:t xml:space="preserve"> </w:t>
      </w:r>
      <w:r w:rsidR="006E0934">
        <w:rPr>
          <w:sz w:val="22"/>
          <w:szCs w:val="22"/>
        </w:rPr>
        <w:t>с</w:t>
      </w:r>
      <w:r w:rsidR="006E0934" w:rsidRPr="006E0934">
        <w:t>одействие в организации и работе французского «Киноклуба»</w:t>
      </w:r>
      <w:r w:rsidR="006E0934">
        <w:t xml:space="preserve">; </w:t>
      </w:r>
      <w:r w:rsidR="00B31CC5">
        <w:t>с</w:t>
      </w:r>
      <w:r w:rsidR="006E0934" w:rsidRPr="006E0934">
        <w:t>овместная подготовка учащихся университета и гимназии, а также их преподавателей (учителей) к мероприятиям, организуемым Ассоциацией преподавателей французского языка</w:t>
      </w:r>
      <w:r w:rsidR="00B31CC5">
        <w:t>.</w:t>
      </w:r>
    </w:p>
    <w:p w:rsidR="00C13F1B" w:rsidRPr="00526209" w:rsidRDefault="00F73CAA" w:rsidP="00C02905">
      <w:pPr>
        <w:numPr>
          <w:ilvl w:val="1"/>
          <w:numId w:val="1"/>
        </w:numPr>
        <w:spacing w:before="120" w:line="276" w:lineRule="auto"/>
        <w:jc w:val="left"/>
        <w:rPr>
          <w:b/>
        </w:rPr>
      </w:pPr>
      <w:r w:rsidRPr="00F73CAA">
        <w:rPr>
          <w:b/>
        </w:rPr>
        <w:t>Молодежная политика и воспитательная деятельность</w:t>
      </w:r>
    </w:p>
    <w:p w:rsidR="00A478B0" w:rsidRDefault="00A14821" w:rsidP="00C0290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>
        <w:t>проектирование</w:t>
      </w:r>
      <w:r w:rsidR="00A478B0" w:rsidRPr="00A478B0">
        <w:t xml:space="preserve"> воспитательной работы </w:t>
      </w:r>
      <w:r w:rsidR="00A478B0">
        <w:t>с учетом</w:t>
      </w:r>
      <w:r w:rsidR="00A478B0" w:rsidRPr="00A478B0">
        <w:t xml:space="preserve"> </w:t>
      </w:r>
      <w:r w:rsidR="00E10003">
        <w:t xml:space="preserve">основных положений </w:t>
      </w:r>
      <w:r w:rsidR="00A478B0" w:rsidRPr="00A478B0">
        <w:t>Концепци</w:t>
      </w:r>
      <w:r w:rsidR="00E10003">
        <w:t>и</w:t>
      </w:r>
      <w:r w:rsidR="00A478B0" w:rsidRPr="00A478B0">
        <w:t xml:space="preserve"> воспитательной деятельности в </w:t>
      </w:r>
      <w:r w:rsidR="00C6645A">
        <w:t>ПГУ</w:t>
      </w:r>
      <w:r w:rsidR="00A478B0" w:rsidRPr="00A478B0">
        <w:t>, Рабочей программ</w:t>
      </w:r>
      <w:r w:rsidR="00A478B0">
        <w:t>ы</w:t>
      </w:r>
      <w:r w:rsidR="00A478B0" w:rsidRPr="00A478B0">
        <w:t xml:space="preserve"> воспитания, планов воспитательной работы историко-филологического факультета и кафедры</w:t>
      </w:r>
      <w:r w:rsidR="00E10003">
        <w:t>;</w:t>
      </w:r>
    </w:p>
    <w:p w:rsidR="00C13F1B" w:rsidRPr="00526209" w:rsidRDefault="00917FCB" w:rsidP="00C0290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526209">
        <w:t>о</w:t>
      </w:r>
      <w:r w:rsidR="0042469F" w:rsidRPr="00526209">
        <w:t>рганизация и п</w:t>
      </w:r>
      <w:r w:rsidR="00C13F1B" w:rsidRPr="00526209">
        <w:t xml:space="preserve">роведение </w:t>
      </w:r>
      <w:r w:rsidR="0042469F" w:rsidRPr="00526209">
        <w:t>лингв</w:t>
      </w:r>
      <w:r w:rsidR="00C37E49" w:rsidRPr="00526209">
        <w:t>о</w:t>
      </w:r>
      <w:r w:rsidR="0042469F" w:rsidRPr="00526209">
        <w:t xml:space="preserve">страноведческих олимпиад и конкурсов перевода для студентов </w:t>
      </w:r>
      <w:r w:rsidR="00C37E49" w:rsidRPr="00526209">
        <w:t>различных</w:t>
      </w:r>
      <w:r w:rsidR="0042469F" w:rsidRPr="00526209">
        <w:t xml:space="preserve"> направлений подготовки</w:t>
      </w:r>
      <w:r w:rsidR="008A2B1B">
        <w:t xml:space="preserve"> с целью развития </w:t>
      </w:r>
      <w:r w:rsidR="008A2B1B" w:rsidRPr="008A2B1B">
        <w:t>толерантного отношения к социальным, культурным, конфессиональным и этническим различиям</w:t>
      </w:r>
      <w:r w:rsidR="0042469F" w:rsidRPr="00526209">
        <w:t>;</w:t>
      </w:r>
    </w:p>
    <w:p w:rsidR="006E17D7" w:rsidRPr="00526209" w:rsidRDefault="00C37E49" w:rsidP="00C02905">
      <w:pPr>
        <w:pStyle w:val="a7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526209">
        <w:t>о</w:t>
      </w:r>
      <w:r w:rsidR="006E17D7" w:rsidRPr="00526209">
        <w:t>рганизация</w:t>
      </w:r>
      <w:r w:rsidR="00EE48A8" w:rsidRPr="00526209">
        <w:t xml:space="preserve"> </w:t>
      </w:r>
      <w:r w:rsidR="006E17D7" w:rsidRPr="00526209">
        <w:t>экскурсий</w:t>
      </w:r>
      <w:r w:rsidR="00EE48A8" w:rsidRPr="00526209">
        <w:t xml:space="preserve"> </w:t>
      </w:r>
      <w:r w:rsidR="00A94D05" w:rsidRPr="00526209">
        <w:t xml:space="preserve">и других мероприятий </w:t>
      </w:r>
      <w:r w:rsidR="006E17D7" w:rsidRPr="00526209">
        <w:t xml:space="preserve">для иностранных студентов с целью </w:t>
      </w:r>
      <w:r w:rsidRPr="00526209">
        <w:t>формирования представлений о достопримечательностях</w:t>
      </w:r>
      <w:r w:rsidR="006E17D7" w:rsidRPr="00526209">
        <w:t xml:space="preserve"> Пенз</w:t>
      </w:r>
      <w:r w:rsidRPr="00526209">
        <w:t xml:space="preserve">ы </w:t>
      </w:r>
      <w:r w:rsidR="006E17D7" w:rsidRPr="00526209">
        <w:t>и культур</w:t>
      </w:r>
      <w:r w:rsidRPr="00526209">
        <w:t>ной специфике</w:t>
      </w:r>
      <w:r w:rsidR="006E17D7" w:rsidRPr="00526209">
        <w:t xml:space="preserve"> народов России</w:t>
      </w:r>
      <w:r w:rsidR="00572E76">
        <w:t>.</w:t>
      </w:r>
    </w:p>
    <w:p w:rsidR="00C13F1B" w:rsidRPr="00526209" w:rsidRDefault="008A2B1B" w:rsidP="00C02905">
      <w:pPr>
        <w:keepNext/>
        <w:numPr>
          <w:ilvl w:val="1"/>
          <w:numId w:val="1"/>
        </w:numPr>
        <w:tabs>
          <w:tab w:val="left" w:pos="1134"/>
        </w:tabs>
        <w:spacing w:before="120" w:line="276" w:lineRule="auto"/>
        <w:jc w:val="both"/>
        <w:rPr>
          <w:b/>
        </w:rPr>
      </w:pPr>
      <w:r w:rsidRPr="008A2B1B">
        <w:rPr>
          <w:b/>
        </w:rPr>
        <w:lastRenderedPageBreak/>
        <w:t>Работа по совершенствованию материально-технической базы кафедры</w:t>
      </w:r>
    </w:p>
    <w:p w:rsidR="00C13F1B" w:rsidRPr="00526209" w:rsidRDefault="00E826A1" w:rsidP="00C02905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526209">
        <w:t>закупка</w:t>
      </w:r>
      <w:r w:rsidR="00C13F1B" w:rsidRPr="00526209">
        <w:t xml:space="preserve"> </w:t>
      </w:r>
      <w:r w:rsidR="0042469F" w:rsidRPr="00526209">
        <w:t xml:space="preserve">аутентичной </w:t>
      </w:r>
      <w:r w:rsidRPr="00526209">
        <w:t xml:space="preserve">иноязычной </w:t>
      </w:r>
      <w:r w:rsidR="0042469F" w:rsidRPr="00526209">
        <w:t xml:space="preserve">литературы </w:t>
      </w:r>
      <w:r w:rsidR="00C13F1B" w:rsidRPr="00526209">
        <w:t xml:space="preserve">для </w:t>
      </w:r>
      <w:r w:rsidRPr="00526209">
        <w:t>обеспечения</w:t>
      </w:r>
      <w:r w:rsidR="00C13F1B" w:rsidRPr="00526209">
        <w:t xml:space="preserve"> эффективности учебно</w:t>
      </w:r>
      <w:r w:rsidRPr="00526209">
        <w:t>го</w:t>
      </w:r>
      <w:r w:rsidR="00C13F1B" w:rsidRPr="00526209">
        <w:t xml:space="preserve"> </w:t>
      </w:r>
      <w:r w:rsidRPr="00526209">
        <w:t>процесса</w:t>
      </w:r>
      <w:r w:rsidR="00C13F1B" w:rsidRPr="00526209">
        <w:t>;</w:t>
      </w:r>
    </w:p>
    <w:p w:rsidR="00E855AD" w:rsidRPr="00820580" w:rsidRDefault="00E826A1" w:rsidP="00C02905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26209">
        <w:t>оснащение</w:t>
      </w:r>
      <w:r w:rsidR="00C13F1B" w:rsidRPr="00526209">
        <w:t xml:space="preserve"> учебных</w:t>
      </w:r>
      <w:r w:rsidR="0042469F" w:rsidRPr="00526209">
        <w:t xml:space="preserve"> аудиторий</w:t>
      </w:r>
      <w:r w:rsidR="00820580" w:rsidRPr="00526209">
        <w:t xml:space="preserve"> кафедры современным</w:t>
      </w:r>
      <w:r w:rsidR="00C13F1B" w:rsidRPr="00526209">
        <w:t xml:space="preserve"> </w:t>
      </w:r>
      <w:r w:rsidR="00820580" w:rsidRPr="00526209">
        <w:t>оборудованием.</w:t>
      </w:r>
    </w:p>
    <w:p w:rsidR="00E855AD" w:rsidRPr="00A916DA" w:rsidRDefault="00E855AD" w:rsidP="00E855AD">
      <w:pPr>
        <w:pStyle w:val="a7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13F1B" w:rsidRPr="00A2743E" w:rsidRDefault="00C13F1B" w:rsidP="00C13F1B">
      <w:pPr>
        <w:keepNext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b/>
        </w:rPr>
      </w:pPr>
      <w:r w:rsidRPr="00A2743E">
        <w:rPr>
          <w:b/>
        </w:rPr>
        <w:t>Основные показатели развития</w:t>
      </w:r>
      <w:r w:rsidR="00A2743E" w:rsidRPr="00A2743E">
        <w:rPr>
          <w:b/>
        </w:rPr>
        <w:t xml:space="preserve"> </w:t>
      </w:r>
      <w:r w:rsidR="00E855AD" w:rsidRPr="00A2743E">
        <w:rPr>
          <w:b/>
        </w:rPr>
        <w:t>кафедры «Романо-германская филология</w:t>
      </w:r>
      <w:r w:rsidRPr="00A2743E">
        <w:rPr>
          <w:b/>
        </w:rPr>
        <w:t>»</w:t>
      </w:r>
      <w:r w:rsidR="00A2743E">
        <w:rPr>
          <w:b/>
        </w:rPr>
        <w:t xml:space="preserve"> </w:t>
      </w:r>
      <w:r w:rsidR="00A2743E">
        <w:rPr>
          <w:b/>
        </w:rPr>
        <w:br/>
      </w:r>
      <w:r w:rsidR="00E855AD" w:rsidRPr="00A2743E">
        <w:rPr>
          <w:b/>
        </w:rPr>
        <w:t>на 20</w:t>
      </w:r>
      <w:r w:rsidR="00A2743E" w:rsidRPr="00A2743E">
        <w:rPr>
          <w:b/>
        </w:rPr>
        <w:t>24</w:t>
      </w:r>
      <w:r w:rsidR="00E855AD" w:rsidRPr="00A2743E">
        <w:rPr>
          <w:b/>
        </w:rPr>
        <w:t xml:space="preserve"> – 202</w:t>
      </w:r>
      <w:r w:rsidR="00A2743E" w:rsidRPr="00A2743E">
        <w:rPr>
          <w:b/>
        </w:rPr>
        <w:t>8</w:t>
      </w:r>
      <w:r w:rsidR="00E855AD" w:rsidRPr="00A2743E">
        <w:rPr>
          <w:b/>
        </w:rPr>
        <w:t xml:space="preserve"> г</w:t>
      </w:r>
      <w:r w:rsidRPr="00A2743E">
        <w:rPr>
          <w:b/>
        </w:rPr>
        <w:t>г.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A2743E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A2743E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b/>
                <w:sz w:val="20"/>
                <w:szCs w:val="20"/>
              </w:rPr>
            </w:pPr>
            <w:r w:rsidRPr="00A2743E">
              <w:rPr>
                <w:b/>
                <w:sz w:val="20"/>
                <w:szCs w:val="20"/>
              </w:rPr>
              <w:t>20</w:t>
            </w:r>
            <w:r w:rsidR="000100DC">
              <w:rPr>
                <w:b/>
                <w:sz w:val="20"/>
                <w:szCs w:val="20"/>
              </w:rPr>
              <w:t>24</w:t>
            </w:r>
            <w:r w:rsidRPr="00A2743E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709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b/>
                <w:sz w:val="20"/>
                <w:szCs w:val="20"/>
              </w:rPr>
            </w:pPr>
            <w:r w:rsidRPr="00A2743E">
              <w:rPr>
                <w:b/>
                <w:sz w:val="20"/>
                <w:szCs w:val="20"/>
              </w:rPr>
              <w:t>20</w:t>
            </w:r>
            <w:r w:rsidR="000100DC">
              <w:rPr>
                <w:b/>
                <w:sz w:val="20"/>
                <w:szCs w:val="20"/>
              </w:rPr>
              <w:t>25</w:t>
            </w:r>
            <w:r w:rsidRPr="00A2743E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708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b/>
                <w:sz w:val="20"/>
                <w:szCs w:val="20"/>
              </w:rPr>
            </w:pPr>
            <w:r w:rsidRPr="00A2743E">
              <w:rPr>
                <w:b/>
                <w:sz w:val="20"/>
                <w:szCs w:val="20"/>
              </w:rPr>
              <w:t>20</w:t>
            </w:r>
            <w:r w:rsidR="000100DC">
              <w:rPr>
                <w:b/>
                <w:sz w:val="20"/>
                <w:szCs w:val="20"/>
              </w:rPr>
              <w:t>26</w:t>
            </w:r>
            <w:r w:rsidRPr="00A2743E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709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b/>
                <w:sz w:val="20"/>
                <w:szCs w:val="20"/>
              </w:rPr>
            </w:pPr>
            <w:r w:rsidRPr="00A2743E">
              <w:rPr>
                <w:b/>
                <w:sz w:val="20"/>
                <w:szCs w:val="20"/>
              </w:rPr>
              <w:t>20</w:t>
            </w:r>
            <w:r w:rsidR="000100DC">
              <w:rPr>
                <w:b/>
                <w:sz w:val="20"/>
                <w:szCs w:val="20"/>
              </w:rPr>
              <w:t>27</w:t>
            </w:r>
            <w:r w:rsidRPr="00A2743E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709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b/>
                <w:sz w:val="20"/>
                <w:szCs w:val="20"/>
              </w:rPr>
            </w:pPr>
            <w:r w:rsidRPr="00A2743E">
              <w:rPr>
                <w:b/>
                <w:sz w:val="20"/>
                <w:szCs w:val="20"/>
              </w:rPr>
              <w:t>20</w:t>
            </w:r>
            <w:r w:rsidR="000100DC">
              <w:rPr>
                <w:b/>
                <w:sz w:val="20"/>
                <w:szCs w:val="20"/>
              </w:rPr>
              <w:t>28</w:t>
            </w:r>
            <w:r w:rsidRPr="00A2743E">
              <w:rPr>
                <w:b/>
                <w:sz w:val="20"/>
                <w:szCs w:val="20"/>
              </w:rPr>
              <w:t> г.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2743E" w:rsidRPr="00A2743E" w:rsidRDefault="00A2743E" w:rsidP="00A2743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A2743E">
              <w:rPr>
                <w:b/>
                <w:i/>
                <w:sz w:val="22"/>
                <w:szCs w:val="22"/>
              </w:rPr>
              <w:t>1. Образование</w:t>
            </w:r>
          </w:p>
        </w:tc>
      </w:tr>
      <w:tr w:rsidR="00A2743E" w:rsidRPr="00A2743E" w:rsidTr="007371D1">
        <w:trPr>
          <w:trHeight w:hRule="exact" w:val="397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1.1.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 w:rsidRPr="000100DC">
              <w:rPr>
                <w:sz w:val="22"/>
                <w:szCs w:val="22"/>
              </w:rPr>
              <w:t>1284</w:t>
            </w:r>
          </w:p>
        </w:tc>
        <w:tc>
          <w:tcPr>
            <w:tcW w:w="708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 w:rsidRPr="000100DC">
              <w:rPr>
                <w:sz w:val="22"/>
                <w:szCs w:val="22"/>
              </w:rPr>
              <w:t>1284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 w:rsidRPr="000100DC">
              <w:rPr>
                <w:sz w:val="22"/>
                <w:szCs w:val="22"/>
              </w:rPr>
              <w:t>1284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 w:rsidRPr="000100DC">
              <w:rPr>
                <w:sz w:val="22"/>
                <w:szCs w:val="22"/>
              </w:rPr>
              <w:t>1284</w:t>
            </w:r>
          </w:p>
        </w:tc>
      </w:tr>
      <w:tr w:rsidR="00A2743E" w:rsidRPr="00A2743E" w:rsidTr="007371D1">
        <w:trPr>
          <w:trHeight w:hRule="exact" w:val="397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1.2.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Количество реализуемых ОПОП СПО/ВО, ед.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100D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01135F" w:rsidTr="007371D1">
        <w:trPr>
          <w:trHeight w:hRule="exact" w:val="397"/>
        </w:trPr>
        <w:tc>
          <w:tcPr>
            <w:tcW w:w="425" w:type="dxa"/>
            <w:vAlign w:val="center"/>
          </w:tcPr>
          <w:p w:rsidR="00A2743E" w:rsidRPr="0001135F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1.3.</w:t>
            </w:r>
          </w:p>
        </w:tc>
        <w:tc>
          <w:tcPr>
            <w:tcW w:w="6521" w:type="dxa"/>
            <w:vAlign w:val="center"/>
          </w:tcPr>
          <w:p w:rsidR="00A2743E" w:rsidRPr="0001135F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A2743E" w:rsidRPr="0001135F" w:rsidRDefault="000100DC" w:rsidP="00A2743E">
            <w:pPr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01135F" w:rsidRDefault="000100DC" w:rsidP="00A2743E">
            <w:pPr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01135F" w:rsidRDefault="000100DC" w:rsidP="00A2743E">
            <w:pPr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01135F" w:rsidRDefault="000100DC" w:rsidP="00A2743E">
            <w:pPr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01135F" w:rsidRDefault="000100DC" w:rsidP="00A2743E">
            <w:pPr>
              <w:rPr>
                <w:sz w:val="22"/>
                <w:szCs w:val="22"/>
              </w:rPr>
            </w:pPr>
            <w:r w:rsidRPr="0001135F">
              <w:rPr>
                <w:sz w:val="22"/>
                <w:szCs w:val="22"/>
              </w:rPr>
              <w:t>1</w:t>
            </w:r>
          </w:p>
        </w:tc>
      </w:tr>
      <w:tr w:rsidR="00A2743E" w:rsidRPr="0001135F" w:rsidTr="007371D1">
        <w:trPr>
          <w:trHeight w:hRule="exact" w:val="397"/>
        </w:trPr>
        <w:tc>
          <w:tcPr>
            <w:tcW w:w="425" w:type="dxa"/>
            <w:vAlign w:val="center"/>
          </w:tcPr>
          <w:p w:rsidR="00A2743E" w:rsidRPr="000E2833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1.4.</w:t>
            </w:r>
          </w:p>
        </w:tc>
        <w:tc>
          <w:tcPr>
            <w:tcW w:w="6521" w:type="dxa"/>
            <w:vAlign w:val="center"/>
          </w:tcPr>
          <w:p w:rsidR="00A2743E" w:rsidRPr="000E2833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A2743E" w:rsidRPr="000E2833" w:rsidRDefault="000100DC" w:rsidP="00A2743E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-/1</w:t>
            </w:r>
          </w:p>
        </w:tc>
        <w:tc>
          <w:tcPr>
            <w:tcW w:w="709" w:type="dxa"/>
            <w:vAlign w:val="center"/>
          </w:tcPr>
          <w:p w:rsidR="00A2743E" w:rsidRPr="000E2833" w:rsidRDefault="000100DC" w:rsidP="00A2743E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-/1</w:t>
            </w:r>
          </w:p>
        </w:tc>
        <w:tc>
          <w:tcPr>
            <w:tcW w:w="708" w:type="dxa"/>
            <w:vAlign w:val="center"/>
          </w:tcPr>
          <w:p w:rsidR="00A2743E" w:rsidRPr="000E2833" w:rsidRDefault="0001135F" w:rsidP="00A2743E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1</w:t>
            </w:r>
            <w:r w:rsidR="00030916" w:rsidRPr="000E2833">
              <w:rPr>
                <w:sz w:val="22"/>
                <w:szCs w:val="22"/>
              </w:rPr>
              <w:t>/</w:t>
            </w:r>
            <w:r w:rsidRPr="000E28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0E2833" w:rsidRDefault="0001135F" w:rsidP="00A2743E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-</w:t>
            </w:r>
            <w:r w:rsidR="00030916" w:rsidRPr="000E2833">
              <w:rPr>
                <w:sz w:val="22"/>
                <w:szCs w:val="22"/>
              </w:rPr>
              <w:t>/</w:t>
            </w:r>
            <w:r w:rsidRPr="000E283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0E2833" w:rsidRDefault="00030916" w:rsidP="00A2743E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1/-</w:t>
            </w:r>
          </w:p>
        </w:tc>
      </w:tr>
      <w:tr w:rsidR="00A2743E" w:rsidRPr="00A2743E" w:rsidTr="007371D1">
        <w:trPr>
          <w:trHeight w:hRule="exact" w:val="397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1.5.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030916" w:rsidP="00A2743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1.6.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628B1">
        <w:trPr>
          <w:trHeight w:val="372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1.7.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7628B1">
            <w:pPr>
              <w:widowControl w:val="0"/>
              <w:spacing w:line="204" w:lineRule="auto"/>
              <w:jc w:val="left"/>
              <w:rPr>
                <w:sz w:val="22"/>
                <w:szCs w:val="22"/>
                <w:lang w:eastAsia="en-US"/>
              </w:rPr>
            </w:pPr>
            <w:r w:rsidRPr="00A2743E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A2743E" w:rsidRPr="00A2743E" w:rsidRDefault="00A2743E" w:rsidP="00A2743E">
            <w:pPr>
              <w:widowControl w:val="0"/>
              <w:spacing w:line="204" w:lineRule="auto"/>
              <w:jc w:val="right"/>
              <w:rPr>
                <w:sz w:val="22"/>
                <w:szCs w:val="22"/>
                <w:lang w:eastAsia="en-US"/>
              </w:rPr>
            </w:pPr>
            <w:r w:rsidRPr="00A2743E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030916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2743E" w:rsidRPr="00A2743E" w:rsidRDefault="00A2743E" w:rsidP="00A2743E">
            <w:pPr>
              <w:ind w:left="454" w:firstLine="148"/>
              <w:jc w:val="left"/>
              <w:rPr>
                <w:b/>
                <w:i/>
                <w:sz w:val="22"/>
                <w:szCs w:val="22"/>
              </w:rPr>
            </w:pPr>
            <w:r w:rsidRPr="00A2743E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A2743E" w:rsidRPr="0001135F" w:rsidTr="007371D1">
        <w:trPr>
          <w:trHeight w:hRule="exact" w:val="749"/>
        </w:trPr>
        <w:tc>
          <w:tcPr>
            <w:tcW w:w="425" w:type="dxa"/>
            <w:vAlign w:val="center"/>
          </w:tcPr>
          <w:p w:rsidR="00A2743E" w:rsidRPr="000E2833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2.1.</w:t>
            </w:r>
          </w:p>
        </w:tc>
        <w:tc>
          <w:tcPr>
            <w:tcW w:w="6521" w:type="dxa"/>
            <w:vAlign w:val="center"/>
          </w:tcPr>
          <w:p w:rsidR="00A2743E" w:rsidRPr="000E2833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  <w:lang w:eastAsia="en-US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A2743E" w:rsidRPr="000E2833" w:rsidRDefault="00030916" w:rsidP="00030916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0E2833" w:rsidRDefault="00953AAA" w:rsidP="00030916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0E2833">
              <w:rPr>
                <w:sz w:val="22"/>
                <w:szCs w:val="22"/>
              </w:rPr>
              <w:t>7</w:t>
            </w:r>
            <w:r w:rsidR="00030916" w:rsidRPr="000E283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A2743E" w:rsidRPr="000E2833" w:rsidRDefault="0025545F" w:rsidP="0003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709" w:type="dxa"/>
            <w:vAlign w:val="center"/>
          </w:tcPr>
          <w:p w:rsidR="00A2743E" w:rsidRPr="000E2833" w:rsidRDefault="00FF4724" w:rsidP="0003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vAlign w:val="center"/>
          </w:tcPr>
          <w:p w:rsidR="00A2743E" w:rsidRPr="000E2833" w:rsidRDefault="00030916" w:rsidP="00030916">
            <w:pPr>
              <w:rPr>
                <w:sz w:val="22"/>
                <w:szCs w:val="22"/>
              </w:rPr>
            </w:pPr>
            <w:r w:rsidRPr="000E2833">
              <w:rPr>
                <w:sz w:val="22"/>
                <w:szCs w:val="22"/>
              </w:rPr>
              <w:t>525</w:t>
            </w:r>
          </w:p>
        </w:tc>
      </w:tr>
      <w:tr w:rsidR="00A2743E" w:rsidRPr="0001135F" w:rsidTr="007371D1">
        <w:tc>
          <w:tcPr>
            <w:tcW w:w="425" w:type="dxa"/>
            <w:vAlign w:val="center"/>
          </w:tcPr>
          <w:p w:rsidR="00A2743E" w:rsidRPr="00FF4724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2.2.</w:t>
            </w:r>
          </w:p>
        </w:tc>
        <w:tc>
          <w:tcPr>
            <w:tcW w:w="6521" w:type="dxa"/>
            <w:vAlign w:val="center"/>
          </w:tcPr>
          <w:p w:rsidR="00A2743E" w:rsidRPr="00FF4724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  <w:lang w:eastAsia="en-US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A2743E" w:rsidRPr="00FF4724" w:rsidRDefault="007628B1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</w:t>
            </w:r>
            <w:r w:rsidR="007628B1" w:rsidRPr="00FF472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3</w:t>
            </w:r>
            <w:r w:rsidR="007628B1" w:rsidRPr="00FF472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A2743E" w:rsidRPr="00FF4724" w:rsidRDefault="007628B1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5</w:t>
            </w:r>
            <w:r w:rsidR="0001135F" w:rsidRPr="00FF472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2743E" w:rsidRPr="00FF4724" w:rsidRDefault="007628B1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75</w:t>
            </w:r>
          </w:p>
        </w:tc>
      </w:tr>
      <w:tr w:rsidR="00A2743E" w:rsidRPr="00A2743E" w:rsidTr="007371D1">
        <w:trPr>
          <w:trHeight w:hRule="exact" w:val="866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2.3.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43E" w:rsidRPr="0001135F" w:rsidTr="007371D1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A2743E" w:rsidRPr="00FF4724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2.4.</w:t>
            </w:r>
          </w:p>
        </w:tc>
        <w:tc>
          <w:tcPr>
            <w:tcW w:w="6521" w:type="dxa"/>
            <w:vAlign w:val="center"/>
          </w:tcPr>
          <w:p w:rsidR="00A2743E" w:rsidRPr="00FF4724" w:rsidRDefault="00A2743E" w:rsidP="00A2743E">
            <w:pPr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FF4724">
              <w:rPr>
                <w:sz w:val="22"/>
                <w:szCs w:val="22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FF4724">
              <w:rPr>
                <w:spacing w:val="-8"/>
                <w:sz w:val="22"/>
                <w:szCs w:val="22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A2743E" w:rsidRPr="00FF4724" w:rsidRDefault="00FF4724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2743E" w:rsidRPr="00FF4724" w:rsidRDefault="00FF4724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A2743E" w:rsidRPr="00FF4724" w:rsidRDefault="00FF4724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A2743E" w:rsidRPr="00FF4724" w:rsidRDefault="00FF4724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A2743E" w:rsidRPr="00FF4724" w:rsidRDefault="00FF4724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7</w:t>
            </w:r>
          </w:p>
        </w:tc>
      </w:tr>
      <w:tr w:rsidR="00A2743E" w:rsidRPr="00A2743E" w:rsidTr="007371D1">
        <w:trPr>
          <w:trHeight w:val="375"/>
        </w:trPr>
        <w:tc>
          <w:tcPr>
            <w:tcW w:w="425" w:type="dxa"/>
            <w:vMerge/>
            <w:vAlign w:val="center"/>
          </w:tcPr>
          <w:p w:rsidR="00A2743E" w:rsidRPr="00FF4724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FF4724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FF4724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</w:t>
            </w:r>
          </w:p>
        </w:tc>
      </w:tr>
      <w:tr w:rsidR="00A2743E" w:rsidRPr="00A2743E" w:rsidTr="007371D1">
        <w:trPr>
          <w:trHeight w:val="423"/>
        </w:trPr>
        <w:tc>
          <w:tcPr>
            <w:tcW w:w="425" w:type="dxa"/>
            <w:vMerge/>
            <w:vAlign w:val="center"/>
          </w:tcPr>
          <w:p w:rsidR="00A2743E" w:rsidRPr="00FF4724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FF4724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FF4724">
              <w:rPr>
                <w:sz w:val="22"/>
                <w:szCs w:val="22"/>
                <w:lang w:eastAsia="en-US"/>
              </w:rPr>
              <w:t>ядро</w:t>
            </w:r>
            <w:r w:rsidRPr="00FF4724">
              <w:rPr>
                <w:sz w:val="22"/>
                <w:szCs w:val="22"/>
                <w:lang w:val="en-US" w:eastAsia="en-US"/>
              </w:rPr>
              <w:t xml:space="preserve"> </w:t>
            </w:r>
            <w:r w:rsidRPr="00FF4724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FF4724" w:rsidRDefault="007628B1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FF4724" w:rsidRDefault="0001135F" w:rsidP="00A2743E">
            <w:pPr>
              <w:rPr>
                <w:sz w:val="22"/>
                <w:szCs w:val="22"/>
              </w:rPr>
            </w:pPr>
            <w:r w:rsidRPr="00FF4724">
              <w:rPr>
                <w:sz w:val="22"/>
                <w:szCs w:val="22"/>
              </w:rPr>
              <w:t>2</w:t>
            </w:r>
          </w:p>
        </w:tc>
      </w:tr>
      <w:tr w:rsidR="00A2743E" w:rsidRPr="00A2743E" w:rsidTr="007371D1">
        <w:trPr>
          <w:trHeight w:val="416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A2743E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A2743E">
              <w:rPr>
                <w:sz w:val="22"/>
                <w:szCs w:val="22"/>
                <w:lang w:eastAsia="en-US"/>
              </w:rPr>
              <w:t>С</w:t>
            </w:r>
            <w:r w:rsidRPr="00A2743E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val="408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A2743E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445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A2743E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A2743E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A2743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43E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A2743E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2743E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A2743E">
              <w:rPr>
                <w:sz w:val="22"/>
                <w:szCs w:val="22"/>
                <w:lang w:eastAsia="en-US"/>
              </w:rPr>
              <w:t xml:space="preserve">, </w:t>
            </w:r>
            <w:r w:rsidRPr="00A2743E">
              <w:rPr>
                <w:sz w:val="22"/>
                <w:szCs w:val="22"/>
                <w:lang w:val="en-US" w:eastAsia="en-US"/>
              </w:rPr>
              <w:t>INSPIRE</w:t>
            </w:r>
            <w:r w:rsidRPr="00A2743E">
              <w:rPr>
                <w:sz w:val="22"/>
                <w:szCs w:val="22"/>
                <w:lang w:eastAsia="en-US"/>
              </w:rPr>
              <w:t xml:space="preserve">, </w:t>
            </w:r>
            <w:r w:rsidRPr="00A2743E">
              <w:rPr>
                <w:sz w:val="22"/>
                <w:szCs w:val="22"/>
                <w:lang w:val="en-US" w:eastAsia="en-US"/>
              </w:rPr>
              <w:t>DBLP</w:t>
            </w:r>
            <w:r w:rsidRPr="00A2743E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A2743E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2.5.</w:t>
            </w:r>
          </w:p>
        </w:tc>
        <w:tc>
          <w:tcPr>
            <w:tcW w:w="6521" w:type="dxa"/>
          </w:tcPr>
          <w:p w:rsidR="00A2743E" w:rsidRPr="00A2743E" w:rsidRDefault="00A2743E" w:rsidP="00A2743E">
            <w:pPr>
              <w:widowControl w:val="0"/>
              <w:spacing w:line="204" w:lineRule="auto"/>
              <w:jc w:val="left"/>
              <w:rPr>
                <w:color w:val="000000"/>
                <w:spacing w:val="-6"/>
                <w:sz w:val="22"/>
                <w:szCs w:val="22"/>
              </w:rPr>
            </w:pPr>
            <w:r w:rsidRPr="00A2743E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A2743E" w:rsidRPr="00A2743E" w:rsidRDefault="00A2743E" w:rsidP="00A2743E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A2743E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2.6.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473"/>
        </w:trPr>
        <w:tc>
          <w:tcPr>
            <w:tcW w:w="425" w:type="dxa"/>
            <w:vMerge w:val="restart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2.7.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  <w:lang w:eastAsia="en-US"/>
              </w:rPr>
              <w:t xml:space="preserve">Количество использованных результатов </w:t>
            </w:r>
            <w:r w:rsidRPr="00A2743E">
              <w:rPr>
                <w:spacing w:val="-8"/>
                <w:sz w:val="22"/>
                <w:szCs w:val="22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A2743E"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Merge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A2743E"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671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1/-</w:t>
            </w:r>
          </w:p>
        </w:tc>
      </w:tr>
      <w:tr w:rsidR="00A2743E" w:rsidRPr="00A2743E" w:rsidTr="007371D1">
        <w:trPr>
          <w:trHeight w:hRule="exact" w:val="851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2.9.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A2743E">
              <w:rPr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2743E" w:rsidRPr="00A2743E" w:rsidRDefault="00A2743E" w:rsidP="00A2743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A2743E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A2743E" w:rsidRPr="00A2743E" w:rsidTr="007371D1">
        <w:trPr>
          <w:trHeight w:hRule="exact" w:val="369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3.1.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3.2.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3.3.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3.4.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2743E" w:rsidRPr="00A2743E" w:rsidRDefault="007628B1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2743E" w:rsidRPr="00A2743E" w:rsidRDefault="00A2743E" w:rsidP="00A2743E">
            <w:pPr>
              <w:tabs>
                <w:tab w:val="left" w:pos="1134"/>
              </w:tabs>
              <w:spacing w:before="60" w:after="60"/>
              <w:ind w:left="709"/>
              <w:contextualSpacing/>
              <w:jc w:val="left"/>
              <w:rPr>
                <w:b/>
                <w:i/>
                <w:sz w:val="22"/>
                <w:szCs w:val="22"/>
              </w:rPr>
            </w:pPr>
            <w:r w:rsidRPr="00A2743E">
              <w:rPr>
                <w:b/>
                <w:i/>
                <w:sz w:val="22"/>
                <w:szCs w:val="22"/>
              </w:rPr>
              <w:t xml:space="preserve">4. </w:t>
            </w:r>
            <w:r w:rsidR="007628B1" w:rsidRPr="007628B1">
              <w:rPr>
                <w:b/>
                <w:bCs/>
                <w:i/>
                <w:sz w:val="22"/>
                <w:szCs w:val="22"/>
              </w:rPr>
              <w:t>Молодёжная политика и воспитательная деятельность</w:t>
            </w:r>
          </w:p>
          <w:p w:rsidR="00A2743E" w:rsidRPr="00A2743E" w:rsidRDefault="00A2743E" w:rsidP="00A2743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</w:p>
        </w:tc>
      </w:tr>
      <w:tr w:rsidR="00D835E1" w:rsidRPr="00BB5539" w:rsidTr="007371D1">
        <w:tc>
          <w:tcPr>
            <w:tcW w:w="425" w:type="dxa"/>
            <w:vAlign w:val="center"/>
          </w:tcPr>
          <w:p w:rsidR="00D835E1" w:rsidRPr="00E019CF" w:rsidRDefault="00D835E1" w:rsidP="00D835E1">
            <w:pPr>
              <w:ind w:left="-108" w:right="-108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4.1.</w:t>
            </w:r>
          </w:p>
        </w:tc>
        <w:tc>
          <w:tcPr>
            <w:tcW w:w="6521" w:type="dxa"/>
            <w:vAlign w:val="center"/>
          </w:tcPr>
          <w:p w:rsidR="00D835E1" w:rsidRPr="00E019CF" w:rsidRDefault="00D835E1" w:rsidP="00D835E1">
            <w:pPr>
              <w:ind w:right="-108"/>
              <w:jc w:val="left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D835E1" w:rsidRPr="00A2743E" w:rsidRDefault="00D835E1" w:rsidP="00D8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835E1" w:rsidRPr="00A2743E" w:rsidRDefault="00D835E1" w:rsidP="00D8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D835E1" w:rsidRPr="00A2743E" w:rsidRDefault="00D835E1" w:rsidP="00D8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835E1" w:rsidRPr="00A2743E" w:rsidRDefault="00D835E1" w:rsidP="00D8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835E1" w:rsidRPr="00A2743E" w:rsidRDefault="00D835E1" w:rsidP="00D83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4.2.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A2743E" w:rsidRPr="00A2743E" w:rsidRDefault="007244D5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7244D5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A2743E" w:rsidRPr="00A2743E" w:rsidRDefault="007244D5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7244D5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A2743E" w:rsidRPr="00A2743E" w:rsidRDefault="007244D5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2743E" w:rsidRPr="00A2743E" w:rsidRDefault="00A2743E" w:rsidP="00A2743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A2743E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5.1.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 w:rsidRPr="00DC11E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 w:rsidRPr="00DC11E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 w:rsidRPr="00DC11E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 w:rsidRPr="00DC11EC">
              <w:rPr>
                <w:sz w:val="22"/>
                <w:szCs w:val="22"/>
              </w:rPr>
              <w:t>100</w:t>
            </w:r>
          </w:p>
        </w:tc>
      </w:tr>
      <w:tr w:rsidR="00A2743E" w:rsidRPr="00BB5539" w:rsidTr="007371D1">
        <w:tc>
          <w:tcPr>
            <w:tcW w:w="425" w:type="dxa"/>
            <w:vAlign w:val="center"/>
          </w:tcPr>
          <w:p w:rsidR="00A2743E" w:rsidRPr="00E019CF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5.2.</w:t>
            </w:r>
          </w:p>
        </w:tc>
        <w:tc>
          <w:tcPr>
            <w:tcW w:w="6521" w:type="dxa"/>
            <w:vAlign w:val="center"/>
          </w:tcPr>
          <w:p w:rsidR="00A2743E" w:rsidRPr="00E019CF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A2743E" w:rsidRPr="00E019CF" w:rsidRDefault="00DC11EC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A2743E" w:rsidRPr="00E019CF" w:rsidRDefault="00DC11EC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3</w:t>
            </w:r>
            <w:r w:rsidR="00BB5539" w:rsidRPr="00E019C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2743E" w:rsidRPr="00E019CF" w:rsidRDefault="00DC11EC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3</w:t>
            </w:r>
            <w:r w:rsidR="00BB5539" w:rsidRPr="00E019C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2743E" w:rsidRPr="00E019CF" w:rsidRDefault="00DC11EC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3</w:t>
            </w:r>
            <w:r w:rsidR="00BB5539" w:rsidRPr="00E019C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A2743E" w:rsidRPr="00E019CF" w:rsidRDefault="00DC11EC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3</w:t>
            </w:r>
            <w:r w:rsidR="00BB5539" w:rsidRPr="00E019CF">
              <w:rPr>
                <w:sz w:val="22"/>
                <w:szCs w:val="22"/>
              </w:rPr>
              <w:t>7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5.3.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8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A2743E" w:rsidRPr="00A2743E" w:rsidTr="007371D1"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5.4.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A2743E" w:rsidRPr="00A2743E" w:rsidTr="007371D1">
        <w:trPr>
          <w:trHeight w:hRule="exact" w:val="340"/>
        </w:trPr>
        <w:tc>
          <w:tcPr>
            <w:tcW w:w="425" w:type="dxa"/>
            <w:vAlign w:val="center"/>
          </w:tcPr>
          <w:p w:rsidR="00A2743E" w:rsidRPr="00A2743E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5.5.</w:t>
            </w:r>
          </w:p>
        </w:tc>
        <w:tc>
          <w:tcPr>
            <w:tcW w:w="6521" w:type="dxa"/>
            <w:vAlign w:val="center"/>
          </w:tcPr>
          <w:p w:rsidR="00A2743E" w:rsidRPr="00A2743E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A2743E">
              <w:rPr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center"/>
          </w:tcPr>
          <w:p w:rsidR="00A2743E" w:rsidRPr="00A2743E" w:rsidRDefault="00DC11EC" w:rsidP="00A2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2743E" w:rsidRPr="00BB5539" w:rsidTr="007371D1">
        <w:tc>
          <w:tcPr>
            <w:tcW w:w="425" w:type="dxa"/>
            <w:vAlign w:val="center"/>
          </w:tcPr>
          <w:p w:rsidR="00A2743E" w:rsidRPr="00E019CF" w:rsidRDefault="00A2743E" w:rsidP="00A2743E">
            <w:pPr>
              <w:ind w:left="-108" w:right="-108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5.6.</w:t>
            </w:r>
          </w:p>
        </w:tc>
        <w:tc>
          <w:tcPr>
            <w:tcW w:w="6521" w:type="dxa"/>
            <w:vAlign w:val="center"/>
          </w:tcPr>
          <w:p w:rsidR="00A2743E" w:rsidRPr="00E019CF" w:rsidRDefault="00A2743E" w:rsidP="00A2743E">
            <w:pPr>
              <w:ind w:left="34" w:right="-108"/>
              <w:jc w:val="left"/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A2743E" w:rsidRPr="00E019CF" w:rsidRDefault="006A4A91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A2743E" w:rsidRPr="00E019CF" w:rsidRDefault="006A4A91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vAlign w:val="center"/>
          </w:tcPr>
          <w:p w:rsidR="00A2743E" w:rsidRPr="00E019CF" w:rsidRDefault="006A4A91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A2743E" w:rsidRPr="00E019CF" w:rsidRDefault="006A4A91" w:rsidP="006A4A91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A2743E" w:rsidRPr="00E019CF" w:rsidRDefault="006A4A91" w:rsidP="00A2743E">
            <w:pPr>
              <w:rPr>
                <w:sz w:val="22"/>
                <w:szCs w:val="22"/>
              </w:rPr>
            </w:pPr>
            <w:r w:rsidRPr="00E019CF">
              <w:rPr>
                <w:sz w:val="22"/>
                <w:szCs w:val="22"/>
              </w:rPr>
              <w:t>88</w:t>
            </w:r>
          </w:p>
        </w:tc>
      </w:tr>
    </w:tbl>
    <w:p w:rsidR="00C13F1B" w:rsidRPr="00C54BF5" w:rsidRDefault="00C13F1B" w:rsidP="000C661C">
      <w:pPr>
        <w:numPr>
          <w:ilvl w:val="0"/>
          <w:numId w:val="1"/>
        </w:numPr>
        <w:tabs>
          <w:tab w:val="left" w:pos="284"/>
        </w:tabs>
        <w:spacing w:before="240" w:after="120" w:line="276" w:lineRule="auto"/>
        <w:ind w:left="0" w:firstLine="0"/>
        <w:rPr>
          <w:b/>
        </w:rPr>
      </w:pPr>
      <w:r w:rsidRPr="00C54BF5">
        <w:rPr>
          <w:b/>
        </w:rPr>
        <w:t>Ожидаемые результаты реализации программы развития кафедр</w:t>
      </w:r>
      <w:r w:rsidR="00484953" w:rsidRPr="00C54BF5">
        <w:rPr>
          <w:b/>
        </w:rPr>
        <w:t xml:space="preserve">ы </w:t>
      </w:r>
      <w:r w:rsidR="00C54BF5" w:rsidRPr="00C54BF5">
        <w:rPr>
          <w:b/>
        </w:rPr>
        <w:br/>
      </w:r>
      <w:r w:rsidR="00484953" w:rsidRPr="00C54BF5">
        <w:rPr>
          <w:b/>
        </w:rPr>
        <w:t>«Романо-германская филология</w:t>
      </w:r>
      <w:r w:rsidRPr="00C54BF5">
        <w:rPr>
          <w:b/>
        </w:rPr>
        <w:t>»</w:t>
      </w:r>
    </w:p>
    <w:p w:rsidR="00C13F1B" w:rsidRPr="00C54BF5" w:rsidRDefault="00C13F1B" w:rsidP="000C661C">
      <w:pPr>
        <w:spacing w:line="276" w:lineRule="auto"/>
        <w:ind w:firstLine="709"/>
        <w:contextualSpacing/>
        <w:jc w:val="both"/>
      </w:pPr>
      <w:r w:rsidRPr="00C54BF5">
        <w:t>Программа</w:t>
      </w:r>
      <w:r w:rsidR="007C782C" w:rsidRPr="00C54BF5">
        <w:t xml:space="preserve"> </w:t>
      </w:r>
      <w:r w:rsidRPr="00C54BF5">
        <w:t>развития кафедры на</w:t>
      </w:r>
      <w:r w:rsidR="007C782C" w:rsidRPr="00C54BF5">
        <w:t xml:space="preserve"> </w:t>
      </w:r>
      <w:r w:rsidR="00484953" w:rsidRPr="00C54BF5">
        <w:t>20</w:t>
      </w:r>
      <w:r w:rsidR="00C54BF5">
        <w:t>24</w:t>
      </w:r>
      <w:r w:rsidRPr="00C54BF5">
        <w:t>–</w:t>
      </w:r>
      <w:r w:rsidR="00484953" w:rsidRPr="00C54BF5">
        <w:t>202</w:t>
      </w:r>
      <w:r w:rsidR="00C54BF5">
        <w:t>8</w:t>
      </w:r>
      <w:r w:rsidR="007C782C" w:rsidRPr="00C54BF5">
        <w:t xml:space="preserve"> </w:t>
      </w:r>
      <w:r w:rsidR="00484953" w:rsidRPr="00C54BF5">
        <w:t>г</w:t>
      </w:r>
      <w:r w:rsidRPr="00C54BF5">
        <w:t>г.</w:t>
      </w:r>
      <w:r w:rsidR="007C782C" w:rsidRPr="00C54BF5">
        <w:t xml:space="preserve"> </w:t>
      </w:r>
      <w:r w:rsidRPr="00C54BF5">
        <w:t>нацелена</w:t>
      </w:r>
      <w:r w:rsidR="007C782C" w:rsidRPr="00C54BF5">
        <w:t xml:space="preserve"> </w:t>
      </w:r>
      <w:r w:rsidRPr="00C54BF5">
        <w:t>на</w:t>
      </w:r>
      <w:r w:rsidR="007C782C" w:rsidRPr="00C54BF5">
        <w:t xml:space="preserve"> </w:t>
      </w:r>
      <w:r w:rsidR="00C54BF5" w:rsidRPr="00C54BF5">
        <w:t>следующие конкретные результаты</w:t>
      </w:r>
      <w:r w:rsidRPr="00C54BF5">
        <w:t>:</w:t>
      </w:r>
    </w:p>
    <w:p w:rsidR="00C54BF5" w:rsidRPr="00C54BF5" w:rsidRDefault="00C54BF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BF5">
        <w:rPr>
          <w:rFonts w:ascii="Times New Roman" w:hAnsi="Times New Roman"/>
          <w:sz w:val="24"/>
          <w:szCs w:val="24"/>
        </w:rPr>
        <w:t>Повышение научного потенциала кафедры посредством обеспечения подготовки и защиты диссертации на соискание ученой степени кандидата наук и получения ученого звания доцента.</w:t>
      </w:r>
    </w:p>
    <w:p w:rsidR="00C54BF5" w:rsidRPr="00C54BF5" w:rsidRDefault="00C54BF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BF5">
        <w:rPr>
          <w:rFonts w:ascii="Times New Roman" w:hAnsi="Times New Roman"/>
          <w:sz w:val="24"/>
          <w:szCs w:val="24"/>
        </w:rPr>
        <w:t>Достижение плановых показателей (публикационная активность, объем НИР), соответствующих федеральным нормативам.</w:t>
      </w:r>
    </w:p>
    <w:p w:rsidR="00C54BF5" w:rsidRPr="00C54BF5" w:rsidRDefault="00C54BF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BF5">
        <w:rPr>
          <w:rFonts w:ascii="Times New Roman" w:hAnsi="Times New Roman"/>
          <w:sz w:val="24"/>
          <w:szCs w:val="24"/>
        </w:rPr>
        <w:t>Развитие кооперации с вузами новых российских регионов в целях подготовки совместных научных публикаций для дальнейшего получения грантов.</w:t>
      </w:r>
    </w:p>
    <w:p w:rsidR="00C54BF5" w:rsidRPr="00C54BF5" w:rsidRDefault="00C54BF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BF5">
        <w:rPr>
          <w:rFonts w:ascii="Times New Roman" w:hAnsi="Times New Roman"/>
          <w:sz w:val="24"/>
          <w:szCs w:val="24"/>
        </w:rPr>
        <w:t>Улучшение рейтинговых показателей кафедры.</w:t>
      </w:r>
    </w:p>
    <w:p w:rsidR="00C54BF5" w:rsidRPr="00C54BF5" w:rsidRDefault="00C54BF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BF5">
        <w:rPr>
          <w:rFonts w:ascii="Times New Roman" w:hAnsi="Times New Roman"/>
          <w:sz w:val="24"/>
          <w:szCs w:val="24"/>
        </w:rPr>
        <w:t>Обеспечение учебного процесса электронными образовательными ресурсами и учебными пособиями по всем дисциплинам образовательных программ, реализуемым кафедрой.</w:t>
      </w:r>
    </w:p>
    <w:p w:rsidR="00C54BF5" w:rsidRPr="00C54BF5" w:rsidRDefault="00970D44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C54BF5" w:rsidRPr="00C54BF5">
        <w:rPr>
          <w:rFonts w:ascii="Times New Roman" w:hAnsi="Times New Roman"/>
          <w:sz w:val="24"/>
          <w:szCs w:val="24"/>
        </w:rPr>
        <w:t>величени</w:t>
      </w:r>
      <w:r>
        <w:rPr>
          <w:rFonts w:ascii="Times New Roman" w:hAnsi="Times New Roman"/>
          <w:sz w:val="24"/>
          <w:szCs w:val="24"/>
        </w:rPr>
        <w:t>е</w:t>
      </w:r>
      <w:r w:rsidR="00C54BF5" w:rsidRPr="00C54BF5">
        <w:rPr>
          <w:rFonts w:ascii="Times New Roman" w:hAnsi="Times New Roman"/>
          <w:sz w:val="24"/>
          <w:szCs w:val="24"/>
        </w:rPr>
        <w:t xml:space="preserve"> количества участников </w:t>
      </w:r>
      <w:r w:rsidRPr="00C54BF5">
        <w:rPr>
          <w:rFonts w:ascii="Times New Roman" w:hAnsi="Times New Roman"/>
          <w:sz w:val="24"/>
          <w:szCs w:val="24"/>
        </w:rPr>
        <w:t xml:space="preserve">профориентационных мероприятий в школах-партнёрах </w:t>
      </w:r>
      <w:r w:rsidR="00C54BF5" w:rsidRPr="00C54BF5">
        <w:rPr>
          <w:rFonts w:ascii="Times New Roman" w:hAnsi="Times New Roman"/>
          <w:sz w:val="24"/>
          <w:szCs w:val="24"/>
        </w:rPr>
        <w:t>и включени</w:t>
      </w:r>
      <w:r>
        <w:rPr>
          <w:rFonts w:ascii="Times New Roman" w:hAnsi="Times New Roman"/>
          <w:sz w:val="24"/>
          <w:szCs w:val="24"/>
        </w:rPr>
        <w:t>е</w:t>
      </w:r>
      <w:r w:rsidR="00C54BF5" w:rsidRPr="00C54BF5">
        <w:rPr>
          <w:rFonts w:ascii="Times New Roman" w:hAnsi="Times New Roman"/>
          <w:sz w:val="24"/>
          <w:szCs w:val="24"/>
        </w:rPr>
        <w:t xml:space="preserve"> в эту деятельность студентов.</w:t>
      </w:r>
    </w:p>
    <w:p w:rsidR="00C13F1B" w:rsidRPr="00C54BF5" w:rsidRDefault="00587075" w:rsidP="00C02905">
      <w:pPr>
        <w:pStyle w:val="a3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075">
        <w:rPr>
          <w:rFonts w:ascii="Times New Roman" w:hAnsi="Times New Roman"/>
          <w:sz w:val="24"/>
          <w:szCs w:val="24"/>
        </w:rPr>
        <w:t xml:space="preserve">Увеличение количества </w:t>
      </w:r>
      <w:r w:rsidRPr="00C54BF5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,</w:t>
      </w:r>
      <w:r w:rsidRPr="00C54BF5">
        <w:rPr>
          <w:rFonts w:ascii="Times New Roman" w:hAnsi="Times New Roman"/>
          <w:sz w:val="24"/>
          <w:szCs w:val="24"/>
        </w:rPr>
        <w:t xml:space="preserve"> привлече</w:t>
      </w:r>
      <w:r>
        <w:rPr>
          <w:rFonts w:ascii="Times New Roman" w:hAnsi="Times New Roman"/>
          <w:sz w:val="24"/>
          <w:szCs w:val="24"/>
        </w:rPr>
        <w:t>нных</w:t>
      </w:r>
      <w:r w:rsidRPr="00C54BF5">
        <w:rPr>
          <w:rFonts w:ascii="Times New Roman" w:hAnsi="Times New Roman"/>
          <w:sz w:val="24"/>
          <w:szCs w:val="24"/>
        </w:rPr>
        <w:t xml:space="preserve"> к различным воспитательн</w:t>
      </w:r>
      <w:r>
        <w:rPr>
          <w:rFonts w:ascii="Times New Roman" w:hAnsi="Times New Roman"/>
          <w:sz w:val="24"/>
          <w:szCs w:val="24"/>
        </w:rPr>
        <w:t>ым</w:t>
      </w:r>
      <w:r w:rsidRPr="00C54BF5">
        <w:rPr>
          <w:rFonts w:ascii="Times New Roman" w:hAnsi="Times New Roman"/>
          <w:sz w:val="24"/>
          <w:szCs w:val="24"/>
        </w:rPr>
        <w:t xml:space="preserve"> мероприятиям кафедры и университета</w:t>
      </w:r>
      <w:r w:rsidR="00C54BF5" w:rsidRPr="00C54BF5">
        <w:rPr>
          <w:rFonts w:ascii="Times New Roman" w:hAnsi="Times New Roman"/>
          <w:sz w:val="24"/>
          <w:szCs w:val="24"/>
        </w:rPr>
        <w:t>.</w:t>
      </w:r>
    </w:p>
    <w:p w:rsidR="00C13F1B" w:rsidRPr="00C12BA1" w:rsidRDefault="00C13F1B" w:rsidP="007371D1">
      <w:pPr>
        <w:tabs>
          <w:tab w:val="left" w:pos="993"/>
        </w:tabs>
        <w:jc w:val="both"/>
      </w:pPr>
      <w:r w:rsidRPr="00C12BA1">
        <w:t xml:space="preserve">Заведующая кафедрой </w:t>
      </w:r>
    </w:p>
    <w:p w:rsidR="00C13F1B" w:rsidRPr="00C12BA1" w:rsidRDefault="0083067B" w:rsidP="007371D1">
      <w:pPr>
        <w:tabs>
          <w:tab w:val="left" w:pos="993"/>
          <w:tab w:val="left" w:pos="6804"/>
        </w:tabs>
        <w:jc w:val="both"/>
      </w:pPr>
      <w:r w:rsidRPr="00C12BA1">
        <w:t>«Романо-германская филология</w:t>
      </w:r>
      <w:r w:rsidR="00C13F1B" w:rsidRPr="00C12BA1">
        <w:t>»</w:t>
      </w:r>
      <w:r w:rsidR="00C12BA1">
        <w:tab/>
      </w:r>
      <w:r w:rsidRPr="00C12BA1">
        <w:t>Т.А. Гордеева</w:t>
      </w:r>
    </w:p>
    <w:p w:rsidR="007371D1" w:rsidRDefault="007371D1" w:rsidP="007371D1">
      <w:pPr>
        <w:tabs>
          <w:tab w:val="left" w:pos="-1701"/>
        </w:tabs>
        <w:jc w:val="left"/>
      </w:pPr>
    </w:p>
    <w:p w:rsidR="007371D1" w:rsidRDefault="007371D1" w:rsidP="007371D1">
      <w:pPr>
        <w:tabs>
          <w:tab w:val="left" w:pos="-1701"/>
        </w:tabs>
        <w:jc w:val="left"/>
      </w:pPr>
      <w:r>
        <w:t>Принята на заседании кафедры</w:t>
      </w:r>
    </w:p>
    <w:p w:rsidR="007371D1" w:rsidRDefault="007371D1" w:rsidP="007371D1">
      <w:pPr>
        <w:tabs>
          <w:tab w:val="left" w:pos="-1701"/>
        </w:tabs>
        <w:jc w:val="left"/>
      </w:pPr>
      <w:r>
        <w:t>«</w:t>
      </w:r>
      <w:r w:rsidRPr="007371D1">
        <w:t>Романо-германская филология</w:t>
      </w:r>
      <w:r>
        <w:t>»</w:t>
      </w:r>
    </w:p>
    <w:p w:rsidR="007371D1" w:rsidRDefault="007371D1" w:rsidP="007371D1">
      <w:pPr>
        <w:tabs>
          <w:tab w:val="left" w:pos="-1701"/>
        </w:tabs>
        <w:jc w:val="left"/>
      </w:pPr>
      <w:r>
        <w:t xml:space="preserve">(протокол от </w:t>
      </w:r>
      <w:r w:rsidR="000946FC">
        <w:t>21.12.2023 № 4</w:t>
      </w:r>
      <w:r>
        <w:t>)</w:t>
      </w:r>
    </w:p>
    <w:p w:rsidR="007371D1" w:rsidRDefault="007371D1" w:rsidP="007371D1">
      <w:pPr>
        <w:tabs>
          <w:tab w:val="left" w:pos="-1701"/>
        </w:tabs>
        <w:jc w:val="left"/>
      </w:pPr>
    </w:p>
    <w:p w:rsidR="007371D1" w:rsidRDefault="007371D1" w:rsidP="007371D1">
      <w:pPr>
        <w:tabs>
          <w:tab w:val="left" w:pos="-1701"/>
        </w:tabs>
        <w:jc w:val="left"/>
      </w:pPr>
      <w:r>
        <w:t>Принята на Учёном совете</w:t>
      </w:r>
    </w:p>
    <w:p w:rsidR="007371D1" w:rsidRDefault="007371D1" w:rsidP="007371D1">
      <w:pPr>
        <w:tabs>
          <w:tab w:val="left" w:pos="-1701"/>
        </w:tabs>
        <w:jc w:val="left"/>
      </w:pPr>
      <w:r>
        <w:t>историко-филологического факультета</w:t>
      </w:r>
    </w:p>
    <w:p w:rsidR="007371D1" w:rsidRDefault="007371D1" w:rsidP="007371D1">
      <w:pPr>
        <w:tabs>
          <w:tab w:val="left" w:pos="-1701"/>
        </w:tabs>
        <w:jc w:val="both"/>
      </w:pPr>
      <w:r>
        <w:t xml:space="preserve">(протокол от </w:t>
      </w:r>
      <w:r w:rsidR="000946FC">
        <w:t>17.01.2024 № 5</w:t>
      </w:r>
      <w:r>
        <w:t>)</w:t>
      </w:r>
    </w:p>
    <w:p w:rsidR="007371D1" w:rsidRDefault="007371D1" w:rsidP="007371D1">
      <w:pPr>
        <w:tabs>
          <w:tab w:val="left" w:pos="993"/>
        </w:tabs>
        <w:jc w:val="left"/>
        <w:rPr>
          <w:i/>
        </w:rPr>
      </w:pPr>
    </w:p>
    <w:p w:rsidR="007371D1" w:rsidRDefault="007371D1" w:rsidP="007371D1">
      <w:pPr>
        <w:tabs>
          <w:tab w:val="left" w:pos="-1701"/>
        </w:tabs>
        <w:jc w:val="left"/>
      </w:pPr>
      <w:r>
        <w:t>Принята на Учёном совете</w:t>
      </w:r>
    </w:p>
    <w:p w:rsidR="007371D1" w:rsidRDefault="007371D1" w:rsidP="007371D1">
      <w:pPr>
        <w:tabs>
          <w:tab w:val="left" w:pos="-1701"/>
        </w:tabs>
        <w:jc w:val="left"/>
      </w:pPr>
      <w:r>
        <w:t>Педагогического института</w:t>
      </w:r>
    </w:p>
    <w:p w:rsidR="007371D1" w:rsidRDefault="007371D1" w:rsidP="007371D1">
      <w:pPr>
        <w:tabs>
          <w:tab w:val="left" w:pos="-1701"/>
        </w:tabs>
        <w:jc w:val="left"/>
      </w:pPr>
      <w:r>
        <w:t>им. В.Г. Белинского</w:t>
      </w:r>
    </w:p>
    <w:p w:rsidR="002B667C" w:rsidRDefault="007371D1" w:rsidP="007371D1">
      <w:pPr>
        <w:jc w:val="both"/>
      </w:pPr>
      <w:r>
        <w:t xml:space="preserve">(протокол от </w:t>
      </w:r>
      <w:r w:rsidR="000946FC">
        <w:t>24.01.2024 № 5</w:t>
      </w:r>
      <w:r>
        <w:t>)</w:t>
      </w:r>
    </w:p>
    <w:p w:rsidR="007371D1" w:rsidRDefault="007371D1" w:rsidP="007371D1">
      <w:pPr>
        <w:jc w:val="both"/>
      </w:pPr>
    </w:p>
    <w:p w:rsidR="007371D1" w:rsidRPr="00203BCB" w:rsidRDefault="007371D1" w:rsidP="007371D1">
      <w:pPr>
        <w:tabs>
          <w:tab w:val="left" w:pos="993"/>
        </w:tabs>
        <w:spacing w:after="120"/>
        <w:jc w:val="both"/>
      </w:pPr>
      <w:r>
        <w:br w:type="page"/>
      </w:r>
      <w:r w:rsidRPr="00203BCB">
        <w:lastRenderedPageBreak/>
        <w:t>СОГЛАСОВАНО:</w:t>
      </w:r>
    </w:p>
    <w:p w:rsidR="007371D1" w:rsidRPr="00203BCB" w:rsidRDefault="007371D1" w:rsidP="007371D1">
      <w:pPr>
        <w:tabs>
          <w:tab w:val="right" w:pos="567"/>
        </w:tabs>
        <w:spacing w:before="120" w:line="216" w:lineRule="auto"/>
        <w:jc w:val="left"/>
      </w:pPr>
      <w:r w:rsidRPr="00203BCB">
        <w:t>Первый проректор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Д.В. Артамонов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spacing w:line="216" w:lineRule="auto"/>
        <w:jc w:val="left"/>
        <w:rPr>
          <w:sz w:val="18"/>
          <w:szCs w:val="18"/>
        </w:rPr>
      </w:pP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учебной работе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В.Б. </w:t>
      </w:r>
      <w:proofErr w:type="spellStart"/>
      <w:r w:rsidRPr="00203BCB">
        <w:t>Механов</w:t>
      </w:r>
      <w:proofErr w:type="spellEnd"/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С.М. Васин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</w:pPr>
      <w:r w:rsidRPr="00203BCB">
        <w:rPr>
          <w:rFonts w:eastAsia="Calibri"/>
          <w:lang w:eastAsia="en-US"/>
        </w:rPr>
        <w:t xml:space="preserve">Проректор по международной деятельности 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Г.В. Синцов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Проректор по </w:t>
      </w:r>
      <w:r w:rsidRPr="00203BCB">
        <w:rPr>
          <w:rFonts w:eastAsia="Calibri"/>
          <w:lang w:eastAsia="en-US"/>
        </w:rPr>
        <w:t>молодежной политике</w:t>
      </w:r>
      <w:r>
        <w:rPr>
          <w:rFonts w:eastAsia="Calibri"/>
          <w:lang w:eastAsia="en-US"/>
        </w:rPr>
        <w:t xml:space="preserve"> </w:t>
      </w:r>
      <w:r w:rsidRPr="00203BCB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воспитательной</w:t>
      </w:r>
      <w:r w:rsidRPr="00203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деятельности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Ю.В. Еременко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7371D1" w:rsidRPr="00203BCB" w:rsidRDefault="007371D1" w:rsidP="007371D1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 xml:space="preserve">Проректор по </w:t>
      </w:r>
      <w:r>
        <w:rPr>
          <w:rFonts w:eastAsia="Calibri"/>
          <w:lang w:eastAsia="en-US"/>
        </w:rPr>
        <w:t>непрерывному образованию и трудоустройству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Симагин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Начальник Управления стратегического</w:t>
      </w:r>
      <w:r>
        <w:t xml:space="preserve"> </w:t>
      </w:r>
      <w:r w:rsidRPr="00203BCB">
        <w:t>развития и системы качества</w:t>
      </w:r>
    </w:p>
    <w:p w:rsidR="007371D1" w:rsidRPr="00203BCB" w:rsidRDefault="007371D1" w:rsidP="007371D1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Плоткин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7371D1" w:rsidRPr="00203BCB" w:rsidRDefault="007371D1" w:rsidP="007371D1">
      <w:pPr>
        <w:tabs>
          <w:tab w:val="left" w:pos="993"/>
        </w:tabs>
        <w:spacing w:line="216" w:lineRule="auto"/>
        <w:jc w:val="both"/>
      </w:pP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Декан историко-филологического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  <w:rPr>
          <w:i/>
        </w:rPr>
      </w:pPr>
      <w:r w:rsidRPr="00A30D4A">
        <w:t>факультета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rPr>
          <w:u w:val="single"/>
        </w:rPr>
        <w:t>_______________</w:t>
      </w:r>
      <w:r w:rsidRPr="00A30D4A">
        <w:rPr>
          <w:u w:val="single"/>
        </w:rPr>
        <w:tab/>
      </w:r>
      <w:r w:rsidRPr="00A30D4A">
        <w:t>О.А. Сухова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  <w:rPr>
          <w:vertAlign w:val="superscript"/>
        </w:rPr>
      </w:pPr>
      <w:r w:rsidRPr="00A30D4A">
        <w:rPr>
          <w:vertAlign w:val="superscript"/>
        </w:rPr>
        <w:t>подпись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_____________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  <w:rPr>
          <w:vertAlign w:val="superscript"/>
        </w:rPr>
      </w:pPr>
      <w:r w:rsidRPr="00A30D4A">
        <w:rPr>
          <w:vertAlign w:val="superscript"/>
        </w:rPr>
        <w:t>дата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Директор Педагогического института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им. В.Г. Белинского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_______________</w:t>
      </w:r>
      <w:r w:rsidRPr="00A30D4A">
        <w:tab/>
        <w:t>О.П. Сурина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  <w:rPr>
          <w:vertAlign w:val="superscript"/>
        </w:rPr>
      </w:pPr>
      <w:r w:rsidRPr="00A30D4A">
        <w:rPr>
          <w:vertAlign w:val="superscript"/>
        </w:rPr>
        <w:t>подпись</w:t>
      </w:r>
    </w:p>
    <w:p w:rsidR="00A30D4A" w:rsidRPr="00A30D4A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t>_____________</w:t>
      </w:r>
    </w:p>
    <w:p w:rsidR="007371D1" w:rsidRDefault="00A30D4A" w:rsidP="00A30D4A">
      <w:pPr>
        <w:tabs>
          <w:tab w:val="left" w:pos="993"/>
        </w:tabs>
        <w:spacing w:line="216" w:lineRule="auto"/>
        <w:jc w:val="both"/>
      </w:pPr>
      <w:r w:rsidRPr="00A30D4A">
        <w:rPr>
          <w:vertAlign w:val="superscript"/>
        </w:rPr>
        <w:t>дата</w:t>
      </w:r>
    </w:p>
    <w:sectPr w:rsidR="007371D1" w:rsidSect="00812B06">
      <w:pgSz w:w="11906" w:h="16838" w:code="9"/>
      <w:pgMar w:top="1134" w:right="62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2EB"/>
    <w:multiLevelType w:val="hybridMultilevel"/>
    <w:tmpl w:val="C57E19FA"/>
    <w:lvl w:ilvl="0" w:tplc="096E28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34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0C0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2F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2C9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23D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EE6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6EB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046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1D3C"/>
    <w:multiLevelType w:val="multilevel"/>
    <w:tmpl w:val="AC4671A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6">
    <w:nsid w:val="23FE7D97"/>
    <w:multiLevelType w:val="hybridMultilevel"/>
    <w:tmpl w:val="A4667CD8"/>
    <w:lvl w:ilvl="0" w:tplc="4A0E5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F40BD2"/>
    <w:multiLevelType w:val="hybridMultilevel"/>
    <w:tmpl w:val="5950EDF4"/>
    <w:lvl w:ilvl="0" w:tplc="4A0E5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D830CF7"/>
    <w:multiLevelType w:val="hybridMultilevel"/>
    <w:tmpl w:val="48823B4C"/>
    <w:lvl w:ilvl="0" w:tplc="4A0E5D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338FC"/>
    <w:multiLevelType w:val="hybridMultilevel"/>
    <w:tmpl w:val="BEFE9A2E"/>
    <w:lvl w:ilvl="0" w:tplc="4A0E5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>
    <w:nsid w:val="4C36086A"/>
    <w:multiLevelType w:val="hybridMultilevel"/>
    <w:tmpl w:val="02FAB124"/>
    <w:lvl w:ilvl="0" w:tplc="1E04C4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41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032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2AF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8F7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EC8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CE6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13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AD5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D18632B"/>
    <w:multiLevelType w:val="multilevel"/>
    <w:tmpl w:val="AC4671A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249C"/>
    <w:multiLevelType w:val="hybridMultilevel"/>
    <w:tmpl w:val="7882B896"/>
    <w:lvl w:ilvl="0" w:tplc="4A0E5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C572C"/>
    <w:multiLevelType w:val="hybridMultilevel"/>
    <w:tmpl w:val="D1FA1BF8"/>
    <w:lvl w:ilvl="0" w:tplc="56962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15"/>
  </w:num>
  <w:num w:numId="5">
    <w:abstractNumId w:val="17"/>
  </w:num>
  <w:num w:numId="6">
    <w:abstractNumId w:val="4"/>
  </w:num>
  <w:num w:numId="7">
    <w:abstractNumId w:val="11"/>
  </w:num>
  <w:num w:numId="8">
    <w:abstractNumId w:val="22"/>
  </w:num>
  <w:num w:numId="9">
    <w:abstractNumId w:val="9"/>
  </w:num>
  <w:num w:numId="10">
    <w:abstractNumId w:val="1"/>
  </w:num>
  <w:num w:numId="11">
    <w:abstractNumId w:val="23"/>
  </w:num>
  <w:num w:numId="12">
    <w:abstractNumId w:val="5"/>
  </w:num>
  <w:num w:numId="13">
    <w:abstractNumId w:val="25"/>
  </w:num>
  <w:num w:numId="14">
    <w:abstractNumId w:val="19"/>
  </w:num>
  <w:num w:numId="15">
    <w:abstractNumId w:val="13"/>
  </w:num>
  <w:num w:numId="16">
    <w:abstractNumId w:val="21"/>
  </w:num>
  <w:num w:numId="17">
    <w:abstractNumId w:val="3"/>
  </w:num>
  <w:num w:numId="18">
    <w:abstractNumId w:val="8"/>
  </w:num>
  <w:num w:numId="19">
    <w:abstractNumId w:val="14"/>
  </w:num>
  <w:num w:numId="20">
    <w:abstractNumId w:val="0"/>
  </w:num>
  <w:num w:numId="21">
    <w:abstractNumId w:val="12"/>
  </w:num>
  <w:num w:numId="22">
    <w:abstractNumId w:val="7"/>
  </w:num>
  <w:num w:numId="23">
    <w:abstractNumId w:val="20"/>
  </w:num>
  <w:num w:numId="24">
    <w:abstractNumId w:val="6"/>
  </w:num>
  <w:num w:numId="25">
    <w:abstractNumId w:val="1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1B"/>
    <w:rsid w:val="000100DC"/>
    <w:rsid w:val="00010B2E"/>
    <w:rsid w:val="0001135F"/>
    <w:rsid w:val="000240D0"/>
    <w:rsid w:val="00026824"/>
    <w:rsid w:val="00030510"/>
    <w:rsid w:val="00030916"/>
    <w:rsid w:val="0004398B"/>
    <w:rsid w:val="00065F28"/>
    <w:rsid w:val="000913E4"/>
    <w:rsid w:val="000923C2"/>
    <w:rsid w:val="000946FC"/>
    <w:rsid w:val="00096777"/>
    <w:rsid w:val="000C5CD2"/>
    <w:rsid w:val="000C661C"/>
    <w:rsid w:val="000C7CAE"/>
    <w:rsid w:val="000E2833"/>
    <w:rsid w:val="00104C35"/>
    <w:rsid w:val="00116546"/>
    <w:rsid w:val="00117427"/>
    <w:rsid w:val="00121C50"/>
    <w:rsid w:val="001232A7"/>
    <w:rsid w:val="00161679"/>
    <w:rsid w:val="001636FC"/>
    <w:rsid w:val="00171668"/>
    <w:rsid w:val="00171E56"/>
    <w:rsid w:val="00172183"/>
    <w:rsid w:val="001A155C"/>
    <w:rsid w:val="001A3BA0"/>
    <w:rsid w:val="001A4C6C"/>
    <w:rsid w:val="001B1E36"/>
    <w:rsid w:val="001C2554"/>
    <w:rsid w:val="001D6A89"/>
    <w:rsid w:val="001F6F1A"/>
    <w:rsid w:val="00200F34"/>
    <w:rsid w:val="002070BA"/>
    <w:rsid w:val="00214172"/>
    <w:rsid w:val="002359B3"/>
    <w:rsid w:val="0025545F"/>
    <w:rsid w:val="00255EAE"/>
    <w:rsid w:val="002722F0"/>
    <w:rsid w:val="002B1E17"/>
    <w:rsid w:val="002B667C"/>
    <w:rsid w:val="002B752F"/>
    <w:rsid w:val="002C7F0B"/>
    <w:rsid w:val="002F658B"/>
    <w:rsid w:val="003145A8"/>
    <w:rsid w:val="00332D76"/>
    <w:rsid w:val="00384972"/>
    <w:rsid w:val="003A1F2D"/>
    <w:rsid w:val="003C4917"/>
    <w:rsid w:val="003D0DD8"/>
    <w:rsid w:val="003D74F2"/>
    <w:rsid w:val="003F6A2E"/>
    <w:rsid w:val="0041317F"/>
    <w:rsid w:val="0042469F"/>
    <w:rsid w:val="0042567D"/>
    <w:rsid w:val="00447C79"/>
    <w:rsid w:val="0045186A"/>
    <w:rsid w:val="00460852"/>
    <w:rsid w:val="00460EAC"/>
    <w:rsid w:val="004740CB"/>
    <w:rsid w:val="00481055"/>
    <w:rsid w:val="00484953"/>
    <w:rsid w:val="004B56C8"/>
    <w:rsid w:val="004C55FC"/>
    <w:rsid w:val="004E212E"/>
    <w:rsid w:val="004E5D2E"/>
    <w:rsid w:val="004F2131"/>
    <w:rsid w:val="005047EF"/>
    <w:rsid w:val="00504C99"/>
    <w:rsid w:val="00516FFD"/>
    <w:rsid w:val="00524781"/>
    <w:rsid w:val="00524836"/>
    <w:rsid w:val="00526209"/>
    <w:rsid w:val="005347B1"/>
    <w:rsid w:val="00537C05"/>
    <w:rsid w:val="00572E76"/>
    <w:rsid w:val="00587075"/>
    <w:rsid w:val="00593927"/>
    <w:rsid w:val="005D2DB9"/>
    <w:rsid w:val="005D65FC"/>
    <w:rsid w:val="005E18B9"/>
    <w:rsid w:val="005F27E9"/>
    <w:rsid w:val="005F79A5"/>
    <w:rsid w:val="006246E5"/>
    <w:rsid w:val="00656D9F"/>
    <w:rsid w:val="00660342"/>
    <w:rsid w:val="00671458"/>
    <w:rsid w:val="0069155A"/>
    <w:rsid w:val="00691613"/>
    <w:rsid w:val="006920A0"/>
    <w:rsid w:val="00694BDF"/>
    <w:rsid w:val="006A4A91"/>
    <w:rsid w:val="006A5559"/>
    <w:rsid w:val="006C0213"/>
    <w:rsid w:val="006C35E6"/>
    <w:rsid w:val="006D5FCB"/>
    <w:rsid w:val="006E0934"/>
    <w:rsid w:val="006E17D7"/>
    <w:rsid w:val="00702F00"/>
    <w:rsid w:val="00705C7E"/>
    <w:rsid w:val="007154DA"/>
    <w:rsid w:val="00723EA7"/>
    <w:rsid w:val="007244D5"/>
    <w:rsid w:val="0072746C"/>
    <w:rsid w:val="00731B2C"/>
    <w:rsid w:val="0073445D"/>
    <w:rsid w:val="007364F1"/>
    <w:rsid w:val="007371D1"/>
    <w:rsid w:val="00757594"/>
    <w:rsid w:val="007628B1"/>
    <w:rsid w:val="00763CA0"/>
    <w:rsid w:val="00773D43"/>
    <w:rsid w:val="007C782C"/>
    <w:rsid w:val="007D6729"/>
    <w:rsid w:val="007E3211"/>
    <w:rsid w:val="0080104D"/>
    <w:rsid w:val="00812B06"/>
    <w:rsid w:val="00820580"/>
    <w:rsid w:val="0083067B"/>
    <w:rsid w:val="00836836"/>
    <w:rsid w:val="00842D30"/>
    <w:rsid w:val="00850983"/>
    <w:rsid w:val="00851611"/>
    <w:rsid w:val="008546A5"/>
    <w:rsid w:val="00854B76"/>
    <w:rsid w:val="00855071"/>
    <w:rsid w:val="00856A58"/>
    <w:rsid w:val="00870A43"/>
    <w:rsid w:val="008A195D"/>
    <w:rsid w:val="008A2B1B"/>
    <w:rsid w:val="00917FCB"/>
    <w:rsid w:val="0094160C"/>
    <w:rsid w:val="00941EBC"/>
    <w:rsid w:val="00950FB6"/>
    <w:rsid w:val="0095326E"/>
    <w:rsid w:val="00953AAA"/>
    <w:rsid w:val="00970D44"/>
    <w:rsid w:val="0098185E"/>
    <w:rsid w:val="009862BB"/>
    <w:rsid w:val="009A3A6F"/>
    <w:rsid w:val="009A637A"/>
    <w:rsid w:val="009A7935"/>
    <w:rsid w:val="009B6E72"/>
    <w:rsid w:val="009E3F55"/>
    <w:rsid w:val="009E6388"/>
    <w:rsid w:val="00A135E5"/>
    <w:rsid w:val="00A14821"/>
    <w:rsid w:val="00A2743E"/>
    <w:rsid w:val="00A30D4A"/>
    <w:rsid w:val="00A34076"/>
    <w:rsid w:val="00A478B0"/>
    <w:rsid w:val="00A51631"/>
    <w:rsid w:val="00A61A15"/>
    <w:rsid w:val="00A94D05"/>
    <w:rsid w:val="00AA1D1C"/>
    <w:rsid w:val="00AC7621"/>
    <w:rsid w:val="00AD55CF"/>
    <w:rsid w:val="00AD77FF"/>
    <w:rsid w:val="00B31CC5"/>
    <w:rsid w:val="00B40725"/>
    <w:rsid w:val="00B6351E"/>
    <w:rsid w:val="00BB2105"/>
    <w:rsid w:val="00BB5539"/>
    <w:rsid w:val="00BC18F4"/>
    <w:rsid w:val="00BE484F"/>
    <w:rsid w:val="00BF2865"/>
    <w:rsid w:val="00BF5997"/>
    <w:rsid w:val="00C02335"/>
    <w:rsid w:val="00C02905"/>
    <w:rsid w:val="00C12BA1"/>
    <w:rsid w:val="00C13F1B"/>
    <w:rsid w:val="00C16AC6"/>
    <w:rsid w:val="00C235E4"/>
    <w:rsid w:val="00C27826"/>
    <w:rsid w:val="00C3276F"/>
    <w:rsid w:val="00C37E49"/>
    <w:rsid w:val="00C4134D"/>
    <w:rsid w:val="00C52C39"/>
    <w:rsid w:val="00C52FDD"/>
    <w:rsid w:val="00C54BF5"/>
    <w:rsid w:val="00C6645A"/>
    <w:rsid w:val="00CA404E"/>
    <w:rsid w:val="00CB1299"/>
    <w:rsid w:val="00CC1C02"/>
    <w:rsid w:val="00CD5935"/>
    <w:rsid w:val="00CF59CA"/>
    <w:rsid w:val="00D07B09"/>
    <w:rsid w:val="00D11067"/>
    <w:rsid w:val="00D45B8A"/>
    <w:rsid w:val="00D561D0"/>
    <w:rsid w:val="00D56DCE"/>
    <w:rsid w:val="00D76F1F"/>
    <w:rsid w:val="00D8102B"/>
    <w:rsid w:val="00D835E1"/>
    <w:rsid w:val="00DA4C36"/>
    <w:rsid w:val="00DB6EF3"/>
    <w:rsid w:val="00DC11EC"/>
    <w:rsid w:val="00DE3F7A"/>
    <w:rsid w:val="00DF7D8A"/>
    <w:rsid w:val="00E019CF"/>
    <w:rsid w:val="00E10003"/>
    <w:rsid w:val="00E12120"/>
    <w:rsid w:val="00E22014"/>
    <w:rsid w:val="00E37DF9"/>
    <w:rsid w:val="00E536A2"/>
    <w:rsid w:val="00E64942"/>
    <w:rsid w:val="00E81AAA"/>
    <w:rsid w:val="00E826A1"/>
    <w:rsid w:val="00E84467"/>
    <w:rsid w:val="00E84BDC"/>
    <w:rsid w:val="00E855AD"/>
    <w:rsid w:val="00E87BA1"/>
    <w:rsid w:val="00EE0FC7"/>
    <w:rsid w:val="00EE48A8"/>
    <w:rsid w:val="00F13DEF"/>
    <w:rsid w:val="00F31043"/>
    <w:rsid w:val="00F46823"/>
    <w:rsid w:val="00F67D82"/>
    <w:rsid w:val="00F73CAA"/>
    <w:rsid w:val="00FA65C4"/>
    <w:rsid w:val="00FB4DFF"/>
    <w:rsid w:val="00FB5D43"/>
    <w:rsid w:val="00FC3014"/>
    <w:rsid w:val="00FC6D35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1B"/>
    <w:pPr>
      <w:jc w:val="center"/>
    </w:pPr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13F1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C13F1B"/>
    <w:pPr>
      <w:snapToGrid w:val="0"/>
      <w:ind w:firstLine="709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link w:val="1"/>
    <w:uiPriority w:val="9"/>
    <w:rsid w:val="00C13F1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C13F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C13F1B"/>
    <w:pPr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Текстовый блок"/>
    <w:rsid w:val="00C13F1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Helvetica" w:cs="Arial Unicode MS"/>
      <w:color w:val="000000"/>
      <w:sz w:val="22"/>
      <w:szCs w:val="22"/>
    </w:rPr>
  </w:style>
  <w:style w:type="paragraph" w:styleId="a7">
    <w:name w:val="Normal (Web)"/>
    <w:basedOn w:val="a"/>
    <w:uiPriority w:val="99"/>
    <w:unhideWhenUsed/>
    <w:rsid w:val="00C13F1B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C13F1B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C13F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C13F1B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a">
    <w:name w:val="Hyperlink"/>
    <w:uiPriority w:val="99"/>
    <w:semiHidden/>
    <w:unhideWhenUsed/>
    <w:rsid w:val="00C13F1B"/>
    <w:rPr>
      <w:color w:val="0000FF"/>
      <w:u w:val="single"/>
    </w:rPr>
  </w:style>
  <w:style w:type="character" w:styleId="ab">
    <w:name w:val="Strong"/>
    <w:uiPriority w:val="22"/>
    <w:qFormat/>
    <w:rsid w:val="00C13F1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13F1B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C13F1B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3F1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13F1B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3C4917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6D84-5B89-4469-8372-8FA031F6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</dc:creator>
  <cp:keywords/>
  <dc:description/>
  <cp:lastModifiedBy>User</cp:lastModifiedBy>
  <cp:revision>7</cp:revision>
  <dcterms:created xsi:type="dcterms:W3CDTF">2024-01-20T16:37:00Z</dcterms:created>
  <dcterms:modified xsi:type="dcterms:W3CDTF">2024-02-13T12:14:00Z</dcterms:modified>
</cp:coreProperties>
</file>