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5E" w:rsidRDefault="00E9349B">
      <w:pPr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43195</wp:posOffset>
                </wp:positionV>
                <wp:extent cx="0" cy="12700"/>
                <wp:effectExtent l="0" t="0" r="0" b="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5315" y="3780000"/>
                          <a:ext cx="588137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0pt;margin-top:3.4pt;width:0;height:1pt;z-index:251656704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" strokeweight="1pt"/>
            </w:pict>
          </mc:Fallback>
        </mc:AlternateContent>
      </w:r>
      <w:r w:rsidR="00C3455C">
        <w:rPr>
          <w:sz w:val="16"/>
          <w:szCs w:val="16"/>
        </w:rPr>
        <w:tab/>
      </w:r>
    </w:p>
    <w:tbl>
      <w:tblPr>
        <w:tblStyle w:val="a8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A6F5E" w:rsidTr="00766BF0">
        <w:trPr>
          <w:trHeight w:val="1275"/>
        </w:trPr>
        <w:tc>
          <w:tcPr>
            <w:tcW w:w="9781" w:type="dxa"/>
            <w:vAlign w:val="center"/>
          </w:tcPr>
          <w:p w:rsidR="004A6F5E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951"/>
                <w:tab w:val="left" w:pos="-1728"/>
                <w:tab w:val="left" w:pos="7472"/>
              </w:tabs>
              <w:ind w:left="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Федеральное государственное бюджетное образовательное учреждение</w:t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-19684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0" t="0" r="0" b="0"/>
                  <wp:wrapNone/>
                  <wp:docPr id="12" name="image1.png" descr="LogPGU_simbioz2013 newWB 2 sm_modifi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PGU_simbioz2013 newWB 2 sm_modifik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A6F5E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951"/>
                <w:tab w:val="left" w:pos="-1728"/>
                <w:tab w:val="left" w:pos="7472"/>
              </w:tabs>
              <w:ind w:left="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высшего образования «Пензенский государственный университет»</w:t>
            </w:r>
          </w:p>
          <w:p w:rsidR="004A6F5E" w:rsidRDefault="00BE4DE7">
            <w:pPr>
              <w:tabs>
                <w:tab w:val="left" w:pos="-1809"/>
              </w:tabs>
              <w:ind w:left="454"/>
              <w:rPr>
                <w:b/>
              </w:rPr>
            </w:pPr>
            <w:r>
              <w:rPr>
                <w:b/>
              </w:rPr>
              <w:t>(ФГБОУ ВО «ПГУ»)</w:t>
            </w:r>
          </w:p>
          <w:p w:rsidR="00766BF0" w:rsidRPr="00CE49BA" w:rsidRDefault="00766BF0" w:rsidP="00766BF0">
            <w:pPr>
              <w:widowControl w:val="0"/>
              <w:autoSpaceDE w:val="0"/>
              <w:autoSpaceDN w:val="0"/>
              <w:spacing w:before="82"/>
              <w:ind w:left="616" w:right="35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Политехнический институт</w:t>
            </w:r>
          </w:p>
          <w:p w:rsidR="00766BF0" w:rsidRDefault="00766BF0" w:rsidP="00766BF0">
            <w:pPr>
              <w:widowControl w:val="0"/>
              <w:autoSpaceDE w:val="0"/>
              <w:autoSpaceDN w:val="0"/>
              <w:spacing w:before="82"/>
              <w:ind w:left="616" w:right="35"/>
              <w:rPr>
                <w:b/>
                <w:lang w:bidi="ru-RU"/>
              </w:rPr>
            </w:pPr>
            <w:r>
              <w:rPr>
                <w:b/>
                <w:lang w:bidi="ru-RU"/>
              </w:rPr>
              <w:t xml:space="preserve">Факультет информационных технологий и электроники </w:t>
            </w:r>
          </w:p>
          <w:p w:rsidR="004A6F5E" w:rsidRPr="00766BF0" w:rsidRDefault="00766BF0" w:rsidP="00B80F1D">
            <w:pPr>
              <w:widowControl w:val="0"/>
              <w:autoSpaceDE w:val="0"/>
              <w:autoSpaceDN w:val="0"/>
              <w:spacing w:before="82"/>
              <w:ind w:left="616" w:right="35"/>
              <w:rPr>
                <w:b/>
                <w:lang w:bidi="ru-RU"/>
              </w:rPr>
            </w:pPr>
            <w:r w:rsidRPr="00CE49BA">
              <w:rPr>
                <w:b/>
                <w:bCs/>
                <w:lang w:bidi="ru-RU"/>
              </w:rPr>
              <w:t xml:space="preserve">Кафедра </w:t>
            </w:r>
            <w:r>
              <w:rPr>
                <w:b/>
                <w:bCs/>
                <w:lang w:bidi="ru-RU"/>
              </w:rPr>
              <w:t>«</w:t>
            </w:r>
            <w:r w:rsidR="00B80F1D">
              <w:rPr>
                <w:b/>
                <w:bCs/>
                <w:lang w:bidi="ru-RU"/>
              </w:rPr>
              <w:t>Информационно-измерительная техника и метрология</w:t>
            </w:r>
            <w:r>
              <w:rPr>
                <w:b/>
                <w:bCs/>
                <w:lang w:bidi="ru-RU"/>
              </w:rPr>
              <w:t>»</w:t>
            </w:r>
          </w:p>
        </w:tc>
      </w:tr>
    </w:tbl>
    <w:p w:rsidR="004A6F5E" w:rsidRDefault="00643452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294967294" distB="4294967294" distL="0" distR="0" simplePos="0" relativeHeight="25165875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125094</wp:posOffset>
                </wp:positionV>
                <wp:extent cx="6220460" cy="0"/>
                <wp:effectExtent l="0" t="0" r="27940" b="19050"/>
                <wp:wrapTopAndBottom/>
                <wp:docPr id="1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0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3" o:spid="_x0000_s1026" style="position:absolute;z-index:-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71pt,9.85pt" to="56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4A6F5E" w:rsidRDefault="004A6F5E">
      <w:pPr>
        <w:jc w:val="left"/>
      </w:pPr>
    </w:p>
    <w:p w:rsidR="004A6F5E" w:rsidRDefault="00BE4DE7">
      <w:pPr>
        <w:ind w:left="6447"/>
        <w:jc w:val="left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УТВЕРЖДЕНА</w:t>
      </w:r>
    </w:p>
    <w:p w:rsidR="004A6F5E" w:rsidRDefault="00BE4DE7">
      <w:pPr>
        <w:ind w:left="6447"/>
        <w:jc w:val="left"/>
        <w:rPr>
          <w:sz w:val="28"/>
          <w:szCs w:val="28"/>
        </w:rPr>
      </w:pPr>
      <w:r>
        <w:rPr>
          <w:sz w:val="28"/>
          <w:szCs w:val="28"/>
        </w:rPr>
        <w:t>Решением ученого совета университета</w:t>
      </w:r>
    </w:p>
    <w:p w:rsidR="004A6F5E" w:rsidRDefault="00BE4DE7">
      <w:pPr>
        <w:spacing w:before="120"/>
        <w:ind w:left="644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0F1D">
        <w:rPr>
          <w:sz w:val="28"/>
          <w:szCs w:val="28"/>
        </w:rPr>
        <w:t>25.05</w:t>
      </w:r>
      <w:r w:rsidR="00DE40C4">
        <w:rPr>
          <w:sz w:val="28"/>
          <w:szCs w:val="28"/>
        </w:rPr>
        <w:t xml:space="preserve">.2023 г. № </w:t>
      </w:r>
      <w:r>
        <w:rPr>
          <w:sz w:val="28"/>
          <w:szCs w:val="28"/>
        </w:rPr>
        <w:t>______</w:t>
      </w: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BE4DE7">
      <w:pPr>
        <w:spacing w:line="36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ПРОГРАММА РАЗВИТИЯ</w:t>
      </w:r>
    </w:p>
    <w:p w:rsidR="004A6F5E" w:rsidRDefault="00BE4D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кафедры «</w:t>
      </w:r>
      <w:r w:rsidR="00B80F1D" w:rsidRPr="00B80F1D">
        <w:rPr>
          <w:b/>
          <w:sz w:val="28"/>
          <w:szCs w:val="28"/>
        </w:rPr>
        <w:t>Информационно-измерительная техника и метрология</w:t>
      </w:r>
      <w:r>
        <w:rPr>
          <w:b/>
          <w:sz w:val="28"/>
          <w:szCs w:val="28"/>
        </w:rPr>
        <w:t>»</w:t>
      </w:r>
    </w:p>
    <w:p w:rsidR="004A6F5E" w:rsidRDefault="00BE4D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2027 г.г.</w:t>
      </w: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BE4D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ПГУ 202</w:t>
      </w:r>
      <w:r w:rsidR="00766BF0">
        <w:rPr>
          <w:b/>
          <w:color w:val="000000"/>
          <w:sz w:val="28"/>
          <w:szCs w:val="28"/>
        </w:rPr>
        <w:t>3</w:t>
      </w:r>
    </w:p>
    <w:p w:rsidR="004A6F5E" w:rsidRPr="005C5103" w:rsidRDefault="00BE4DE7" w:rsidP="00F166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6"/>
          <w:szCs w:val="26"/>
        </w:rPr>
      </w:pPr>
      <w:r>
        <w:br w:type="page"/>
      </w:r>
      <w:r w:rsidRPr="005C5103">
        <w:rPr>
          <w:b/>
          <w:color w:val="000000"/>
          <w:sz w:val="26"/>
          <w:szCs w:val="26"/>
        </w:rPr>
        <w:lastRenderedPageBreak/>
        <w:t xml:space="preserve">Цели и задачи программы развития кафедры </w:t>
      </w:r>
      <w:r w:rsidR="00F166A3" w:rsidRPr="005C5103">
        <w:rPr>
          <w:b/>
          <w:color w:val="000000"/>
          <w:sz w:val="26"/>
          <w:szCs w:val="26"/>
        </w:rPr>
        <w:br/>
      </w:r>
    </w:p>
    <w:p w:rsidR="00462B32" w:rsidRPr="005C5103" w:rsidRDefault="00462B32" w:rsidP="00462B32">
      <w:pPr>
        <w:pStyle w:val="22"/>
        <w:numPr>
          <w:ilvl w:val="1"/>
          <w:numId w:val="3"/>
        </w:numPr>
        <w:tabs>
          <w:tab w:val="left" w:pos="1134"/>
        </w:tabs>
        <w:jc w:val="both"/>
        <w:rPr>
          <w:b/>
          <w:sz w:val="26"/>
          <w:szCs w:val="26"/>
        </w:rPr>
      </w:pPr>
      <w:r w:rsidRPr="005C5103">
        <w:rPr>
          <w:b/>
          <w:sz w:val="26"/>
          <w:szCs w:val="26"/>
        </w:rPr>
        <w:t>Главной целью программы является:</w:t>
      </w:r>
    </w:p>
    <w:p w:rsidR="00F32D00" w:rsidRPr="005C5103" w:rsidRDefault="00F32D00" w:rsidP="00462B32">
      <w:pPr>
        <w:pStyle w:val="22"/>
        <w:tabs>
          <w:tab w:val="left" w:pos="993"/>
        </w:tabs>
        <w:ind w:left="0"/>
        <w:jc w:val="both"/>
        <w:rPr>
          <w:sz w:val="26"/>
          <w:szCs w:val="26"/>
        </w:rPr>
      </w:pPr>
      <w:r w:rsidRPr="005C5103">
        <w:rPr>
          <w:sz w:val="26"/>
          <w:szCs w:val="26"/>
        </w:rPr>
        <w:t xml:space="preserve">развитие кафедры - ведущего в регионе </w:t>
      </w:r>
      <w:r w:rsidR="00462B32" w:rsidRPr="005C5103">
        <w:rPr>
          <w:sz w:val="26"/>
          <w:szCs w:val="26"/>
        </w:rPr>
        <w:t xml:space="preserve">интегратора науки и высшего образования </w:t>
      </w:r>
      <w:r w:rsidRPr="005C5103">
        <w:rPr>
          <w:sz w:val="26"/>
          <w:szCs w:val="26"/>
        </w:rPr>
        <w:t>в области информационно-измерительной техники и технологий; измерительных информационных технологий; стандартизации и метрологии; управления</w:t>
      </w:r>
      <w:r w:rsidR="00462B32" w:rsidRPr="005C5103">
        <w:rPr>
          <w:sz w:val="26"/>
          <w:szCs w:val="26"/>
        </w:rPr>
        <w:t xml:space="preserve"> качеством</w:t>
      </w:r>
      <w:r w:rsidRPr="005C5103">
        <w:rPr>
          <w:sz w:val="26"/>
          <w:szCs w:val="26"/>
        </w:rPr>
        <w:t xml:space="preserve"> и центра подготовк</w:t>
      </w:r>
      <w:r w:rsidR="00462B32" w:rsidRPr="005C5103">
        <w:rPr>
          <w:sz w:val="26"/>
          <w:szCs w:val="26"/>
        </w:rPr>
        <w:t xml:space="preserve">и научно-педагогических кадров </w:t>
      </w:r>
      <w:r w:rsidRPr="005C5103">
        <w:rPr>
          <w:sz w:val="26"/>
          <w:szCs w:val="26"/>
        </w:rPr>
        <w:t xml:space="preserve">в области информационно-измерительных и управляющих систем; приборов, систем и </w:t>
      </w:r>
      <w:r w:rsidR="00462B32" w:rsidRPr="005C5103">
        <w:rPr>
          <w:sz w:val="26"/>
          <w:szCs w:val="26"/>
        </w:rPr>
        <w:t>изделий медицинского назначения</w:t>
      </w:r>
      <w:r w:rsidRPr="005C5103">
        <w:rPr>
          <w:sz w:val="26"/>
          <w:szCs w:val="26"/>
        </w:rPr>
        <w:t>, обеспечивающего осуществление на высоком уровне образовательной деятельности по подготовке выпускников, владеющих глубокими теоретическими и прикладными знаниями и компетенциями в соответствии с федеральными государственными образовательными стандартами и обладающих конкурентными преимуществами на рынке труда.</w:t>
      </w:r>
    </w:p>
    <w:p w:rsidR="00462B32" w:rsidRPr="005C5103" w:rsidRDefault="00462B32" w:rsidP="00462B32">
      <w:pPr>
        <w:pStyle w:val="22"/>
        <w:numPr>
          <w:ilvl w:val="1"/>
          <w:numId w:val="3"/>
        </w:numPr>
        <w:tabs>
          <w:tab w:val="left" w:pos="1134"/>
        </w:tabs>
        <w:jc w:val="both"/>
        <w:rPr>
          <w:b/>
          <w:sz w:val="26"/>
          <w:szCs w:val="26"/>
        </w:rPr>
      </w:pPr>
      <w:r w:rsidRPr="005C5103">
        <w:rPr>
          <w:b/>
          <w:sz w:val="26"/>
          <w:szCs w:val="26"/>
        </w:rPr>
        <w:t>Основные задачи деятельности кафедры:</w:t>
      </w:r>
    </w:p>
    <w:p w:rsidR="00462B32" w:rsidRPr="005C5103" w:rsidRDefault="00462B32" w:rsidP="00462B32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 xml:space="preserve"> осуществление многоуровневой подготовки студентов;</w:t>
      </w:r>
    </w:p>
    <w:p w:rsidR="00462B32" w:rsidRPr="005C5103" w:rsidRDefault="00462B32" w:rsidP="00462B32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интеграция образовательного процесса и научных исследований для обеспечения преподавания дисциплин и курсов, предусмотренных федеральными государственными образовательными стандартами и учебными планами подготовки по профилю кафедры на высоком современном уровне, отвечающем запросам работодателей и мировому уровню развития науки, техники и технологий;</w:t>
      </w:r>
    </w:p>
    <w:p w:rsidR="00462B32" w:rsidRPr="005C5103" w:rsidRDefault="00462B32" w:rsidP="00462B32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 xml:space="preserve"> организация и проведение научных исследований и инновационной деятельности по профилю кафедры;</w:t>
      </w:r>
    </w:p>
    <w:p w:rsidR="00462B32" w:rsidRPr="005C5103" w:rsidRDefault="00462B32" w:rsidP="004A31AC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осуществление сотрудничества с ведущими предприятиями по образовательной, научной и инновационной деятельности в интересах кадрового обеспечения приоритетных направлений развития  экономики Пензенской области, связанных с приборостроением, метрологическим обеспечением, информационными технологиями, управлением качеством</w:t>
      </w:r>
      <w:r w:rsidR="004A31AC" w:rsidRPr="005C5103">
        <w:rPr>
          <w:sz w:val="26"/>
          <w:szCs w:val="26"/>
        </w:rPr>
        <w:t>;</w:t>
      </w:r>
    </w:p>
    <w:p w:rsidR="004A31AC" w:rsidRPr="005C5103" w:rsidRDefault="004A31AC" w:rsidP="007F04B2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совершенствование материально-технического</w:t>
      </w:r>
      <w:r w:rsidR="00247790" w:rsidRPr="005C5103">
        <w:rPr>
          <w:sz w:val="26"/>
          <w:szCs w:val="26"/>
        </w:rPr>
        <w:t xml:space="preserve"> обеспечения кафедры;</w:t>
      </w:r>
    </w:p>
    <w:p w:rsidR="00247790" w:rsidRPr="005C5103" w:rsidRDefault="007F04B2" w:rsidP="007F04B2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реализация современных и</w:t>
      </w:r>
      <w:r w:rsidR="00247790" w:rsidRPr="005C5103">
        <w:rPr>
          <w:sz w:val="26"/>
          <w:szCs w:val="26"/>
        </w:rPr>
        <w:t xml:space="preserve"> востребо</w:t>
      </w:r>
      <w:r w:rsidRPr="005C5103">
        <w:rPr>
          <w:sz w:val="26"/>
          <w:szCs w:val="26"/>
        </w:rPr>
        <w:t xml:space="preserve">ванных программ дополнительного </w:t>
      </w:r>
      <w:r w:rsidR="00247790" w:rsidRPr="005C5103">
        <w:rPr>
          <w:sz w:val="26"/>
          <w:szCs w:val="26"/>
        </w:rPr>
        <w:t>профессионального образования, в том числе с использованием дистанционных образовательных технологий</w:t>
      </w:r>
      <w:r w:rsidRPr="005C5103">
        <w:rPr>
          <w:sz w:val="26"/>
          <w:szCs w:val="26"/>
        </w:rPr>
        <w:t>.</w:t>
      </w:r>
    </w:p>
    <w:p w:rsidR="004A31AC" w:rsidRPr="005C5103" w:rsidRDefault="004A31AC" w:rsidP="0024779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360"/>
        <w:jc w:val="both"/>
        <w:rPr>
          <w:sz w:val="26"/>
          <w:szCs w:val="26"/>
          <w:lang w:eastAsia="en-US"/>
        </w:rPr>
      </w:pPr>
    </w:p>
    <w:p w:rsidR="004A6F5E" w:rsidRPr="005C5103" w:rsidRDefault="00BE4D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sz w:val="26"/>
          <w:szCs w:val="26"/>
          <w:lang w:eastAsia="en-US"/>
        </w:rPr>
      </w:pPr>
      <w:r w:rsidRPr="005C5103">
        <w:rPr>
          <w:b/>
          <w:sz w:val="26"/>
          <w:szCs w:val="26"/>
          <w:lang w:eastAsia="en-US"/>
        </w:rPr>
        <w:t>Ключевые проекты мероприятий, способствующие достижению целей развития кафедры</w:t>
      </w:r>
    </w:p>
    <w:p w:rsidR="004A6F5E" w:rsidRPr="005C5103" w:rsidRDefault="004A6F5E">
      <w:pPr>
        <w:tabs>
          <w:tab w:val="left" w:pos="284"/>
        </w:tabs>
        <w:jc w:val="left"/>
        <w:rPr>
          <w:b/>
          <w:sz w:val="26"/>
          <w:szCs w:val="26"/>
          <w:lang w:eastAsia="en-US"/>
        </w:rPr>
      </w:pPr>
    </w:p>
    <w:p w:rsidR="00C3455C" w:rsidRPr="005C5103" w:rsidRDefault="00C3455C" w:rsidP="00527E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sz w:val="26"/>
          <w:szCs w:val="26"/>
          <w:lang w:eastAsia="en-US"/>
        </w:rPr>
      </w:pPr>
      <w:r w:rsidRPr="005C5103">
        <w:rPr>
          <w:b/>
          <w:sz w:val="26"/>
          <w:szCs w:val="26"/>
          <w:lang w:eastAsia="en-US"/>
        </w:rPr>
        <w:t>Образовательная деятельность и кадровый состав</w:t>
      </w:r>
    </w:p>
    <w:p w:rsidR="00247790" w:rsidRPr="005C5103" w:rsidRDefault="0024779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923EE">
        <w:rPr>
          <w:sz w:val="26"/>
          <w:szCs w:val="26"/>
        </w:rPr>
        <w:t>повышение качества реализации основных образовательных программ с учетом требований ФГОС, профессиональных стандартов, достижений науки, техники, технологий и перспективного развития рынка труда</w:t>
      </w:r>
      <w:r w:rsidRPr="005C5103">
        <w:rPr>
          <w:sz w:val="26"/>
          <w:szCs w:val="26"/>
        </w:rPr>
        <w:t>;</w:t>
      </w:r>
    </w:p>
    <w:p w:rsidR="00247790" w:rsidRPr="005C5103" w:rsidRDefault="0024779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 xml:space="preserve"> </w:t>
      </w:r>
      <w:r w:rsidRPr="00C923EE">
        <w:rPr>
          <w:sz w:val="26"/>
          <w:szCs w:val="26"/>
        </w:rPr>
        <w:t>постоянное освоение и внедрение современных образовательных, информационных технологий, в том, числе, инновационных</w:t>
      </w:r>
      <w:r w:rsidRPr="005C5103">
        <w:rPr>
          <w:sz w:val="26"/>
          <w:szCs w:val="26"/>
        </w:rPr>
        <w:t>;</w:t>
      </w:r>
    </w:p>
    <w:p w:rsidR="00247790" w:rsidRPr="005C5103" w:rsidRDefault="0024779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подготовка и издание учебно-методических пособий, отражающих современные достижения науки и техники и отвечающих требованиям ФГОС;</w:t>
      </w:r>
    </w:p>
    <w:p w:rsidR="00247790" w:rsidRPr="005C5103" w:rsidRDefault="0024779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разработка и совершенствование</w:t>
      </w:r>
      <w:r w:rsidR="00744C50" w:rsidRPr="005C5103">
        <w:rPr>
          <w:sz w:val="26"/>
          <w:szCs w:val="26"/>
        </w:rPr>
        <w:t xml:space="preserve"> онлайн – курсов первой и второй категории</w:t>
      </w:r>
      <w:r w:rsidRPr="005C5103">
        <w:rPr>
          <w:sz w:val="26"/>
          <w:szCs w:val="26"/>
        </w:rPr>
        <w:t>;</w:t>
      </w:r>
    </w:p>
    <w:p w:rsidR="00744C50" w:rsidRPr="005C5103" w:rsidRDefault="00744C5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выполнение и завершение научных исследований на соискание ученой степени доктора наук – преподавателями, имеющими ученую степень кандидата наук;</w:t>
      </w:r>
    </w:p>
    <w:p w:rsidR="00744C50" w:rsidRPr="005C5103" w:rsidRDefault="00744C5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lastRenderedPageBreak/>
        <w:t>непрерывное повышение квалификации научно - педагогических кадров, в том числе, на производстве;</w:t>
      </w:r>
    </w:p>
    <w:p w:rsidR="00744C50" w:rsidRPr="005C5103" w:rsidRDefault="00744C5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привлечение в образовательный процесс высококвалифицированных специалистов – представителей профильных предприятий и организаций.</w:t>
      </w:r>
    </w:p>
    <w:p w:rsidR="00744C50" w:rsidRPr="005C5103" w:rsidRDefault="00744C50" w:rsidP="00744C50">
      <w:pPr>
        <w:pStyle w:val="22"/>
        <w:tabs>
          <w:tab w:val="left" w:pos="993"/>
        </w:tabs>
        <w:ind w:left="1080"/>
        <w:jc w:val="both"/>
        <w:rPr>
          <w:sz w:val="26"/>
          <w:szCs w:val="26"/>
        </w:rPr>
      </w:pPr>
    </w:p>
    <w:p w:rsidR="004A6F5E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5C5103">
        <w:rPr>
          <w:b/>
          <w:color w:val="000000"/>
          <w:sz w:val="26"/>
          <w:szCs w:val="26"/>
        </w:rPr>
        <w:t>Научно-исследовательская работа</w:t>
      </w:r>
    </w:p>
    <w:p w:rsidR="005C5103" w:rsidRDefault="005C5103" w:rsidP="005C5103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непрерывное</w:t>
      </w:r>
      <w:r w:rsidRPr="005C5103">
        <w:rPr>
          <w:sz w:val="26"/>
          <w:szCs w:val="26"/>
        </w:rPr>
        <w:t xml:space="preserve"> развитие научно-исследовательских работ по</w:t>
      </w:r>
      <w:r w:rsidR="0025496A">
        <w:rPr>
          <w:sz w:val="26"/>
          <w:szCs w:val="26"/>
        </w:rPr>
        <w:t xml:space="preserve"> созданным </w:t>
      </w:r>
      <w:r w:rsidRPr="005C5103">
        <w:rPr>
          <w:sz w:val="26"/>
          <w:szCs w:val="26"/>
        </w:rPr>
        <w:t xml:space="preserve"> </w:t>
      </w:r>
      <w:r w:rsidR="0025496A">
        <w:rPr>
          <w:sz w:val="26"/>
          <w:szCs w:val="26"/>
        </w:rPr>
        <w:t xml:space="preserve">научным </w:t>
      </w:r>
      <w:r w:rsidRPr="005C5103">
        <w:rPr>
          <w:sz w:val="26"/>
          <w:szCs w:val="26"/>
        </w:rPr>
        <w:t>направлениям</w:t>
      </w:r>
      <w:r w:rsidR="0025496A">
        <w:rPr>
          <w:sz w:val="26"/>
          <w:szCs w:val="26"/>
        </w:rPr>
        <w:t xml:space="preserve"> кафедры, а также создание новых</w:t>
      </w:r>
      <w:r w:rsidR="0025496A" w:rsidRPr="0025496A">
        <w:rPr>
          <w:sz w:val="26"/>
          <w:szCs w:val="26"/>
        </w:rPr>
        <w:t xml:space="preserve"> </w:t>
      </w:r>
      <w:r w:rsidR="0025496A">
        <w:rPr>
          <w:sz w:val="26"/>
          <w:szCs w:val="26"/>
        </w:rPr>
        <w:t>перспективных,  в том числе междисциплинарных направлений</w:t>
      </w:r>
      <w:r w:rsidR="0025496A" w:rsidRPr="0025496A">
        <w:rPr>
          <w:sz w:val="26"/>
          <w:szCs w:val="26"/>
        </w:rPr>
        <w:t>;</w:t>
      </w:r>
      <w:r w:rsidRPr="005C5103">
        <w:rPr>
          <w:sz w:val="26"/>
          <w:szCs w:val="26"/>
        </w:rPr>
        <w:t xml:space="preserve"> </w:t>
      </w:r>
    </w:p>
    <w:p w:rsidR="0025496A" w:rsidRPr="005C5103" w:rsidRDefault="006B203C" w:rsidP="005C5103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B203C">
        <w:rPr>
          <w:sz w:val="26"/>
          <w:szCs w:val="26"/>
        </w:rPr>
        <w:t>активизизация работы по публикации статей в ведущих российских журналах (RSCI);</w:t>
      </w:r>
    </w:p>
    <w:p w:rsidR="006B203C" w:rsidRPr="006B203C" w:rsidRDefault="005C5103" w:rsidP="006B203C">
      <w:pPr>
        <w:pStyle w:val="22"/>
        <w:numPr>
          <w:ilvl w:val="0"/>
          <w:numId w:val="13"/>
        </w:numPr>
        <w:tabs>
          <w:tab w:val="left" w:pos="993"/>
        </w:tabs>
        <w:jc w:val="both"/>
        <w:rPr>
          <w:sz w:val="26"/>
          <w:szCs w:val="26"/>
        </w:rPr>
      </w:pPr>
      <w:r w:rsidRPr="005C5103">
        <w:rPr>
          <w:sz w:val="26"/>
          <w:szCs w:val="26"/>
        </w:rPr>
        <w:t>увеличение объемов выполняемых НИР</w:t>
      </w:r>
      <w:r w:rsidR="006B203C" w:rsidRPr="006B203C">
        <w:rPr>
          <w:sz w:val="26"/>
          <w:szCs w:val="26"/>
        </w:rPr>
        <w:t xml:space="preserve"> </w:t>
      </w:r>
      <w:r w:rsidR="006B203C">
        <w:rPr>
          <w:sz w:val="26"/>
          <w:szCs w:val="26"/>
        </w:rPr>
        <w:t>как</w:t>
      </w:r>
      <w:r w:rsidRPr="005C5103">
        <w:rPr>
          <w:sz w:val="26"/>
          <w:szCs w:val="26"/>
        </w:rPr>
        <w:t xml:space="preserve"> за счет участия в грантовых программах и конкурсах на финансирование научных исследований, в том числе, студентами/ аспирантами/молодыми учеными</w:t>
      </w:r>
      <w:r w:rsidR="006B203C">
        <w:rPr>
          <w:sz w:val="26"/>
          <w:szCs w:val="26"/>
        </w:rPr>
        <w:t>, так и за счет расширения хоздоговорной деятельности с предприятиями реального сектора экономики</w:t>
      </w:r>
      <w:r w:rsidR="006B203C" w:rsidRPr="006B203C">
        <w:rPr>
          <w:sz w:val="26"/>
          <w:szCs w:val="26"/>
        </w:rPr>
        <w:t>;</w:t>
      </w:r>
    </w:p>
    <w:p w:rsidR="005C5103" w:rsidRPr="001B0C38" w:rsidRDefault="005C5103" w:rsidP="005C5103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развитие сотрудничества по научной и инновационн</w:t>
      </w:r>
      <w:r w:rsidR="006B203C">
        <w:rPr>
          <w:sz w:val="26"/>
          <w:szCs w:val="26"/>
        </w:rPr>
        <w:t>ой деятельности, в том числе, совместно с научно-образовательным центром «Инженерия будущего»</w:t>
      </w:r>
      <w:r w:rsidR="001B0C38" w:rsidRPr="001B0C38">
        <w:rPr>
          <w:sz w:val="26"/>
          <w:szCs w:val="26"/>
        </w:rPr>
        <w:t>.</w:t>
      </w:r>
    </w:p>
    <w:p w:rsidR="001B0C38" w:rsidRPr="005C5103" w:rsidRDefault="001B0C38" w:rsidP="001B0C38">
      <w:pPr>
        <w:pStyle w:val="22"/>
        <w:tabs>
          <w:tab w:val="left" w:pos="993"/>
        </w:tabs>
        <w:ind w:left="0"/>
        <w:jc w:val="both"/>
        <w:rPr>
          <w:sz w:val="26"/>
          <w:szCs w:val="26"/>
        </w:rPr>
      </w:pPr>
    </w:p>
    <w:p w:rsidR="004A6F5E" w:rsidRPr="00040217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1B0C38">
        <w:rPr>
          <w:b/>
          <w:color w:val="000000"/>
          <w:sz w:val="26"/>
          <w:szCs w:val="26"/>
        </w:rPr>
        <w:t>Профориентационная работа</w:t>
      </w:r>
    </w:p>
    <w:p w:rsidR="00040217" w:rsidRPr="00040217" w:rsidRDefault="00040217" w:rsidP="00040217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0217">
        <w:rPr>
          <w:sz w:val="26"/>
          <w:szCs w:val="26"/>
        </w:rPr>
        <w:t xml:space="preserve">активизация встреч представителей кафедры </w:t>
      </w:r>
      <w:r>
        <w:rPr>
          <w:sz w:val="26"/>
          <w:szCs w:val="26"/>
        </w:rPr>
        <w:t>с выпускниками школ города</w:t>
      </w:r>
      <w:r w:rsidRPr="00040217">
        <w:rPr>
          <w:sz w:val="26"/>
          <w:szCs w:val="26"/>
        </w:rPr>
        <w:t>, области и их родителями;</w:t>
      </w:r>
    </w:p>
    <w:p w:rsidR="00040217" w:rsidRPr="00040217" w:rsidRDefault="00A75F84" w:rsidP="00040217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повышение</w:t>
      </w:r>
      <w:r w:rsidR="00040217">
        <w:rPr>
          <w:sz w:val="26"/>
          <w:szCs w:val="26"/>
        </w:rPr>
        <w:t xml:space="preserve"> вовлеченности сотрудников и обучающихся кафедры в работу по популяризации направлений подготовки, реализуемых кафедрой среди </w:t>
      </w:r>
      <w:r>
        <w:rPr>
          <w:sz w:val="26"/>
          <w:szCs w:val="26"/>
        </w:rPr>
        <w:t>старшеклассников</w:t>
      </w:r>
      <w:r w:rsidR="00AD6146" w:rsidRPr="00AD6146">
        <w:rPr>
          <w:sz w:val="26"/>
          <w:szCs w:val="26"/>
        </w:rPr>
        <w:t>;</w:t>
      </w:r>
    </w:p>
    <w:p w:rsidR="00040217" w:rsidRDefault="00AD6146" w:rsidP="00040217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непрерывное совершенствование </w:t>
      </w:r>
      <w:r w:rsidR="0058793B">
        <w:rPr>
          <w:sz w:val="26"/>
          <w:szCs w:val="26"/>
        </w:rPr>
        <w:t>и развитие новых форм профориентационной работы</w:t>
      </w:r>
      <w:r w:rsidR="00040217" w:rsidRPr="00040217">
        <w:rPr>
          <w:sz w:val="26"/>
          <w:szCs w:val="26"/>
        </w:rPr>
        <w:t>;</w:t>
      </w:r>
    </w:p>
    <w:p w:rsidR="003D0FA6" w:rsidRPr="00040217" w:rsidRDefault="003D0FA6" w:rsidP="00040217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923EE">
        <w:rPr>
          <w:color w:val="000000"/>
          <w:sz w:val="26"/>
          <w:szCs w:val="26"/>
        </w:rPr>
        <w:t>расширять информационную открытость кафедры путём повышения качества ее интернет-ресурсов, динамичного развития и регулярного обновления сайта кафедры</w:t>
      </w:r>
      <w:r w:rsidRPr="003D0FA6">
        <w:rPr>
          <w:color w:val="000000"/>
          <w:sz w:val="26"/>
          <w:szCs w:val="26"/>
        </w:rPr>
        <w:t>;</w:t>
      </w:r>
    </w:p>
    <w:p w:rsidR="00040217" w:rsidRPr="00040217" w:rsidRDefault="00040217" w:rsidP="00040217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0217">
        <w:rPr>
          <w:sz w:val="26"/>
          <w:szCs w:val="26"/>
        </w:rPr>
        <w:t xml:space="preserve">актуализация и совершенствование профориентационных листовок, буклетов и иных наглядных материалов о направлениях подготовки кафедры;  </w:t>
      </w:r>
    </w:p>
    <w:p w:rsidR="00040217" w:rsidRPr="00040217" w:rsidRDefault="00040217" w:rsidP="00040217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0217">
        <w:rPr>
          <w:sz w:val="26"/>
          <w:szCs w:val="26"/>
        </w:rPr>
        <w:t xml:space="preserve">усиление профориентационной работы кафедры в СМИ, посредством Интернет-ресурсов. </w:t>
      </w:r>
    </w:p>
    <w:p w:rsidR="00C3455C" w:rsidRPr="00F166A3" w:rsidRDefault="00C3455C" w:rsidP="00C3455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F86958" w:rsidRDefault="00C3455C" w:rsidP="00F8695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DD6A7D">
        <w:rPr>
          <w:b/>
          <w:color w:val="000000"/>
          <w:sz w:val="26"/>
          <w:szCs w:val="26"/>
        </w:rPr>
        <w:t>Научно-исследовательская работа студентов</w:t>
      </w:r>
    </w:p>
    <w:p w:rsidR="00F86958" w:rsidRPr="00F86958" w:rsidRDefault="00F86958" w:rsidP="00F8695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left"/>
        <w:rPr>
          <w:b/>
          <w:color w:val="000000"/>
          <w:sz w:val="26"/>
          <w:szCs w:val="26"/>
        </w:rPr>
      </w:pPr>
    </w:p>
    <w:p w:rsidR="00F86958" w:rsidRPr="00672408" w:rsidRDefault="00F86958" w:rsidP="00672408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72408">
        <w:rPr>
          <w:sz w:val="26"/>
          <w:szCs w:val="26"/>
        </w:rPr>
        <w:t>повышение эффективности системы обучения за счет привлечения студентов к научной работе;</w:t>
      </w:r>
    </w:p>
    <w:p w:rsidR="00F86958" w:rsidRPr="00672408" w:rsidRDefault="00F86958" w:rsidP="00672408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72408">
        <w:rPr>
          <w:sz w:val="26"/>
          <w:szCs w:val="26"/>
        </w:rPr>
        <w:t>увеличение численности студентов/аспирантов/молодых ученых, вовлеченных в научные исследования посредством активизации деятельности студенческого конструкторского бюро «Элтран», студенческих научных кружков «Ангстрем» и «</w:t>
      </w:r>
      <w:r w:rsidR="00C9633B">
        <w:rPr>
          <w:sz w:val="26"/>
          <w:szCs w:val="26"/>
        </w:rPr>
        <w:t>Дельта</w:t>
      </w:r>
      <w:r w:rsidRPr="00672408">
        <w:rPr>
          <w:sz w:val="26"/>
          <w:szCs w:val="26"/>
        </w:rPr>
        <w:t>», активное вовлечение студентов кафедры в работу ст</w:t>
      </w:r>
      <w:r w:rsidR="00672408" w:rsidRPr="00672408">
        <w:rPr>
          <w:sz w:val="26"/>
          <w:szCs w:val="26"/>
        </w:rPr>
        <w:t xml:space="preserve">уденческого научного общества </w:t>
      </w:r>
      <w:r w:rsidR="005748B4">
        <w:rPr>
          <w:sz w:val="26"/>
          <w:szCs w:val="26"/>
        </w:rPr>
        <w:t>факультета</w:t>
      </w:r>
      <w:r w:rsidRPr="00672408">
        <w:rPr>
          <w:sz w:val="26"/>
          <w:szCs w:val="26"/>
        </w:rPr>
        <w:t xml:space="preserve">; </w:t>
      </w:r>
    </w:p>
    <w:p w:rsidR="00F86958" w:rsidRDefault="00F86958" w:rsidP="00672408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72408">
        <w:rPr>
          <w:sz w:val="26"/>
          <w:szCs w:val="26"/>
        </w:rPr>
        <w:t xml:space="preserve">повышение уровня научных исследований обучающихся и увеличение количества  заявок на молодежные научные конкурсы, финансируемые НИР; </w:t>
      </w:r>
    </w:p>
    <w:p w:rsidR="00F86958" w:rsidRPr="00672408" w:rsidRDefault="00F86958" w:rsidP="00672408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72408">
        <w:rPr>
          <w:sz w:val="26"/>
          <w:szCs w:val="26"/>
        </w:rPr>
        <w:t>активизация плодотворного участия студентов /аспирантов/молодых ученых в конкурсах Фонда сод</w:t>
      </w:r>
      <w:r w:rsidR="00672408" w:rsidRPr="00672408">
        <w:rPr>
          <w:sz w:val="26"/>
          <w:szCs w:val="26"/>
        </w:rPr>
        <w:t xml:space="preserve">ействия инновациям «УМНИК», </w:t>
      </w:r>
      <w:r w:rsidRPr="00672408">
        <w:rPr>
          <w:sz w:val="26"/>
          <w:szCs w:val="26"/>
        </w:rPr>
        <w:t xml:space="preserve"> </w:t>
      </w:r>
      <w:r w:rsidR="00672408" w:rsidRPr="00672408">
        <w:rPr>
          <w:sz w:val="26"/>
          <w:szCs w:val="26"/>
        </w:rPr>
        <w:t>«Студенческий стартап»;</w:t>
      </w:r>
    </w:p>
    <w:p w:rsidR="00672408" w:rsidRPr="00672408" w:rsidRDefault="00672408" w:rsidP="00672408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72408">
        <w:rPr>
          <w:sz w:val="26"/>
          <w:szCs w:val="26"/>
        </w:rPr>
        <w:lastRenderedPageBreak/>
        <w:t>увеличение численности обучающихся, вовлеченных в выполнение финансируемых научных исследований, в том числе, посредством реализации проектов в созданной научно-производственной лаборатории «Полет».</w:t>
      </w:r>
    </w:p>
    <w:p w:rsidR="00C3455C" w:rsidRPr="00C923EE" w:rsidRDefault="00C3455C" w:rsidP="00C3455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  <w:sz w:val="26"/>
          <w:szCs w:val="26"/>
        </w:rPr>
      </w:pPr>
    </w:p>
    <w:p w:rsidR="00C3455C" w:rsidRDefault="00C3455C" w:rsidP="00C3455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C923EE">
        <w:rPr>
          <w:b/>
          <w:color w:val="000000"/>
          <w:sz w:val="26"/>
          <w:szCs w:val="26"/>
        </w:rPr>
        <w:t>Международная деятельность</w:t>
      </w:r>
    </w:p>
    <w:p w:rsidR="00C923EE" w:rsidRPr="00C923EE" w:rsidRDefault="00C923EE" w:rsidP="00C923EE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923EE">
        <w:rPr>
          <w:sz w:val="26"/>
          <w:szCs w:val="26"/>
        </w:rPr>
        <w:t xml:space="preserve">организация и </w:t>
      </w:r>
      <w:r>
        <w:rPr>
          <w:sz w:val="26"/>
          <w:szCs w:val="26"/>
        </w:rPr>
        <w:t xml:space="preserve">ежегодное </w:t>
      </w:r>
      <w:r w:rsidRPr="00C923EE">
        <w:rPr>
          <w:sz w:val="26"/>
          <w:szCs w:val="26"/>
        </w:rPr>
        <w:t>проведение кафедрой Международной научно-технической конференции «Методы, средства и технологии получения и обработки измерительной информации» (Шляндинские чтения);</w:t>
      </w:r>
    </w:p>
    <w:p w:rsidR="00C923EE" w:rsidRPr="00C923EE" w:rsidRDefault="00C923EE" w:rsidP="00C923EE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923EE">
        <w:rPr>
          <w:sz w:val="26"/>
          <w:szCs w:val="26"/>
        </w:rPr>
        <w:t xml:space="preserve">   регулярное участие преподавателей, студентов/аспирантов/молодых ученых в престижных международных конференциях</w:t>
      </w:r>
      <w:r w:rsidR="00D12C48">
        <w:rPr>
          <w:sz w:val="26"/>
          <w:szCs w:val="26"/>
        </w:rPr>
        <w:t xml:space="preserve"> и конкурсах</w:t>
      </w:r>
      <w:r w:rsidRPr="00C923EE">
        <w:rPr>
          <w:sz w:val="26"/>
          <w:szCs w:val="26"/>
        </w:rPr>
        <w:t xml:space="preserve"> (в том числе, в режиме онлайн);</w:t>
      </w:r>
    </w:p>
    <w:p w:rsidR="00C923EE" w:rsidRPr="00C923EE" w:rsidRDefault="00C923EE" w:rsidP="00C923EE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активизация </w:t>
      </w:r>
      <w:r w:rsidRPr="00C923EE">
        <w:rPr>
          <w:sz w:val="26"/>
          <w:szCs w:val="26"/>
        </w:rPr>
        <w:t>у</w:t>
      </w:r>
      <w:r>
        <w:rPr>
          <w:sz w:val="26"/>
          <w:szCs w:val="26"/>
        </w:rPr>
        <w:t>частия</w:t>
      </w:r>
      <w:r w:rsidRPr="00C923EE">
        <w:rPr>
          <w:sz w:val="26"/>
          <w:szCs w:val="26"/>
        </w:rPr>
        <w:t xml:space="preserve"> обучающихся во Всероссийском открытом конкурсе на получение стипендии Президента РФ для обучения за рубежом.</w:t>
      </w:r>
    </w:p>
    <w:p w:rsidR="00C3455C" w:rsidRPr="00C923EE" w:rsidRDefault="00C3455C" w:rsidP="00C3455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  <w:sz w:val="26"/>
          <w:szCs w:val="26"/>
        </w:rPr>
      </w:pPr>
    </w:p>
    <w:p w:rsidR="004A6F5E" w:rsidRPr="00A11795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A11795">
        <w:rPr>
          <w:b/>
          <w:color w:val="000000"/>
          <w:sz w:val="26"/>
          <w:szCs w:val="26"/>
        </w:rPr>
        <w:t>Работа по трудоустройству выпускников</w:t>
      </w:r>
    </w:p>
    <w:p w:rsidR="006D0C1B" w:rsidRPr="006D0C1B" w:rsidRDefault="006D0C1B" w:rsidP="006D0C1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долгосрочного сотрудничества</w:t>
      </w:r>
      <w:r w:rsidRPr="006D0C1B">
        <w:rPr>
          <w:sz w:val="26"/>
          <w:szCs w:val="26"/>
        </w:rPr>
        <w:t xml:space="preserve"> с ведущими промышленными и производственными предприятиями и организациями региона с целью реализации целевого приема, обеспечения дальнейшего трудоустройства выпускников;</w:t>
      </w:r>
    </w:p>
    <w:p w:rsidR="00CD42E2" w:rsidRPr="00A11795" w:rsidRDefault="00CD42E2" w:rsidP="00A11795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11795">
        <w:rPr>
          <w:sz w:val="26"/>
          <w:szCs w:val="26"/>
        </w:rPr>
        <w:t>регулярное участие в мероприятиях  Регионального центра содействия трудоустройству и адаптации выпускников;</w:t>
      </w:r>
    </w:p>
    <w:p w:rsidR="00CD42E2" w:rsidRPr="006D0C1B" w:rsidRDefault="00CD42E2" w:rsidP="00A11795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11795">
        <w:rPr>
          <w:sz w:val="26"/>
          <w:szCs w:val="26"/>
        </w:rPr>
        <w:t>активное участие кафедры в развитии электронной информационно-образовательной среды «Вуз + Работодатель»</w:t>
      </w:r>
      <w:r w:rsidR="006D0C1B" w:rsidRPr="006D0C1B">
        <w:rPr>
          <w:sz w:val="26"/>
          <w:szCs w:val="26"/>
        </w:rPr>
        <w:t>;</w:t>
      </w:r>
    </w:p>
    <w:p w:rsidR="006D0C1B" w:rsidRPr="00A11795" w:rsidRDefault="006D0C1B" w:rsidP="00A11795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расширение форм сотрудничества с предприятиями – работодателями (открытие совместных лабораторий, проведение мероприятий, экскурсий и т.д.).</w:t>
      </w:r>
    </w:p>
    <w:p w:rsidR="004A6F5E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4A6F5E" w:rsidRPr="00B90723" w:rsidRDefault="00B90723" w:rsidP="004E643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B90723">
        <w:rPr>
          <w:b/>
          <w:sz w:val="26"/>
          <w:szCs w:val="26"/>
        </w:rPr>
        <w:t>Молодежная политика и воспитательная деятельность</w:t>
      </w:r>
    </w:p>
    <w:p w:rsidR="00B90723" w:rsidRPr="00B90723" w:rsidRDefault="00B90723" w:rsidP="00B907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left"/>
        <w:rPr>
          <w:b/>
          <w:color w:val="000000"/>
          <w:sz w:val="26"/>
          <w:szCs w:val="26"/>
        </w:rPr>
      </w:pPr>
    </w:p>
    <w:p w:rsidR="00B90723" w:rsidRDefault="00B90723" w:rsidP="00B90723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90723">
        <w:rPr>
          <w:sz w:val="26"/>
          <w:szCs w:val="26"/>
        </w:rPr>
        <w:t>совершенствование работы кураторов и преподавателей, не являющихся кураторами с целью увеличения количества мероприятий, организованных и проведенных кафедрой в соответствии с Программой воспитания и календарным планом воспитательной работы;</w:t>
      </w:r>
    </w:p>
    <w:p w:rsidR="00B90723" w:rsidRPr="00AB7010" w:rsidRDefault="00AB7010" w:rsidP="00B90723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B7010">
        <w:rPr>
          <w:sz w:val="26"/>
          <w:szCs w:val="26"/>
        </w:rPr>
        <w:t>создание благоприятной социокультурной, образовательной, научной, инновационно</w:t>
      </w:r>
      <w:r>
        <w:rPr>
          <w:sz w:val="26"/>
          <w:szCs w:val="26"/>
        </w:rPr>
        <w:t>й и проектной среды для успешного</w:t>
      </w:r>
      <w:r w:rsidRPr="00AB7010">
        <w:rPr>
          <w:sz w:val="26"/>
          <w:szCs w:val="26"/>
        </w:rPr>
        <w:t xml:space="preserve"> </w:t>
      </w:r>
      <w:r>
        <w:rPr>
          <w:sz w:val="26"/>
          <w:szCs w:val="26"/>
        </w:rPr>
        <w:t>становления</w:t>
      </w:r>
      <w:r w:rsidRPr="00AB7010">
        <w:rPr>
          <w:sz w:val="26"/>
          <w:szCs w:val="26"/>
        </w:rPr>
        <w:t xml:space="preserve"> становления личности студента – будущего специалиста, обладающего гуманистическим мировоззрением, устойчивой системой нравственных и гражданских ценностей;</w:t>
      </w:r>
    </w:p>
    <w:p w:rsidR="00AB7010" w:rsidRPr="00B90723" w:rsidRDefault="00AB7010" w:rsidP="00B90723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творческого подхода к совершенствованию проводимых кафедрой мероприятий гражданского, </w:t>
      </w:r>
      <w:r w:rsidRPr="008F2FE8">
        <w:rPr>
          <w:sz w:val="26"/>
          <w:szCs w:val="26"/>
        </w:rPr>
        <w:t>духовно-нравственного, патриотического, культурно-просветительского, экологического, физического, профессионально-трудового направлений.</w:t>
      </w:r>
    </w:p>
    <w:p w:rsidR="00B90723" w:rsidRPr="00B90723" w:rsidRDefault="00B90723" w:rsidP="00AB7010">
      <w:pPr>
        <w:pStyle w:val="22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4A6F5E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AB7010">
        <w:rPr>
          <w:b/>
          <w:sz w:val="26"/>
          <w:szCs w:val="26"/>
        </w:rPr>
        <w:t>Работа по совершенствованию материально-технической базы кафедры</w:t>
      </w:r>
    </w:p>
    <w:p w:rsidR="00851AC1" w:rsidRPr="00851AC1" w:rsidRDefault="00851AC1" w:rsidP="00851AC1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51AC1">
        <w:rPr>
          <w:sz w:val="26"/>
          <w:szCs w:val="26"/>
        </w:rPr>
        <w:t>совершенствование лабораторной базы, отражающей современный уровень развития измерительной техники и технологий; измерительных информационных технологий; стандартизации и метрологии; управления качеством;</w:t>
      </w:r>
    </w:p>
    <w:p w:rsidR="00851AC1" w:rsidRPr="00851AC1" w:rsidRDefault="005E3E42" w:rsidP="00851AC1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51AC1">
        <w:rPr>
          <w:sz w:val="26"/>
          <w:szCs w:val="26"/>
        </w:rPr>
        <w:t>развитие сотрудничества с предприятиями</w:t>
      </w:r>
      <w:r w:rsidRPr="005E3E42">
        <w:rPr>
          <w:sz w:val="26"/>
          <w:szCs w:val="26"/>
        </w:rPr>
        <w:t xml:space="preserve">, </w:t>
      </w:r>
      <w:r w:rsidR="00851AC1" w:rsidRPr="00851AC1">
        <w:rPr>
          <w:sz w:val="26"/>
          <w:szCs w:val="26"/>
        </w:rPr>
        <w:t>использование лабораторного оборудования предприятий в рамках соглашений о сотрудничестве</w:t>
      </w:r>
      <w:r w:rsidRPr="005E3E42">
        <w:rPr>
          <w:sz w:val="26"/>
          <w:szCs w:val="26"/>
        </w:rPr>
        <w:t>.</w:t>
      </w:r>
    </w:p>
    <w:p w:rsidR="002368FB" w:rsidRPr="00F166A3" w:rsidRDefault="002368FB">
      <w:pPr>
        <w:jc w:val="left"/>
      </w:pPr>
    </w:p>
    <w:p w:rsidR="004A6F5E" w:rsidRPr="00F166A3" w:rsidRDefault="00BE4DE7" w:rsidP="00F166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</w:rPr>
      </w:pPr>
      <w:r w:rsidRPr="00F166A3">
        <w:rPr>
          <w:b/>
          <w:color w:val="000000"/>
        </w:rPr>
        <w:t>Основные показатели развития кафедры «</w:t>
      </w:r>
      <w:r w:rsidR="005E3E42">
        <w:rPr>
          <w:b/>
          <w:color w:val="000000"/>
        </w:rPr>
        <w:t>Информационно-измерительная техника и метрология</w:t>
      </w:r>
      <w:r w:rsidRPr="00F166A3">
        <w:rPr>
          <w:b/>
          <w:color w:val="000000"/>
        </w:rPr>
        <w:t>»</w:t>
      </w:r>
      <w:r w:rsidR="00F166A3">
        <w:rPr>
          <w:b/>
          <w:color w:val="000000"/>
        </w:rPr>
        <w:t xml:space="preserve"> </w:t>
      </w:r>
      <w:r w:rsidR="00F166A3">
        <w:rPr>
          <w:b/>
        </w:rPr>
        <w:t>на 2023– 2027 гг.</w:t>
      </w:r>
    </w:p>
    <w:p w:rsidR="004A6F5E" w:rsidRDefault="004A6F5E">
      <w:pPr>
        <w:tabs>
          <w:tab w:val="left" w:pos="284"/>
        </w:tabs>
        <w:jc w:val="left"/>
      </w:pPr>
    </w:p>
    <w:tbl>
      <w:tblPr>
        <w:tblStyle w:val="a9"/>
        <w:tblW w:w="102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6357"/>
        <w:gridCol w:w="691"/>
        <w:gridCol w:w="691"/>
        <w:gridCol w:w="690"/>
        <w:gridCol w:w="691"/>
        <w:gridCol w:w="693"/>
      </w:tblGrid>
      <w:tr w:rsidR="004A6F5E" w:rsidRPr="00475CBC">
        <w:trPr>
          <w:trHeight w:val="463"/>
        </w:trPr>
        <w:tc>
          <w:tcPr>
            <w:tcW w:w="414" w:type="dxa"/>
            <w:vAlign w:val="center"/>
          </w:tcPr>
          <w:p w:rsidR="004A6F5E" w:rsidRPr="00475CBC" w:rsidRDefault="00BE4DE7">
            <w:pPr>
              <w:ind w:left="-108" w:right="-82"/>
              <w:rPr>
                <w:b/>
                <w:sz w:val="22"/>
                <w:szCs w:val="22"/>
              </w:rPr>
            </w:pPr>
            <w:r w:rsidRPr="00475CB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357" w:type="dxa"/>
            <w:vAlign w:val="center"/>
          </w:tcPr>
          <w:p w:rsidR="004A6F5E" w:rsidRPr="00475CBC" w:rsidRDefault="00BE4DE7">
            <w:pPr>
              <w:ind w:firstLine="34"/>
              <w:rPr>
                <w:b/>
                <w:sz w:val="22"/>
                <w:szCs w:val="22"/>
              </w:rPr>
            </w:pPr>
            <w:r w:rsidRPr="00475CBC">
              <w:rPr>
                <w:b/>
                <w:sz w:val="22"/>
                <w:szCs w:val="22"/>
              </w:rPr>
              <w:t>Показатели/индикаторы, единицы измерения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2023 г.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690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2025 г.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2026 г.</w:t>
            </w:r>
          </w:p>
        </w:tc>
        <w:tc>
          <w:tcPr>
            <w:tcW w:w="693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2027 г.</w:t>
            </w:r>
          </w:p>
        </w:tc>
      </w:tr>
      <w:tr w:rsidR="004A6F5E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290"/>
              <w:jc w:val="left"/>
              <w:rPr>
                <w:b/>
                <w:i/>
                <w:color w:val="000000"/>
                <w:sz w:val="22"/>
                <w:szCs w:val="22"/>
              </w:rPr>
            </w:pPr>
            <w:r w:rsidRPr="00475CBC">
              <w:rPr>
                <w:b/>
                <w:i/>
                <w:color w:val="000000"/>
                <w:sz w:val="22"/>
                <w:szCs w:val="22"/>
              </w:rPr>
              <w:t>1. Образование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357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Общий контингент студентов, чел.</w:t>
            </w:r>
          </w:p>
        </w:tc>
        <w:tc>
          <w:tcPr>
            <w:tcW w:w="691" w:type="dxa"/>
            <w:vAlign w:val="center"/>
          </w:tcPr>
          <w:p w:rsidR="009B514D" w:rsidRPr="009B514D" w:rsidRDefault="006D477A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110</w:t>
            </w:r>
          </w:p>
        </w:tc>
        <w:tc>
          <w:tcPr>
            <w:tcW w:w="691" w:type="dxa"/>
            <w:vAlign w:val="center"/>
          </w:tcPr>
          <w:p w:rsidR="009B514D" w:rsidRPr="009B514D" w:rsidRDefault="006D477A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155</w:t>
            </w:r>
          </w:p>
        </w:tc>
        <w:tc>
          <w:tcPr>
            <w:tcW w:w="690" w:type="dxa"/>
            <w:vAlign w:val="center"/>
          </w:tcPr>
          <w:p w:rsidR="009B514D" w:rsidRPr="009B514D" w:rsidRDefault="00A961B0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17</w:t>
            </w:r>
            <w:r w:rsidR="006D477A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A961B0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17</w:t>
            </w:r>
            <w:r w:rsidR="006D477A">
              <w:rPr>
                <w:kern w:val="24"/>
                <w:sz w:val="22"/>
                <w:szCs w:val="22"/>
              </w:rPr>
              <w:t>5</w:t>
            </w:r>
          </w:p>
        </w:tc>
        <w:tc>
          <w:tcPr>
            <w:tcW w:w="693" w:type="dxa"/>
            <w:vAlign w:val="center"/>
          </w:tcPr>
          <w:p w:rsidR="009B514D" w:rsidRPr="009B514D" w:rsidRDefault="00A961B0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18</w:t>
            </w:r>
            <w:r w:rsidR="006D477A">
              <w:rPr>
                <w:kern w:val="24"/>
                <w:sz w:val="22"/>
                <w:szCs w:val="22"/>
              </w:rPr>
              <w:t>0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357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реализуемых ООП СПО/ВО, ед.</w:t>
            </w:r>
          </w:p>
        </w:tc>
        <w:tc>
          <w:tcPr>
            <w:tcW w:w="691" w:type="dxa"/>
            <w:vAlign w:val="center"/>
          </w:tcPr>
          <w:p w:rsidR="009B514D" w:rsidRPr="006D477A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6D477A">
              <w:rPr>
                <w:kern w:val="24"/>
                <w:sz w:val="22"/>
                <w:szCs w:val="22"/>
              </w:rPr>
              <w:t>0/</w:t>
            </w:r>
            <w:r w:rsidR="006D477A" w:rsidRPr="006D477A">
              <w:rPr>
                <w:kern w:val="24"/>
                <w:sz w:val="22"/>
                <w:szCs w:val="22"/>
              </w:rPr>
              <w:t>9</w:t>
            </w:r>
          </w:p>
        </w:tc>
        <w:tc>
          <w:tcPr>
            <w:tcW w:w="691" w:type="dxa"/>
            <w:vAlign w:val="center"/>
          </w:tcPr>
          <w:p w:rsidR="009B514D" w:rsidRPr="006D477A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6D477A">
              <w:rPr>
                <w:kern w:val="24"/>
                <w:sz w:val="22"/>
                <w:szCs w:val="22"/>
              </w:rPr>
              <w:t>0/</w:t>
            </w:r>
            <w:r w:rsidR="006D477A" w:rsidRPr="006D477A">
              <w:rPr>
                <w:kern w:val="24"/>
                <w:sz w:val="22"/>
                <w:szCs w:val="22"/>
              </w:rPr>
              <w:t>9</w:t>
            </w:r>
          </w:p>
        </w:tc>
        <w:tc>
          <w:tcPr>
            <w:tcW w:w="690" w:type="dxa"/>
            <w:vAlign w:val="center"/>
          </w:tcPr>
          <w:p w:rsidR="009B514D" w:rsidRPr="006D477A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6D477A">
              <w:rPr>
                <w:kern w:val="24"/>
                <w:sz w:val="22"/>
                <w:szCs w:val="22"/>
              </w:rPr>
              <w:t>0/</w:t>
            </w:r>
            <w:r w:rsidR="006D477A" w:rsidRPr="006D477A">
              <w:rPr>
                <w:kern w:val="24"/>
                <w:sz w:val="22"/>
                <w:szCs w:val="22"/>
              </w:rPr>
              <w:t>9</w:t>
            </w:r>
          </w:p>
        </w:tc>
        <w:tc>
          <w:tcPr>
            <w:tcW w:w="691" w:type="dxa"/>
            <w:vAlign w:val="center"/>
          </w:tcPr>
          <w:p w:rsidR="009B514D" w:rsidRPr="006D477A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6D477A">
              <w:rPr>
                <w:kern w:val="24"/>
                <w:sz w:val="22"/>
                <w:szCs w:val="22"/>
              </w:rPr>
              <w:t>0/</w:t>
            </w:r>
            <w:r w:rsidR="006D477A" w:rsidRPr="006D477A">
              <w:rPr>
                <w:kern w:val="24"/>
                <w:sz w:val="22"/>
                <w:szCs w:val="22"/>
              </w:rPr>
              <w:t>9</w:t>
            </w:r>
          </w:p>
        </w:tc>
        <w:tc>
          <w:tcPr>
            <w:tcW w:w="693" w:type="dxa"/>
            <w:vAlign w:val="center"/>
          </w:tcPr>
          <w:p w:rsidR="009B514D" w:rsidRPr="006D477A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6D477A">
              <w:rPr>
                <w:kern w:val="24"/>
                <w:sz w:val="22"/>
                <w:szCs w:val="22"/>
              </w:rPr>
              <w:t>0/</w:t>
            </w:r>
            <w:r w:rsidR="006D477A" w:rsidRPr="006D477A">
              <w:rPr>
                <w:kern w:val="24"/>
                <w:sz w:val="22"/>
                <w:szCs w:val="22"/>
              </w:rPr>
              <w:t>9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6357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программ дополнительного образования, ед.</w:t>
            </w:r>
          </w:p>
        </w:tc>
        <w:tc>
          <w:tcPr>
            <w:tcW w:w="691" w:type="dxa"/>
            <w:vAlign w:val="center"/>
          </w:tcPr>
          <w:p w:rsidR="009B514D" w:rsidRPr="00053E18" w:rsidRDefault="00053E18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053E18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9B514D" w:rsidRPr="00053E18" w:rsidRDefault="00053E18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053E18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0" w:type="dxa"/>
            <w:vAlign w:val="center"/>
          </w:tcPr>
          <w:p w:rsidR="009B514D" w:rsidRPr="00053E18" w:rsidRDefault="00053E18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053E18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1" w:type="dxa"/>
            <w:vAlign w:val="center"/>
          </w:tcPr>
          <w:p w:rsidR="009B514D" w:rsidRPr="00053E18" w:rsidRDefault="00053E18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053E18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3" w:type="dxa"/>
            <w:vAlign w:val="center"/>
          </w:tcPr>
          <w:p w:rsidR="009B514D" w:rsidRPr="00053E18" w:rsidRDefault="00053E18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053E18">
              <w:rPr>
                <w:kern w:val="24"/>
                <w:sz w:val="22"/>
                <w:szCs w:val="22"/>
              </w:rPr>
              <w:t>3</w:t>
            </w:r>
            <w:r w:rsidR="009B514D" w:rsidRPr="00053E18">
              <w:rPr>
                <w:kern w:val="24"/>
                <w:sz w:val="22"/>
                <w:szCs w:val="22"/>
              </w:rPr>
              <w:t xml:space="preserve"> </w:t>
            </w:r>
          </w:p>
        </w:tc>
      </w:tr>
      <w:tr w:rsidR="00C63295" w:rsidRPr="00475CBC" w:rsidTr="00C525DA">
        <w:trPr>
          <w:trHeight w:val="397"/>
        </w:trPr>
        <w:tc>
          <w:tcPr>
            <w:tcW w:w="414" w:type="dxa"/>
            <w:vAlign w:val="center"/>
          </w:tcPr>
          <w:p w:rsidR="00C63295" w:rsidRPr="00475CBC" w:rsidRDefault="00C63295" w:rsidP="00C5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6357" w:type="dxa"/>
            <w:vAlign w:val="center"/>
          </w:tcPr>
          <w:p w:rsidR="00C63295" w:rsidRPr="00475CBC" w:rsidRDefault="00C63295" w:rsidP="00C5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онлайн-курсов 1-й / 2-й категорий</w:t>
            </w:r>
          </w:p>
        </w:tc>
        <w:tc>
          <w:tcPr>
            <w:tcW w:w="691" w:type="dxa"/>
            <w:vAlign w:val="center"/>
          </w:tcPr>
          <w:p w:rsidR="00C63295" w:rsidRPr="00053E18" w:rsidRDefault="00053E18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053E18">
              <w:rPr>
                <w:kern w:val="24"/>
                <w:sz w:val="22"/>
                <w:szCs w:val="22"/>
              </w:rPr>
              <w:t>1/10</w:t>
            </w:r>
            <w:r w:rsidR="00C63295" w:rsidRPr="00053E18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:rsidR="00C63295" w:rsidRPr="00053E18" w:rsidRDefault="00053E18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053E18">
              <w:rPr>
                <w:kern w:val="24"/>
                <w:sz w:val="22"/>
                <w:szCs w:val="22"/>
              </w:rPr>
              <w:t>1/12</w:t>
            </w:r>
            <w:r w:rsidR="00C63295" w:rsidRPr="00053E18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:rsidR="00C63295" w:rsidRPr="00053E18" w:rsidRDefault="00053E18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053E18">
              <w:rPr>
                <w:kern w:val="24"/>
                <w:sz w:val="22"/>
                <w:szCs w:val="22"/>
              </w:rPr>
              <w:t>1/15</w:t>
            </w:r>
            <w:r w:rsidR="00C63295" w:rsidRPr="00053E18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:rsidR="00C63295" w:rsidRPr="00053E18" w:rsidRDefault="00053E18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053E18">
              <w:rPr>
                <w:kern w:val="24"/>
                <w:sz w:val="22"/>
                <w:szCs w:val="22"/>
              </w:rPr>
              <w:t>1/16</w:t>
            </w:r>
            <w:r w:rsidR="00C63295" w:rsidRPr="00053E18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93" w:type="dxa"/>
            <w:vAlign w:val="center"/>
          </w:tcPr>
          <w:p w:rsidR="00C63295" w:rsidRPr="00053E18" w:rsidRDefault="00053E18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053E18">
              <w:rPr>
                <w:kern w:val="24"/>
                <w:sz w:val="22"/>
                <w:szCs w:val="22"/>
              </w:rPr>
              <w:t>1</w:t>
            </w:r>
            <w:r w:rsidR="00C63295" w:rsidRPr="00053E18">
              <w:rPr>
                <w:kern w:val="24"/>
                <w:sz w:val="22"/>
                <w:szCs w:val="22"/>
              </w:rPr>
              <w:t xml:space="preserve">/20 </w:t>
            </w:r>
          </w:p>
        </w:tc>
      </w:tr>
      <w:tr w:rsidR="00C63295" w:rsidRPr="00475CBC" w:rsidTr="003A5D81">
        <w:trPr>
          <w:trHeight w:val="397"/>
        </w:trPr>
        <w:tc>
          <w:tcPr>
            <w:tcW w:w="414" w:type="dxa"/>
            <w:vAlign w:val="center"/>
          </w:tcPr>
          <w:p w:rsidR="00C63295" w:rsidRPr="00475CBC" w:rsidRDefault="00C6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6357" w:type="dxa"/>
            <w:vAlign w:val="center"/>
          </w:tcPr>
          <w:p w:rsidR="00C63295" w:rsidRPr="00475CBC" w:rsidRDefault="00C6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Численность лиц, обучающихся в магистратуре/аспирантуре, чел.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63295" w:rsidRPr="00CF5C36" w:rsidRDefault="00053E18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0"/>
                <w:szCs w:val="20"/>
              </w:rPr>
            </w:pPr>
            <w:r w:rsidRPr="00CF5C36">
              <w:rPr>
                <w:kern w:val="24"/>
                <w:sz w:val="20"/>
                <w:szCs w:val="20"/>
              </w:rPr>
              <w:t>34/14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63295" w:rsidRPr="00CF5C36" w:rsidRDefault="00053E18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0"/>
                <w:szCs w:val="20"/>
              </w:rPr>
            </w:pPr>
            <w:r w:rsidRPr="00CF5C36">
              <w:rPr>
                <w:kern w:val="24"/>
                <w:sz w:val="20"/>
                <w:szCs w:val="20"/>
              </w:rPr>
              <w:t>50/14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63295" w:rsidRPr="00CF5C36" w:rsidRDefault="00053E18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0"/>
                <w:szCs w:val="20"/>
              </w:rPr>
            </w:pPr>
            <w:r w:rsidRPr="00CF5C36">
              <w:rPr>
                <w:kern w:val="24"/>
                <w:sz w:val="20"/>
                <w:szCs w:val="20"/>
              </w:rPr>
              <w:t>52/14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63295" w:rsidRPr="00CF5C36" w:rsidRDefault="00053E18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0"/>
                <w:szCs w:val="20"/>
              </w:rPr>
            </w:pPr>
            <w:r w:rsidRPr="00CF5C36">
              <w:rPr>
                <w:kern w:val="24"/>
                <w:sz w:val="20"/>
                <w:szCs w:val="20"/>
              </w:rPr>
              <w:t>55/15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63295" w:rsidRPr="00CF5C36" w:rsidRDefault="00053E18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0"/>
                <w:szCs w:val="20"/>
              </w:rPr>
            </w:pPr>
            <w:r w:rsidRPr="00CF5C36">
              <w:rPr>
                <w:kern w:val="24"/>
                <w:sz w:val="20"/>
                <w:szCs w:val="20"/>
              </w:rPr>
              <w:t>60/15</w:t>
            </w:r>
            <w:r w:rsidR="00C63295" w:rsidRPr="00CF5C36">
              <w:rPr>
                <w:kern w:val="24"/>
                <w:sz w:val="20"/>
                <w:szCs w:val="20"/>
              </w:rPr>
              <w:t xml:space="preserve"> </w:t>
            </w:r>
          </w:p>
        </w:tc>
      </w:tr>
      <w:tr w:rsidR="009B514D" w:rsidRPr="00475CBC">
        <w:trPr>
          <w:trHeight w:val="501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6357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691" w:type="dxa"/>
            <w:vAlign w:val="center"/>
          </w:tcPr>
          <w:p w:rsidR="009B514D" w:rsidRPr="0027629D" w:rsidRDefault="0027629D">
            <w:pPr>
              <w:pStyle w:val="a6"/>
              <w:spacing w:before="0" w:beforeAutospacing="0" w:after="0" w:afterAutospacing="0" w:line="181" w:lineRule="atLeast"/>
              <w:jc w:val="center"/>
              <w:rPr>
                <w:color w:val="000000"/>
                <w:sz w:val="22"/>
                <w:szCs w:val="22"/>
              </w:rPr>
            </w:pPr>
            <w:r w:rsidRPr="0027629D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27629D" w:rsidRDefault="0027629D">
            <w:pPr>
              <w:pStyle w:val="a6"/>
              <w:spacing w:before="0" w:beforeAutospacing="0" w:after="0" w:afterAutospacing="0" w:line="181" w:lineRule="atLeast"/>
              <w:jc w:val="center"/>
              <w:rPr>
                <w:color w:val="000000"/>
                <w:sz w:val="22"/>
                <w:szCs w:val="22"/>
              </w:rPr>
            </w:pPr>
            <w:r w:rsidRPr="0027629D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0" w:type="dxa"/>
            <w:vAlign w:val="center"/>
          </w:tcPr>
          <w:p w:rsidR="009B514D" w:rsidRPr="0027629D" w:rsidRDefault="0027629D" w:rsidP="002F629A">
            <w:pPr>
              <w:pStyle w:val="a6"/>
              <w:spacing w:before="0" w:beforeAutospacing="0" w:after="0" w:afterAutospacing="0" w:line="181" w:lineRule="atLeast"/>
              <w:rPr>
                <w:color w:val="000000"/>
                <w:sz w:val="22"/>
                <w:szCs w:val="22"/>
              </w:rPr>
            </w:pPr>
            <w:r w:rsidRPr="0027629D">
              <w:rPr>
                <w:color w:val="000000"/>
                <w:sz w:val="22"/>
                <w:szCs w:val="22"/>
              </w:rPr>
              <w:t>7</w:t>
            </w:r>
            <w:r w:rsidR="00CF5C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1" w:type="dxa"/>
            <w:vAlign w:val="center"/>
          </w:tcPr>
          <w:p w:rsidR="009B514D" w:rsidRPr="0027629D" w:rsidRDefault="0027629D">
            <w:pPr>
              <w:pStyle w:val="a6"/>
              <w:spacing w:before="0" w:beforeAutospacing="0" w:after="0" w:afterAutospacing="0" w:line="181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93" w:type="dxa"/>
            <w:vAlign w:val="center"/>
          </w:tcPr>
          <w:p w:rsidR="009B514D" w:rsidRPr="0027629D" w:rsidRDefault="0027629D">
            <w:pPr>
              <w:pStyle w:val="a6"/>
              <w:spacing w:before="0" w:beforeAutospacing="0" w:after="0" w:afterAutospacing="0" w:line="181" w:lineRule="atLeast"/>
              <w:jc w:val="center"/>
              <w:rPr>
                <w:color w:val="000000"/>
                <w:sz w:val="22"/>
                <w:szCs w:val="22"/>
              </w:rPr>
            </w:pPr>
            <w:r w:rsidRPr="0027629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B514D" w:rsidRPr="00475CBC">
        <w:trPr>
          <w:trHeight w:val="501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4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изданных учебников и учебных пособий, всего, ед.</w:t>
            </w:r>
          </w:p>
        </w:tc>
        <w:tc>
          <w:tcPr>
            <w:tcW w:w="691" w:type="dxa"/>
            <w:vAlign w:val="center"/>
          </w:tcPr>
          <w:p w:rsidR="009B514D" w:rsidRPr="002F629A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color w:val="000000"/>
                <w:sz w:val="22"/>
                <w:szCs w:val="22"/>
              </w:rPr>
            </w:pPr>
            <w:r w:rsidRPr="002F62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9B514D" w:rsidRPr="002F629A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color w:val="000000"/>
                <w:sz w:val="22"/>
                <w:szCs w:val="22"/>
              </w:rPr>
            </w:pPr>
            <w:r w:rsidRPr="002F629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vAlign w:val="center"/>
          </w:tcPr>
          <w:p w:rsidR="009B514D" w:rsidRPr="002F629A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color w:val="000000"/>
                <w:sz w:val="22"/>
                <w:szCs w:val="22"/>
              </w:rPr>
            </w:pPr>
            <w:r w:rsidRPr="002F629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9B514D" w:rsidRPr="002F629A" w:rsidRDefault="002F629A">
            <w:pPr>
              <w:pStyle w:val="a6"/>
              <w:spacing w:before="0" w:beforeAutospacing="0" w:after="0" w:afterAutospacing="0" w:line="121" w:lineRule="atLeast"/>
              <w:jc w:val="center"/>
              <w:rPr>
                <w:color w:val="000000"/>
                <w:sz w:val="22"/>
                <w:szCs w:val="22"/>
              </w:rPr>
            </w:pPr>
            <w:r w:rsidRPr="002F629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3" w:type="dxa"/>
            <w:vAlign w:val="center"/>
          </w:tcPr>
          <w:p w:rsidR="009B514D" w:rsidRPr="006D477A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  <w:highlight w:val="cyan"/>
              </w:rPr>
            </w:pPr>
            <w:r w:rsidRPr="002F629A">
              <w:rPr>
                <w:kern w:val="24"/>
                <w:sz w:val="22"/>
                <w:szCs w:val="22"/>
              </w:rPr>
              <w:t>2</w:t>
            </w:r>
          </w:p>
        </w:tc>
      </w:tr>
      <w:tr w:rsidR="004A6F5E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4A6F5E" w:rsidRPr="006D477A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148"/>
              <w:jc w:val="left"/>
              <w:rPr>
                <w:b/>
                <w:i/>
                <w:sz w:val="22"/>
                <w:szCs w:val="22"/>
                <w:highlight w:val="cyan"/>
              </w:rPr>
            </w:pPr>
            <w:r w:rsidRPr="00170564">
              <w:rPr>
                <w:b/>
                <w:i/>
                <w:sz w:val="22"/>
                <w:szCs w:val="22"/>
              </w:rPr>
              <w:t>2. Наука и инновации</w:t>
            </w:r>
          </w:p>
        </w:tc>
      </w:tr>
      <w:tr w:rsidR="00625D00" w:rsidRPr="00475CBC" w:rsidTr="00BD6391">
        <w:trPr>
          <w:trHeight w:val="397"/>
        </w:trPr>
        <w:tc>
          <w:tcPr>
            <w:tcW w:w="414" w:type="dxa"/>
            <w:vAlign w:val="center"/>
          </w:tcPr>
          <w:p w:rsidR="00625D00" w:rsidRPr="00475CBC" w:rsidRDefault="00625D00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357" w:type="dxa"/>
            <w:vAlign w:val="center"/>
          </w:tcPr>
          <w:p w:rsidR="00625D00" w:rsidRPr="00475CBC" w:rsidRDefault="00625D00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 xml:space="preserve">Объем финансирования научных исследований и разработок, </w:t>
            </w:r>
            <w:r>
              <w:rPr>
                <w:color w:val="000000"/>
                <w:sz w:val="22"/>
                <w:szCs w:val="22"/>
              </w:rPr>
              <w:t xml:space="preserve">тыс. </w:t>
            </w:r>
            <w:r w:rsidRPr="00475CB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91" w:type="dxa"/>
            <w:vAlign w:val="center"/>
          </w:tcPr>
          <w:p w:rsidR="00625D00" w:rsidRPr="00625D00" w:rsidRDefault="00625D00" w:rsidP="00625D00">
            <w:pPr>
              <w:pStyle w:val="a6"/>
              <w:spacing w:before="0" w:beforeAutospacing="0" w:after="0" w:afterAutospacing="0" w:line="121" w:lineRule="atLeast"/>
              <w:rPr>
                <w:sz w:val="18"/>
                <w:szCs w:val="18"/>
              </w:rPr>
            </w:pPr>
            <w:r w:rsidRPr="00625D00">
              <w:rPr>
                <w:kern w:val="24"/>
                <w:sz w:val="18"/>
                <w:szCs w:val="18"/>
              </w:rPr>
              <w:t>12000</w:t>
            </w:r>
          </w:p>
        </w:tc>
        <w:tc>
          <w:tcPr>
            <w:tcW w:w="691" w:type="dxa"/>
          </w:tcPr>
          <w:p w:rsidR="00625D00" w:rsidRDefault="00625D00" w:rsidP="00625D00">
            <w:pPr>
              <w:jc w:val="both"/>
            </w:pPr>
            <w:r w:rsidRPr="007059DE">
              <w:rPr>
                <w:kern w:val="24"/>
                <w:sz w:val="18"/>
                <w:szCs w:val="18"/>
              </w:rPr>
              <w:t>12000</w:t>
            </w:r>
          </w:p>
        </w:tc>
        <w:tc>
          <w:tcPr>
            <w:tcW w:w="690" w:type="dxa"/>
          </w:tcPr>
          <w:p w:rsidR="00625D00" w:rsidRDefault="00625D00">
            <w:r w:rsidRPr="007059DE">
              <w:rPr>
                <w:kern w:val="24"/>
                <w:sz w:val="18"/>
                <w:szCs w:val="18"/>
              </w:rPr>
              <w:t>12000</w:t>
            </w:r>
          </w:p>
        </w:tc>
        <w:tc>
          <w:tcPr>
            <w:tcW w:w="691" w:type="dxa"/>
          </w:tcPr>
          <w:p w:rsidR="00625D00" w:rsidRDefault="00625D00">
            <w:r w:rsidRPr="007059DE">
              <w:rPr>
                <w:kern w:val="24"/>
                <w:sz w:val="18"/>
                <w:szCs w:val="18"/>
              </w:rPr>
              <w:t>12</w:t>
            </w:r>
            <w:r>
              <w:rPr>
                <w:kern w:val="24"/>
                <w:sz w:val="18"/>
                <w:szCs w:val="18"/>
              </w:rPr>
              <w:t>5</w:t>
            </w:r>
            <w:r w:rsidRPr="007059DE">
              <w:rPr>
                <w:kern w:val="24"/>
                <w:sz w:val="18"/>
                <w:szCs w:val="18"/>
              </w:rPr>
              <w:t>00</w:t>
            </w:r>
          </w:p>
        </w:tc>
        <w:tc>
          <w:tcPr>
            <w:tcW w:w="693" w:type="dxa"/>
          </w:tcPr>
          <w:p w:rsidR="00625D00" w:rsidRDefault="00625D00">
            <w:r w:rsidRPr="007059DE">
              <w:rPr>
                <w:kern w:val="24"/>
                <w:sz w:val="18"/>
                <w:szCs w:val="18"/>
              </w:rPr>
              <w:t>1</w:t>
            </w:r>
            <w:r>
              <w:rPr>
                <w:kern w:val="24"/>
                <w:sz w:val="18"/>
                <w:szCs w:val="18"/>
              </w:rPr>
              <w:t>4</w:t>
            </w:r>
            <w:r w:rsidRPr="007059DE">
              <w:rPr>
                <w:kern w:val="24"/>
                <w:sz w:val="18"/>
                <w:szCs w:val="18"/>
              </w:rPr>
              <w:t>000</w:t>
            </w:r>
          </w:p>
        </w:tc>
      </w:tr>
      <w:tr w:rsidR="00625D00" w:rsidRPr="00475CBC" w:rsidTr="00BD6391">
        <w:trPr>
          <w:trHeight w:val="397"/>
        </w:trPr>
        <w:tc>
          <w:tcPr>
            <w:tcW w:w="414" w:type="dxa"/>
            <w:vAlign w:val="center"/>
          </w:tcPr>
          <w:p w:rsidR="00625D00" w:rsidRPr="00475CBC" w:rsidRDefault="00625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6357" w:type="dxa"/>
            <w:vAlign w:val="center"/>
          </w:tcPr>
          <w:p w:rsidR="00625D00" w:rsidRPr="00475CBC" w:rsidRDefault="00625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bookmarkStart w:id="1" w:name="_Hlk120541619"/>
            <w:r w:rsidRPr="00475CBC">
              <w:rPr>
                <w:color w:val="000000"/>
                <w:sz w:val="22"/>
                <w:szCs w:val="22"/>
              </w:rPr>
              <w:t xml:space="preserve">Объем финансирования научных исследований и разработок на 1 НПР, </w:t>
            </w:r>
            <w:bookmarkEnd w:id="1"/>
            <w:r w:rsidRPr="00475CBC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691" w:type="dxa"/>
            <w:vAlign w:val="center"/>
          </w:tcPr>
          <w:p w:rsidR="00625D00" w:rsidRPr="00B73AFF" w:rsidRDefault="00625D00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1000</w:t>
            </w:r>
            <w:r w:rsidRPr="00B73AFF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91" w:type="dxa"/>
          </w:tcPr>
          <w:p w:rsidR="00625D00" w:rsidRDefault="00625D00">
            <w:r w:rsidRPr="00D647B2">
              <w:rPr>
                <w:kern w:val="24"/>
                <w:sz w:val="22"/>
                <w:szCs w:val="22"/>
              </w:rPr>
              <w:t xml:space="preserve">1000 </w:t>
            </w:r>
          </w:p>
        </w:tc>
        <w:tc>
          <w:tcPr>
            <w:tcW w:w="690" w:type="dxa"/>
          </w:tcPr>
          <w:p w:rsidR="00625D00" w:rsidRDefault="00625D00">
            <w:r w:rsidRPr="00D647B2">
              <w:rPr>
                <w:kern w:val="24"/>
                <w:sz w:val="22"/>
                <w:szCs w:val="22"/>
              </w:rPr>
              <w:t xml:space="preserve">1000 </w:t>
            </w:r>
          </w:p>
        </w:tc>
        <w:tc>
          <w:tcPr>
            <w:tcW w:w="691" w:type="dxa"/>
          </w:tcPr>
          <w:p w:rsidR="00625D00" w:rsidRDefault="00625D00">
            <w:r w:rsidRPr="00D647B2">
              <w:rPr>
                <w:kern w:val="24"/>
                <w:sz w:val="22"/>
                <w:szCs w:val="22"/>
              </w:rPr>
              <w:t xml:space="preserve">1000 </w:t>
            </w:r>
          </w:p>
        </w:tc>
        <w:tc>
          <w:tcPr>
            <w:tcW w:w="693" w:type="dxa"/>
          </w:tcPr>
          <w:p w:rsidR="00625D00" w:rsidRDefault="00625D00">
            <w:r w:rsidRPr="00D647B2">
              <w:rPr>
                <w:kern w:val="24"/>
                <w:sz w:val="22"/>
                <w:szCs w:val="22"/>
              </w:rPr>
              <w:t xml:space="preserve">1000 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6357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691" w:type="dxa"/>
            <w:vAlign w:val="center"/>
          </w:tcPr>
          <w:p w:rsidR="009B514D" w:rsidRPr="003D4065" w:rsidRDefault="003D4065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3D4065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1" w:type="dxa"/>
            <w:vAlign w:val="center"/>
          </w:tcPr>
          <w:p w:rsidR="009B514D" w:rsidRPr="003D4065" w:rsidRDefault="003D4065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3D4065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0" w:type="dxa"/>
            <w:vAlign w:val="center"/>
          </w:tcPr>
          <w:p w:rsidR="009B514D" w:rsidRPr="003D4065" w:rsidRDefault="003D4065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3D4065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1" w:type="dxa"/>
            <w:vAlign w:val="center"/>
          </w:tcPr>
          <w:p w:rsidR="009B514D" w:rsidRPr="003D4065" w:rsidRDefault="003D4065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3D4065">
              <w:rPr>
                <w:kern w:val="24"/>
                <w:sz w:val="22"/>
                <w:szCs w:val="22"/>
              </w:rPr>
              <w:t>4</w:t>
            </w:r>
          </w:p>
        </w:tc>
        <w:tc>
          <w:tcPr>
            <w:tcW w:w="693" w:type="dxa"/>
            <w:vAlign w:val="center"/>
          </w:tcPr>
          <w:p w:rsidR="009B514D" w:rsidRPr="003D4065" w:rsidRDefault="003D4065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3D4065">
              <w:rPr>
                <w:kern w:val="24"/>
                <w:sz w:val="22"/>
                <w:szCs w:val="22"/>
              </w:rPr>
              <w:t>4</w:t>
            </w:r>
          </w:p>
        </w:tc>
      </w:tr>
      <w:tr w:rsidR="00BD6391" w:rsidRPr="00475CBC">
        <w:trPr>
          <w:trHeight w:val="397"/>
        </w:trPr>
        <w:tc>
          <w:tcPr>
            <w:tcW w:w="414" w:type="dxa"/>
            <w:vMerge w:val="restart"/>
            <w:vAlign w:val="center"/>
          </w:tcPr>
          <w:p w:rsidR="00BD6391" w:rsidRPr="00475CBC" w:rsidRDefault="00BD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2.4</w:t>
            </w:r>
          </w:p>
          <w:p w:rsidR="00BD6391" w:rsidRPr="00475CBC" w:rsidRDefault="00BD6391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BD6391" w:rsidRPr="00475CBC" w:rsidRDefault="00BD6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публикаций, изданных в российских рецензируемых и ведущих зарубежных научных журналах, всего, из них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14 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18 </w:t>
            </w:r>
          </w:p>
        </w:tc>
        <w:tc>
          <w:tcPr>
            <w:tcW w:w="690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19 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23 </w:t>
            </w:r>
          </w:p>
        </w:tc>
        <w:tc>
          <w:tcPr>
            <w:tcW w:w="693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25 </w:t>
            </w:r>
          </w:p>
        </w:tc>
      </w:tr>
      <w:tr w:rsidR="00BD6391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BD6391" w:rsidRPr="00475CBC" w:rsidRDefault="00BD6391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BD6391" w:rsidRPr="00475CBC" w:rsidRDefault="00BD6391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475CBC">
              <w:rPr>
                <w:sz w:val="22"/>
                <w:szCs w:val="22"/>
                <w:lang w:val="en-US" w:eastAsia="en-US"/>
              </w:rPr>
              <w:t>RSCI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0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3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>3</w:t>
            </w:r>
          </w:p>
        </w:tc>
      </w:tr>
      <w:tr w:rsidR="00BD6391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BD6391" w:rsidRPr="00475CBC" w:rsidRDefault="00BD6391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BD6391" w:rsidRPr="00475CBC" w:rsidRDefault="00BD6391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>ядро</w:t>
            </w:r>
            <w:r w:rsidRPr="00475CBC">
              <w:rPr>
                <w:sz w:val="22"/>
                <w:szCs w:val="22"/>
                <w:lang w:val="en-US" w:eastAsia="en-US"/>
              </w:rPr>
              <w:t xml:space="preserve"> </w:t>
            </w:r>
            <w:r w:rsidRPr="00475CBC">
              <w:rPr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4 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5 </w:t>
            </w:r>
          </w:p>
        </w:tc>
        <w:tc>
          <w:tcPr>
            <w:tcW w:w="690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5 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6 </w:t>
            </w:r>
          </w:p>
        </w:tc>
        <w:tc>
          <w:tcPr>
            <w:tcW w:w="693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6 </w:t>
            </w:r>
          </w:p>
        </w:tc>
      </w:tr>
      <w:tr w:rsidR="00BD6391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BD6391" w:rsidRPr="00475CBC" w:rsidRDefault="00BD6391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BD6391" w:rsidRPr="00475CBC" w:rsidRDefault="00BD6391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475CBC">
              <w:rPr>
                <w:sz w:val="22"/>
                <w:szCs w:val="22"/>
                <w:lang w:val="en-US" w:eastAsia="en-US"/>
              </w:rPr>
              <w:t xml:space="preserve">Web of Science </w:t>
            </w:r>
            <w:r w:rsidRPr="00475CBC">
              <w:rPr>
                <w:sz w:val="22"/>
                <w:szCs w:val="22"/>
                <w:lang w:eastAsia="en-US"/>
              </w:rPr>
              <w:t>С</w:t>
            </w:r>
            <w:r w:rsidRPr="00475CBC">
              <w:rPr>
                <w:sz w:val="22"/>
                <w:szCs w:val="22"/>
                <w:lang w:val="en-US" w:eastAsia="en-US"/>
              </w:rPr>
              <w:t>ore Collection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>1</w:t>
            </w:r>
          </w:p>
        </w:tc>
      </w:tr>
      <w:tr w:rsidR="00BD6391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BD6391" w:rsidRPr="00475CBC" w:rsidRDefault="00BD6391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57" w:type="dxa"/>
            <w:vAlign w:val="center"/>
          </w:tcPr>
          <w:p w:rsidR="00BD6391" w:rsidRPr="00475CBC" w:rsidRDefault="00BD6391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>Scopus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0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3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>3</w:t>
            </w:r>
          </w:p>
        </w:tc>
      </w:tr>
      <w:tr w:rsidR="00BD6391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BD6391" w:rsidRPr="00475CBC" w:rsidRDefault="00BD6391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BD6391" w:rsidRPr="00475CBC" w:rsidRDefault="00BD6391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 xml:space="preserve">прочих тематических и отраслевых базах данных (Medline (PubMed), </w:t>
            </w:r>
            <w:r w:rsidRPr="00475CBC">
              <w:rPr>
                <w:sz w:val="22"/>
                <w:szCs w:val="22"/>
                <w:lang w:val="en-US" w:eastAsia="en-US"/>
              </w:rPr>
              <w:t>MathSciNet</w:t>
            </w:r>
            <w:r w:rsidRPr="00475CBC">
              <w:rPr>
                <w:sz w:val="22"/>
                <w:szCs w:val="22"/>
                <w:lang w:eastAsia="en-US"/>
              </w:rPr>
              <w:t xml:space="preserve">, </w:t>
            </w:r>
            <w:r w:rsidRPr="00475CBC">
              <w:rPr>
                <w:sz w:val="22"/>
                <w:szCs w:val="22"/>
                <w:lang w:val="en-US" w:eastAsia="en-US"/>
              </w:rPr>
              <w:t>INSPIRE</w:t>
            </w:r>
            <w:r w:rsidRPr="00475CBC">
              <w:rPr>
                <w:sz w:val="22"/>
                <w:szCs w:val="22"/>
                <w:lang w:eastAsia="en-US"/>
              </w:rPr>
              <w:t xml:space="preserve">, DBLP и т.п.) 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5 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7 </w:t>
            </w:r>
          </w:p>
        </w:tc>
        <w:tc>
          <w:tcPr>
            <w:tcW w:w="690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8 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10 </w:t>
            </w:r>
          </w:p>
        </w:tc>
        <w:tc>
          <w:tcPr>
            <w:tcW w:w="693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12 </w:t>
            </w:r>
          </w:p>
        </w:tc>
      </w:tr>
      <w:tr w:rsidR="00BD6391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BD6391" w:rsidRPr="00475CBC" w:rsidRDefault="00BD6391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BD6391" w:rsidRPr="00475CBC" w:rsidRDefault="00BD6391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14 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18 </w:t>
            </w:r>
          </w:p>
        </w:tc>
        <w:tc>
          <w:tcPr>
            <w:tcW w:w="690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19 </w:t>
            </w:r>
          </w:p>
        </w:tc>
        <w:tc>
          <w:tcPr>
            <w:tcW w:w="691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23 </w:t>
            </w:r>
          </w:p>
        </w:tc>
        <w:tc>
          <w:tcPr>
            <w:tcW w:w="693" w:type="dxa"/>
            <w:vAlign w:val="center"/>
          </w:tcPr>
          <w:p w:rsidR="00BD6391" w:rsidRPr="00BD6391" w:rsidRDefault="00BD6391" w:rsidP="00BD6391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BD6391">
              <w:rPr>
                <w:kern w:val="24"/>
                <w:sz w:val="22"/>
                <w:szCs w:val="22"/>
              </w:rPr>
              <w:t xml:space="preserve">25 </w:t>
            </w:r>
          </w:p>
        </w:tc>
      </w:tr>
      <w:tr w:rsidR="009B514D" w:rsidRPr="00475CBC" w:rsidTr="00F453C9">
        <w:trPr>
          <w:trHeight w:val="397"/>
        </w:trPr>
        <w:tc>
          <w:tcPr>
            <w:tcW w:w="414" w:type="dxa"/>
            <w:vMerge w:val="restart"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F453C9">
            <w:pPr>
              <w:widowControl w:val="0"/>
              <w:spacing w:line="204" w:lineRule="auto"/>
              <w:jc w:val="right"/>
              <w:rPr>
                <w:color w:val="000000"/>
                <w:spacing w:val="-6"/>
                <w:sz w:val="22"/>
                <w:szCs w:val="22"/>
              </w:rPr>
            </w:pPr>
            <w:r w:rsidRPr="00475CBC"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691" w:type="dxa"/>
            <w:vAlign w:val="center"/>
          </w:tcPr>
          <w:p w:rsidR="009B514D" w:rsidRPr="00C14065" w:rsidRDefault="009B514D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 w:rsidRPr="00C14065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C14065" w:rsidRDefault="00625D00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9B514D" w:rsidRPr="00C14065" w:rsidRDefault="009B514D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 w:rsidRPr="00C14065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FC72F0" w:rsidRDefault="00625D00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center"/>
          </w:tcPr>
          <w:p w:rsidR="009B514D" w:rsidRPr="001949CD" w:rsidRDefault="009B514D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 w:rsidRPr="001949CD">
              <w:rPr>
                <w:kern w:val="24"/>
                <w:sz w:val="22"/>
                <w:szCs w:val="22"/>
              </w:rPr>
              <w:t>0</w:t>
            </w:r>
          </w:p>
        </w:tc>
      </w:tr>
      <w:tr w:rsidR="009B514D" w:rsidRPr="00475CBC" w:rsidTr="00F453C9">
        <w:trPr>
          <w:trHeight w:val="397"/>
        </w:trPr>
        <w:tc>
          <w:tcPr>
            <w:tcW w:w="414" w:type="dxa"/>
            <w:vMerge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B514D" w:rsidRPr="00475CBC" w:rsidRDefault="009B514D" w:rsidP="00F453C9">
            <w:pPr>
              <w:widowControl w:val="0"/>
              <w:spacing w:line="204" w:lineRule="auto"/>
              <w:jc w:val="right"/>
              <w:rPr>
                <w:color w:val="000000"/>
                <w:sz w:val="22"/>
                <w:szCs w:val="22"/>
              </w:rPr>
            </w:pPr>
            <w:r w:rsidRPr="00475CBC">
              <w:rPr>
                <w:sz w:val="22"/>
                <w:szCs w:val="22"/>
                <w:lang w:eastAsia="en-US"/>
              </w:rPr>
              <w:t>из них за рубежом</w:t>
            </w:r>
          </w:p>
        </w:tc>
        <w:tc>
          <w:tcPr>
            <w:tcW w:w="691" w:type="dxa"/>
            <w:vAlign w:val="center"/>
          </w:tcPr>
          <w:p w:rsidR="009B514D" w:rsidRPr="00C14065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C14065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C14065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C14065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9B514D" w:rsidRPr="00C14065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C14065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FC72F0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FC72F0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9B514D" w:rsidRPr="001949C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1949CD">
              <w:rPr>
                <w:kern w:val="24"/>
                <w:sz w:val="22"/>
                <w:szCs w:val="22"/>
              </w:rPr>
              <w:t>0</w:t>
            </w:r>
          </w:p>
        </w:tc>
      </w:tr>
      <w:tr w:rsidR="009B514D" w:rsidRPr="00475CBC">
        <w:trPr>
          <w:trHeight w:val="751"/>
        </w:trPr>
        <w:tc>
          <w:tcPr>
            <w:tcW w:w="414" w:type="dxa"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524634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B75DDA">
            <w:pPr>
              <w:pStyle w:val="a6"/>
              <w:spacing w:before="0" w:beforeAutospacing="0" w:after="0" w:afterAutospacing="0" w:line="149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B75DDA">
            <w:pPr>
              <w:pStyle w:val="a6"/>
              <w:spacing w:before="0" w:beforeAutospacing="0" w:after="0" w:afterAutospacing="0" w:line="149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1949CD">
            <w:pPr>
              <w:pStyle w:val="a6"/>
              <w:spacing w:before="0" w:beforeAutospacing="0" w:after="0" w:afterAutospacing="0" w:line="149" w:lineRule="atLeast"/>
              <w:jc w:val="center"/>
              <w:rPr>
                <w:sz w:val="22"/>
                <w:szCs w:val="22"/>
              </w:rPr>
            </w:pPr>
            <w:r w:rsidRPr="001949C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B75DDA">
            <w:pPr>
              <w:pStyle w:val="a6"/>
              <w:spacing w:before="0" w:beforeAutospacing="0" w:after="0" w:afterAutospacing="0" w:line="149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1949CD">
            <w:pPr>
              <w:pStyle w:val="a6"/>
              <w:spacing w:before="0" w:beforeAutospacing="0" w:after="0" w:afterAutospacing="0" w:line="149" w:lineRule="atLeast"/>
              <w:jc w:val="center"/>
              <w:rPr>
                <w:sz w:val="22"/>
                <w:szCs w:val="22"/>
              </w:rPr>
            </w:pPr>
            <w:r w:rsidRPr="001949CD">
              <w:rPr>
                <w:kern w:val="24"/>
                <w:sz w:val="22"/>
                <w:szCs w:val="22"/>
              </w:rPr>
              <w:t>1</w:t>
            </w:r>
          </w:p>
        </w:tc>
      </w:tr>
      <w:tr w:rsidR="009B514D" w:rsidRPr="00475CBC" w:rsidTr="00524634">
        <w:trPr>
          <w:trHeight w:val="405"/>
        </w:trPr>
        <w:tc>
          <w:tcPr>
            <w:tcW w:w="414" w:type="dxa"/>
            <w:vMerge w:val="restart"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524634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использованных результатов интеллектуальной деятельности, всего, из них: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1949C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1949C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1949C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1949C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1949C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1949C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1949C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1949C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1949C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1949CD">
              <w:rPr>
                <w:kern w:val="24"/>
                <w:sz w:val="22"/>
                <w:szCs w:val="22"/>
              </w:rPr>
              <w:t>1</w:t>
            </w:r>
          </w:p>
        </w:tc>
      </w:tr>
      <w:tr w:rsidR="009B514D" w:rsidRPr="00475CBC" w:rsidTr="00524634">
        <w:trPr>
          <w:trHeight w:val="425"/>
        </w:trPr>
        <w:tc>
          <w:tcPr>
            <w:tcW w:w="414" w:type="dxa"/>
            <w:vMerge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Style w:val="a5"/>
              <w:ind w:right="-108"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1949C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1949C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920DF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1949C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1949C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920DF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1949CD">
              <w:rPr>
                <w:kern w:val="24"/>
                <w:sz w:val="22"/>
                <w:szCs w:val="22"/>
              </w:rPr>
              <w:t>0</w:t>
            </w:r>
          </w:p>
        </w:tc>
      </w:tr>
      <w:tr w:rsidR="009B514D" w:rsidRPr="00475CBC" w:rsidTr="00524634">
        <w:trPr>
          <w:trHeight w:val="417"/>
        </w:trPr>
        <w:tc>
          <w:tcPr>
            <w:tcW w:w="414" w:type="dxa"/>
            <w:vMerge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Style w:val="a5"/>
              <w:ind w:right="-108"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переданных по договору об отчуждении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1949C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1949C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1949C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920DF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1949C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9B514D" w:rsidRPr="001949CD" w:rsidRDefault="00920DF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1949CD">
              <w:rPr>
                <w:kern w:val="24"/>
                <w:sz w:val="22"/>
                <w:szCs w:val="22"/>
              </w:rPr>
              <w:t>1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Align w:val="center"/>
          </w:tcPr>
          <w:p w:rsidR="009B514D" w:rsidRPr="00475CBC" w:rsidRDefault="009B514D" w:rsidP="00856C77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691" w:type="dxa"/>
            <w:vAlign w:val="center"/>
          </w:tcPr>
          <w:p w:rsidR="009B514D" w:rsidRPr="00E4710A" w:rsidRDefault="00E4710A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E4710A">
              <w:rPr>
                <w:kern w:val="24"/>
                <w:sz w:val="22"/>
                <w:szCs w:val="22"/>
              </w:rPr>
              <w:t>3</w:t>
            </w:r>
            <w:r w:rsidR="009B514D" w:rsidRPr="00E4710A">
              <w:rPr>
                <w:kern w:val="24"/>
                <w:sz w:val="22"/>
                <w:szCs w:val="22"/>
              </w:rPr>
              <w:t>/</w:t>
            </w:r>
            <w:r w:rsidRPr="00E4710A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E4710A" w:rsidRDefault="00E4710A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E4710A">
              <w:rPr>
                <w:kern w:val="24"/>
                <w:sz w:val="22"/>
                <w:szCs w:val="22"/>
              </w:rPr>
              <w:t>1</w:t>
            </w:r>
            <w:r w:rsidR="009B514D" w:rsidRPr="00E4710A">
              <w:rPr>
                <w:kern w:val="24"/>
                <w:sz w:val="22"/>
                <w:szCs w:val="22"/>
              </w:rPr>
              <w:t>/</w:t>
            </w:r>
            <w:r w:rsidRPr="00E4710A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9B514D" w:rsidRPr="00E4710A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E4710A">
              <w:rPr>
                <w:kern w:val="24"/>
                <w:sz w:val="22"/>
                <w:szCs w:val="22"/>
              </w:rPr>
              <w:t>1/0</w:t>
            </w:r>
          </w:p>
        </w:tc>
        <w:tc>
          <w:tcPr>
            <w:tcW w:w="691" w:type="dxa"/>
            <w:vAlign w:val="center"/>
          </w:tcPr>
          <w:p w:rsidR="009B514D" w:rsidRPr="00E4710A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E4710A">
              <w:rPr>
                <w:kern w:val="24"/>
                <w:sz w:val="22"/>
                <w:szCs w:val="22"/>
              </w:rPr>
              <w:t>1/0</w:t>
            </w:r>
          </w:p>
        </w:tc>
        <w:tc>
          <w:tcPr>
            <w:tcW w:w="693" w:type="dxa"/>
            <w:vAlign w:val="center"/>
          </w:tcPr>
          <w:p w:rsidR="009B514D" w:rsidRPr="00E4710A" w:rsidRDefault="009A6F1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  <w:r w:rsidR="009B514D" w:rsidRPr="00E4710A">
              <w:rPr>
                <w:kern w:val="24"/>
                <w:sz w:val="22"/>
                <w:szCs w:val="22"/>
              </w:rPr>
              <w:t>/0</w:t>
            </w:r>
          </w:p>
        </w:tc>
      </w:tr>
      <w:tr w:rsidR="009B514D" w:rsidRPr="00475CBC" w:rsidTr="00856C77">
        <w:trPr>
          <w:trHeight w:val="918"/>
        </w:trPr>
        <w:tc>
          <w:tcPr>
            <w:tcW w:w="414" w:type="dxa"/>
            <w:vAlign w:val="center"/>
          </w:tcPr>
          <w:p w:rsidR="009B514D" w:rsidRPr="00475CBC" w:rsidRDefault="009B514D" w:rsidP="00856C77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691" w:type="dxa"/>
            <w:vAlign w:val="center"/>
          </w:tcPr>
          <w:p w:rsidR="009B514D" w:rsidRPr="006D477A" w:rsidRDefault="009A6F1D">
            <w:pPr>
              <w:pStyle w:val="a6"/>
              <w:spacing w:before="0" w:beforeAutospacing="0" w:after="0" w:afterAutospacing="0" w:line="302" w:lineRule="atLeast"/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9B514D" w:rsidRPr="009A6F1D" w:rsidRDefault="009A6F1D">
            <w:pPr>
              <w:pStyle w:val="a6"/>
              <w:spacing w:before="0" w:beforeAutospacing="0" w:after="0" w:afterAutospacing="0" w:line="302" w:lineRule="atLeast"/>
              <w:jc w:val="center"/>
              <w:rPr>
                <w:sz w:val="22"/>
                <w:szCs w:val="22"/>
              </w:rPr>
            </w:pPr>
            <w:r w:rsidRPr="009A6F1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9B514D" w:rsidRPr="009A6F1D" w:rsidRDefault="009A6F1D">
            <w:pPr>
              <w:pStyle w:val="a6"/>
              <w:spacing w:before="0" w:beforeAutospacing="0" w:after="0" w:afterAutospacing="0" w:line="302" w:lineRule="atLeast"/>
              <w:jc w:val="center"/>
              <w:rPr>
                <w:sz w:val="22"/>
                <w:szCs w:val="22"/>
              </w:rPr>
            </w:pPr>
            <w:r w:rsidRPr="009A6F1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9B514D" w:rsidRPr="009A6F1D" w:rsidRDefault="009B514D">
            <w:pPr>
              <w:pStyle w:val="a6"/>
              <w:spacing w:before="0" w:beforeAutospacing="0" w:after="0" w:afterAutospacing="0" w:line="302" w:lineRule="atLeast"/>
              <w:jc w:val="center"/>
              <w:rPr>
                <w:sz w:val="22"/>
                <w:szCs w:val="22"/>
              </w:rPr>
            </w:pPr>
            <w:r w:rsidRPr="009A6F1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center"/>
          </w:tcPr>
          <w:p w:rsidR="009B514D" w:rsidRPr="009A6F1D" w:rsidRDefault="009A6F1D">
            <w:pPr>
              <w:pStyle w:val="a6"/>
              <w:spacing w:before="0" w:beforeAutospacing="0" w:after="0" w:afterAutospacing="0" w:line="302" w:lineRule="atLeast"/>
              <w:jc w:val="center"/>
              <w:rPr>
                <w:sz w:val="22"/>
                <w:szCs w:val="22"/>
              </w:rPr>
            </w:pPr>
            <w:r w:rsidRPr="009A6F1D">
              <w:rPr>
                <w:kern w:val="24"/>
                <w:sz w:val="22"/>
                <w:szCs w:val="22"/>
              </w:rPr>
              <w:t>1</w:t>
            </w:r>
          </w:p>
        </w:tc>
      </w:tr>
      <w:tr w:rsidR="00856C77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856C77" w:rsidRPr="006D477A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290"/>
              <w:jc w:val="left"/>
              <w:rPr>
                <w:b/>
                <w:i/>
                <w:sz w:val="22"/>
                <w:szCs w:val="22"/>
                <w:highlight w:val="cyan"/>
              </w:rPr>
            </w:pPr>
            <w:r w:rsidRPr="00D00792">
              <w:rPr>
                <w:b/>
                <w:i/>
                <w:sz w:val="22"/>
                <w:szCs w:val="22"/>
              </w:rPr>
              <w:lastRenderedPageBreak/>
              <w:t>3. Международная деятельность</w:t>
            </w:r>
          </w:p>
        </w:tc>
      </w:tr>
      <w:tr w:rsidR="009B514D" w:rsidRPr="00475CBC">
        <w:trPr>
          <w:trHeight w:val="369"/>
        </w:trPr>
        <w:tc>
          <w:tcPr>
            <w:tcW w:w="414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 xml:space="preserve">Число иностранных студентов, чел. </w:t>
            </w:r>
          </w:p>
        </w:tc>
        <w:tc>
          <w:tcPr>
            <w:tcW w:w="691" w:type="dxa"/>
            <w:vAlign w:val="center"/>
          </w:tcPr>
          <w:p w:rsidR="009B514D" w:rsidRPr="00310041" w:rsidRDefault="009B514D">
            <w:pPr>
              <w:pStyle w:val="a6"/>
              <w:spacing w:before="0" w:beforeAutospacing="0" w:after="0" w:afterAutospacing="0" w:line="73" w:lineRule="atLeast"/>
              <w:jc w:val="center"/>
              <w:rPr>
                <w:sz w:val="22"/>
                <w:szCs w:val="22"/>
              </w:rPr>
            </w:pPr>
            <w:r w:rsidRPr="00310041">
              <w:rPr>
                <w:kern w:val="24"/>
                <w:sz w:val="22"/>
                <w:szCs w:val="22"/>
              </w:rPr>
              <w:t xml:space="preserve">5 </w:t>
            </w:r>
          </w:p>
        </w:tc>
        <w:tc>
          <w:tcPr>
            <w:tcW w:w="691" w:type="dxa"/>
            <w:vAlign w:val="center"/>
          </w:tcPr>
          <w:p w:rsidR="009B514D" w:rsidRPr="00310041" w:rsidRDefault="00310041">
            <w:pPr>
              <w:pStyle w:val="a6"/>
              <w:spacing w:before="0" w:beforeAutospacing="0" w:after="0" w:afterAutospacing="0" w:line="73" w:lineRule="atLeast"/>
              <w:jc w:val="center"/>
              <w:rPr>
                <w:sz w:val="22"/>
                <w:szCs w:val="22"/>
              </w:rPr>
            </w:pPr>
            <w:r w:rsidRPr="00310041">
              <w:rPr>
                <w:kern w:val="24"/>
                <w:sz w:val="22"/>
                <w:szCs w:val="22"/>
              </w:rPr>
              <w:t>10</w:t>
            </w:r>
            <w:r w:rsidR="009B514D" w:rsidRPr="00310041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:rsidR="009B514D" w:rsidRPr="00310041" w:rsidRDefault="009B514D">
            <w:pPr>
              <w:pStyle w:val="a6"/>
              <w:spacing w:before="0" w:beforeAutospacing="0" w:after="0" w:afterAutospacing="0" w:line="73" w:lineRule="atLeast"/>
              <w:jc w:val="center"/>
              <w:rPr>
                <w:sz w:val="22"/>
                <w:szCs w:val="22"/>
              </w:rPr>
            </w:pPr>
            <w:r w:rsidRPr="00310041">
              <w:rPr>
                <w:kern w:val="24"/>
                <w:sz w:val="22"/>
                <w:szCs w:val="22"/>
              </w:rPr>
              <w:t>1</w:t>
            </w:r>
            <w:r w:rsidR="00310041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310041" w:rsidRDefault="009B514D">
            <w:pPr>
              <w:pStyle w:val="a6"/>
              <w:spacing w:before="0" w:beforeAutospacing="0" w:after="0" w:afterAutospacing="0" w:line="73" w:lineRule="atLeast"/>
              <w:jc w:val="center"/>
              <w:rPr>
                <w:sz w:val="22"/>
                <w:szCs w:val="22"/>
              </w:rPr>
            </w:pPr>
            <w:r w:rsidRPr="00310041">
              <w:rPr>
                <w:kern w:val="24"/>
                <w:sz w:val="22"/>
                <w:szCs w:val="22"/>
              </w:rPr>
              <w:t>1</w:t>
            </w:r>
            <w:r w:rsidR="00310041" w:rsidRPr="00310041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3" w:type="dxa"/>
            <w:vAlign w:val="center"/>
          </w:tcPr>
          <w:p w:rsidR="009B514D" w:rsidRPr="00310041" w:rsidRDefault="00310041">
            <w:pPr>
              <w:pStyle w:val="a6"/>
              <w:spacing w:before="0" w:beforeAutospacing="0" w:after="0" w:afterAutospacing="0" w:line="73" w:lineRule="atLeast"/>
              <w:jc w:val="center"/>
              <w:rPr>
                <w:sz w:val="22"/>
                <w:szCs w:val="22"/>
              </w:rPr>
            </w:pPr>
            <w:r w:rsidRPr="00310041">
              <w:rPr>
                <w:kern w:val="24"/>
                <w:sz w:val="22"/>
                <w:szCs w:val="22"/>
              </w:rPr>
              <w:t>1</w:t>
            </w:r>
            <w:r w:rsidR="00A77C07">
              <w:rPr>
                <w:kern w:val="24"/>
                <w:sz w:val="22"/>
                <w:szCs w:val="22"/>
              </w:rPr>
              <w:t>4</w:t>
            </w:r>
          </w:p>
        </w:tc>
      </w:tr>
      <w:tr w:rsidR="009B514D" w:rsidRPr="00475CBC">
        <w:trPr>
          <w:trHeight w:val="501"/>
        </w:trPr>
        <w:tc>
          <w:tcPr>
            <w:tcW w:w="414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международных конференций, симпозиумов, иных мероприятий, организованных кафедрой, ед.</w:t>
            </w:r>
          </w:p>
        </w:tc>
        <w:tc>
          <w:tcPr>
            <w:tcW w:w="691" w:type="dxa"/>
            <w:vAlign w:val="center"/>
          </w:tcPr>
          <w:p w:rsidR="009B514D" w:rsidRPr="00C10F86" w:rsidRDefault="00C10F86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C10F86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9B514D" w:rsidRPr="00C10F86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C10F86">
              <w:rPr>
                <w:kern w:val="24"/>
                <w:sz w:val="22"/>
                <w:szCs w:val="22"/>
              </w:rPr>
              <w:t xml:space="preserve">1 </w:t>
            </w:r>
          </w:p>
        </w:tc>
        <w:tc>
          <w:tcPr>
            <w:tcW w:w="690" w:type="dxa"/>
            <w:vAlign w:val="center"/>
          </w:tcPr>
          <w:p w:rsidR="009B514D" w:rsidRPr="00C10F86" w:rsidRDefault="00C10F86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C10F86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9B514D" w:rsidRPr="00C10F86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C10F86">
              <w:rPr>
                <w:kern w:val="24"/>
                <w:sz w:val="22"/>
                <w:szCs w:val="22"/>
              </w:rPr>
              <w:t xml:space="preserve">1 </w:t>
            </w:r>
          </w:p>
        </w:tc>
        <w:tc>
          <w:tcPr>
            <w:tcW w:w="693" w:type="dxa"/>
            <w:vAlign w:val="center"/>
          </w:tcPr>
          <w:p w:rsidR="009B514D" w:rsidRPr="00C10F86" w:rsidRDefault="00C10F86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C10F86">
              <w:rPr>
                <w:kern w:val="24"/>
                <w:sz w:val="22"/>
                <w:szCs w:val="22"/>
              </w:rPr>
              <w:t>1</w:t>
            </w:r>
            <w:r w:rsidR="009B514D" w:rsidRPr="00C10F86">
              <w:rPr>
                <w:kern w:val="24"/>
                <w:sz w:val="22"/>
                <w:szCs w:val="22"/>
              </w:rPr>
              <w:t xml:space="preserve"> </w:t>
            </w:r>
          </w:p>
        </w:tc>
      </w:tr>
      <w:tr w:rsidR="009B514D" w:rsidRPr="00475CBC">
        <w:trPr>
          <w:trHeight w:val="501"/>
        </w:trPr>
        <w:tc>
          <w:tcPr>
            <w:tcW w:w="414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691" w:type="dxa"/>
            <w:vAlign w:val="center"/>
          </w:tcPr>
          <w:p w:rsidR="009B514D" w:rsidRPr="00C10F86" w:rsidRDefault="00A77C07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9B514D" w:rsidRPr="00C10F86" w:rsidRDefault="00A77C07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9B514D" w:rsidRPr="00C10F86" w:rsidRDefault="00A77C07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9B514D" w:rsidRPr="00C10F86" w:rsidRDefault="00A77C07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center"/>
          </w:tcPr>
          <w:p w:rsidR="009B514D" w:rsidRPr="00C10F86" w:rsidRDefault="00A77C07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</w:tr>
      <w:tr w:rsidR="009B514D" w:rsidRPr="00475CBC">
        <w:trPr>
          <w:trHeight w:val="501"/>
        </w:trPr>
        <w:tc>
          <w:tcPr>
            <w:tcW w:w="414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ОП, реализуемых совместно с зарубежными университетами, ед</w:t>
            </w:r>
          </w:p>
        </w:tc>
        <w:tc>
          <w:tcPr>
            <w:tcW w:w="691" w:type="dxa"/>
            <w:vAlign w:val="center"/>
          </w:tcPr>
          <w:p w:rsidR="009B514D" w:rsidRPr="00C10F86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C10F8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C10F86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C10F8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9B514D" w:rsidRPr="00C10F86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C10F8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C10F86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C10F86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9B514D" w:rsidRPr="00C10F86" w:rsidRDefault="00A77C0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</w:tr>
      <w:tr w:rsidR="00856C77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856C77" w:rsidRPr="006D477A" w:rsidRDefault="00856C77" w:rsidP="00856C77">
            <w:pPr>
              <w:rPr>
                <w:b/>
                <w:i/>
                <w:sz w:val="22"/>
                <w:szCs w:val="22"/>
                <w:highlight w:val="cyan"/>
              </w:rPr>
            </w:pPr>
            <w:r w:rsidRPr="0083306D">
              <w:rPr>
                <w:b/>
                <w:i/>
                <w:sz w:val="22"/>
                <w:szCs w:val="22"/>
              </w:rPr>
              <w:t>4. Воспитательная, социальная работа и молодежная политика</w:t>
            </w:r>
          </w:p>
        </w:tc>
      </w:tr>
      <w:tr w:rsidR="004C67A7" w:rsidRPr="00475CBC">
        <w:trPr>
          <w:trHeight w:val="488"/>
        </w:trPr>
        <w:tc>
          <w:tcPr>
            <w:tcW w:w="414" w:type="dxa"/>
            <w:vAlign w:val="center"/>
          </w:tcPr>
          <w:p w:rsidR="004C67A7" w:rsidRPr="00475CBC" w:rsidRDefault="004C67A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6357" w:type="dxa"/>
            <w:vAlign w:val="center"/>
          </w:tcPr>
          <w:p w:rsidR="004C67A7" w:rsidRPr="004C67A7" w:rsidRDefault="004C67A7" w:rsidP="008F2FE8">
            <w:pPr>
              <w:pStyle w:val="a5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67A7">
              <w:rPr>
                <w:rFonts w:ascii="Times New Roman" w:hAnsi="Times New Roman"/>
                <w:color w:val="000000"/>
                <w:sz w:val="22"/>
                <w:szCs w:val="22"/>
              </w:rPr>
              <w:t>Доля студентов факультета/кафедры, участвовавших в фестивалях и конкурсах регионального, всероссийского и международного уровней, %</w:t>
            </w:r>
          </w:p>
        </w:tc>
        <w:tc>
          <w:tcPr>
            <w:tcW w:w="691" w:type="dxa"/>
            <w:vAlign w:val="center"/>
          </w:tcPr>
          <w:p w:rsidR="004C67A7" w:rsidRPr="0083306D" w:rsidRDefault="0083306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83306D">
              <w:rPr>
                <w:sz w:val="22"/>
                <w:szCs w:val="22"/>
              </w:rPr>
              <w:t>12</w:t>
            </w:r>
          </w:p>
        </w:tc>
        <w:tc>
          <w:tcPr>
            <w:tcW w:w="691" w:type="dxa"/>
            <w:vAlign w:val="center"/>
          </w:tcPr>
          <w:p w:rsidR="004C67A7" w:rsidRPr="0083306D" w:rsidRDefault="0083306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83306D">
              <w:rPr>
                <w:sz w:val="22"/>
                <w:szCs w:val="22"/>
              </w:rPr>
              <w:t>15</w:t>
            </w:r>
          </w:p>
        </w:tc>
        <w:tc>
          <w:tcPr>
            <w:tcW w:w="690" w:type="dxa"/>
            <w:vAlign w:val="center"/>
          </w:tcPr>
          <w:p w:rsidR="004C67A7" w:rsidRPr="0083306D" w:rsidRDefault="0083306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83306D">
              <w:rPr>
                <w:sz w:val="22"/>
                <w:szCs w:val="22"/>
              </w:rPr>
              <w:t>17</w:t>
            </w:r>
          </w:p>
        </w:tc>
        <w:tc>
          <w:tcPr>
            <w:tcW w:w="691" w:type="dxa"/>
            <w:vAlign w:val="center"/>
          </w:tcPr>
          <w:p w:rsidR="004C67A7" w:rsidRPr="0083306D" w:rsidRDefault="0083306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83306D">
              <w:rPr>
                <w:sz w:val="22"/>
                <w:szCs w:val="22"/>
              </w:rPr>
              <w:t>20</w:t>
            </w:r>
          </w:p>
        </w:tc>
        <w:tc>
          <w:tcPr>
            <w:tcW w:w="693" w:type="dxa"/>
            <w:vAlign w:val="center"/>
          </w:tcPr>
          <w:p w:rsidR="004C67A7" w:rsidRPr="0083306D" w:rsidRDefault="0083306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83306D">
              <w:rPr>
                <w:sz w:val="22"/>
                <w:szCs w:val="22"/>
              </w:rPr>
              <w:t>25</w:t>
            </w:r>
          </w:p>
        </w:tc>
      </w:tr>
      <w:tr w:rsidR="004C67A7" w:rsidRPr="00475CBC">
        <w:trPr>
          <w:trHeight w:val="476"/>
        </w:trPr>
        <w:tc>
          <w:tcPr>
            <w:tcW w:w="414" w:type="dxa"/>
            <w:vAlign w:val="center"/>
          </w:tcPr>
          <w:p w:rsidR="004C67A7" w:rsidRPr="00475CBC" w:rsidRDefault="004C67A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6357" w:type="dxa"/>
            <w:vAlign w:val="center"/>
          </w:tcPr>
          <w:p w:rsidR="004C67A7" w:rsidRPr="004C67A7" w:rsidRDefault="004C67A7" w:rsidP="004C67A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sz w:val="22"/>
                <w:szCs w:val="22"/>
              </w:rPr>
            </w:pPr>
            <w:r w:rsidRPr="004C67A7">
              <w:rPr>
                <w:color w:val="000000"/>
                <w:sz w:val="22"/>
                <w:szCs w:val="22"/>
              </w:rPr>
              <w:t>Доля студентов факультета/кафедры, принимающих участие в работе общественных студенческих объединений  (студ.советы, студ.отряды. волонтерское движение, тьюторство), %</w:t>
            </w:r>
          </w:p>
        </w:tc>
        <w:tc>
          <w:tcPr>
            <w:tcW w:w="691" w:type="dxa"/>
            <w:vAlign w:val="center"/>
          </w:tcPr>
          <w:p w:rsidR="004C67A7" w:rsidRPr="0083306D" w:rsidRDefault="0083306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83306D">
              <w:rPr>
                <w:sz w:val="22"/>
                <w:szCs w:val="22"/>
              </w:rPr>
              <w:t>1</w:t>
            </w:r>
            <w:r w:rsidR="0069766C">
              <w:rPr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4C67A7" w:rsidRPr="0083306D" w:rsidRDefault="0083306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83306D">
              <w:rPr>
                <w:sz w:val="22"/>
                <w:szCs w:val="22"/>
              </w:rPr>
              <w:t>1</w:t>
            </w:r>
            <w:r w:rsidR="0069766C"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4C67A7" w:rsidRPr="0083306D" w:rsidRDefault="0083306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83306D">
              <w:rPr>
                <w:sz w:val="22"/>
                <w:szCs w:val="22"/>
              </w:rPr>
              <w:t>1</w:t>
            </w:r>
            <w:r w:rsidR="0069766C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4C67A7" w:rsidRPr="0083306D" w:rsidRDefault="0069766C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93" w:type="dxa"/>
            <w:vAlign w:val="center"/>
          </w:tcPr>
          <w:p w:rsidR="004C67A7" w:rsidRPr="0083306D" w:rsidRDefault="0069766C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4C67A7" w:rsidRPr="00475CBC">
        <w:trPr>
          <w:trHeight w:val="476"/>
        </w:trPr>
        <w:tc>
          <w:tcPr>
            <w:tcW w:w="414" w:type="dxa"/>
            <w:vAlign w:val="center"/>
          </w:tcPr>
          <w:p w:rsidR="004C67A7" w:rsidRPr="00475CBC" w:rsidRDefault="004C67A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6357" w:type="dxa"/>
            <w:vAlign w:val="center"/>
          </w:tcPr>
          <w:p w:rsidR="004C67A7" w:rsidRPr="004C67A7" w:rsidRDefault="004C67A7" w:rsidP="008F2FE8">
            <w:pPr>
              <w:pStyle w:val="a5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67A7">
              <w:rPr>
                <w:rFonts w:ascii="Times New Roman" w:hAnsi="Times New Roman"/>
                <w:color w:val="000000"/>
                <w:sz w:val="22"/>
                <w:szCs w:val="22"/>
              </w:rPr>
              <w:t>Доля студентов факультета/кафедры, принимающих участие в форумных и грантовых кампаниях на региональном и Всероссийском уровне, %</w:t>
            </w:r>
          </w:p>
        </w:tc>
        <w:tc>
          <w:tcPr>
            <w:tcW w:w="691" w:type="dxa"/>
            <w:vAlign w:val="center"/>
          </w:tcPr>
          <w:p w:rsidR="004C67A7" w:rsidRPr="0083306D" w:rsidRDefault="0083306D">
            <w:pPr>
              <w:pStyle w:val="a6"/>
              <w:spacing w:before="0" w:beforeAutospacing="0" w:after="0" w:afterAutospacing="0" w:line="242" w:lineRule="atLeast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10</w:t>
            </w:r>
          </w:p>
        </w:tc>
        <w:tc>
          <w:tcPr>
            <w:tcW w:w="691" w:type="dxa"/>
            <w:vAlign w:val="center"/>
          </w:tcPr>
          <w:p w:rsidR="004C67A7" w:rsidRPr="0083306D" w:rsidRDefault="0083306D">
            <w:pPr>
              <w:pStyle w:val="a6"/>
              <w:spacing w:before="0" w:beforeAutospacing="0" w:after="0" w:afterAutospacing="0" w:line="242" w:lineRule="atLeast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11</w:t>
            </w:r>
          </w:p>
        </w:tc>
        <w:tc>
          <w:tcPr>
            <w:tcW w:w="690" w:type="dxa"/>
            <w:vAlign w:val="center"/>
          </w:tcPr>
          <w:p w:rsidR="004C67A7" w:rsidRPr="0083306D" w:rsidRDefault="0083306D">
            <w:pPr>
              <w:pStyle w:val="a6"/>
              <w:spacing w:before="0" w:beforeAutospacing="0" w:after="0" w:afterAutospacing="0" w:line="242" w:lineRule="atLeast"/>
              <w:jc w:val="center"/>
              <w:rPr>
                <w:kern w:val="24"/>
                <w:sz w:val="22"/>
                <w:szCs w:val="22"/>
              </w:rPr>
            </w:pPr>
            <w:r w:rsidRPr="0083306D">
              <w:rPr>
                <w:kern w:val="24"/>
                <w:sz w:val="22"/>
                <w:szCs w:val="22"/>
              </w:rPr>
              <w:t>1</w:t>
            </w:r>
            <w:r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4C67A7" w:rsidRPr="0083306D" w:rsidRDefault="0083306D">
            <w:pPr>
              <w:pStyle w:val="a6"/>
              <w:spacing w:before="0" w:beforeAutospacing="0" w:after="0" w:afterAutospacing="0" w:line="242" w:lineRule="atLeast"/>
              <w:jc w:val="center"/>
              <w:rPr>
                <w:kern w:val="24"/>
                <w:sz w:val="22"/>
                <w:szCs w:val="22"/>
              </w:rPr>
            </w:pPr>
            <w:r w:rsidRPr="0083306D">
              <w:rPr>
                <w:kern w:val="24"/>
                <w:sz w:val="22"/>
                <w:szCs w:val="22"/>
              </w:rPr>
              <w:t>1</w:t>
            </w:r>
            <w:r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3" w:type="dxa"/>
            <w:vAlign w:val="center"/>
          </w:tcPr>
          <w:p w:rsidR="004C67A7" w:rsidRPr="0083306D" w:rsidRDefault="0083306D">
            <w:pPr>
              <w:pStyle w:val="a6"/>
              <w:spacing w:before="0" w:beforeAutospacing="0" w:after="0" w:afterAutospacing="0" w:line="242" w:lineRule="atLeast"/>
              <w:jc w:val="center"/>
              <w:rPr>
                <w:kern w:val="24"/>
                <w:sz w:val="22"/>
                <w:szCs w:val="22"/>
              </w:rPr>
            </w:pPr>
            <w:r w:rsidRPr="0083306D">
              <w:rPr>
                <w:kern w:val="24"/>
                <w:sz w:val="22"/>
                <w:szCs w:val="22"/>
              </w:rPr>
              <w:t>1</w:t>
            </w:r>
            <w:r>
              <w:rPr>
                <w:kern w:val="24"/>
                <w:sz w:val="22"/>
                <w:szCs w:val="22"/>
              </w:rPr>
              <w:t>4</w:t>
            </w:r>
          </w:p>
        </w:tc>
      </w:tr>
      <w:tr w:rsidR="004C67A7" w:rsidRPr="00475CBC">
        <w:trPr>
          <w:trHeight w:val="476"/>
        </w:trPr>
        <w:tc>
          <w:tcPr>
            <w:tcW w:w="414" w:type="dxa"/>
            <w:vAlign w:val="center"/>
          </w:tcPr>
          <w:p w:rsidR="004C67A7" w:rsidRPr="00475CBC" w:rsidRDefault="004C67A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6357" w:type="dxa"/>
            <w:vAlign w:val="center"/>
          </w:tcPr>
          <w:p w:rsidR="004C67A7" w:rsidRPr="004C67A7" w:rsidRDefault="004C67A7" w:rsidP="008F2FE8">
            <w:pPr>
              <w:pStyle w:val="a5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67A7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проводимых культурно-массовых, общественно-значимых, спортивных, гражданско-патриотических, мероприятий с  массовым привлечением обучающихся для формирования позитивной социокультурной среды региона, мероприятий по профилактике экстремизма и терроризма в молодежной среде</w:t>
            </w:r>
          </w:p>
        </w:tc>
        <w:tc>
          <w:tcPr>
            <w:tcW w:w="691" w:type="dxa"/>
            <w:vAlign w:val="center"/>
          </w:tcPr>
          <w:p w:rsidR="004C67A7" w:rsidRPr="0027629D" w:rsidRDefault="0027629D">
            <w:pPr>
              <w:pStyle w:val="a6"/>
              <w:spacing w:before="0" w:beforeAutospacing="0" w:after="0" w:afterAutospacing="0" w:line="242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76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4C67A7" w:rsidRPr="0027629D" w:rsidRDefault="0027629D">
            <w:pPr>
              <w:pStyle w:val="a6"/>
              <w:spacing w:before="0" w:beforeAutospacing="0" w:after="0" w:afterAutospacing="0" w:line="242" w:lineRule="atLeast"/>
              <w:jc w:val="center"/>
              <w:rPr>
                <w:color w:val="000000"/>
                <w:sz w:val="22"/>
                <w:szCs w:val="22"/>
              </w:rPr>
            </w:pPr>
            <w:r w:rsidRPr="0027629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90" w:type="dxa"/>
            <w:vAlign w:val="center"/>
          </w:tcPr>
          <w:p w:rsidR="004C67A7" w:rsidRPr="0027629D" w:rsidRDefault="0027629D">
            <w:pPr>
              <w:pStyle w:val="a6"/>
              <w:spacing w:before="0" w:beforeAutospacing="0" w:after="0" w:afterAutospacing="0" w:line="242" w:lineRule="atLeast"/>
              <w:jc w:val="center"/>
              <w:rPr>
                <w:color w:val="000000"/>
                <w:sz w:val="22"/>
                <w:szCs w:val="22"/>
              </w:rPr>
            </w:pPr>
            <w:r w:rsidRPr="0027629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91" w:type="dxa"/>
            <w:vAlign w:val="center"/>
          </w:tcPr>
          <w:p w:rsidR="004C67A7" w:rsidRPr="0027629D" w:rsidRDefault="0027629D">
            <w:pPr>
              <w:pStyle w:val="a6"/>
              <w:spacing w:before="0" w:beforeAutospacing="0" w:after="0" w:afterAutospacing="0" w:line="242" w:lineRule="atLeast"/>
              <w:jc w:val="center"/>
              <w:rPr>
                <w:color w:val="000000"/>
                <w:sz w:val="22"/>
                <w:szCs w:val="22"/>
              </w:rPr>
            </w:pPr>
            <w:r w:rsidRPr="0027629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93" w:type="dxa"/>
            <w:vAlign w:val="center"/>
          </w:tcPr>
          <w:p w:rsidR="004C67A7" w:rsidRPr="0027629D" w:rsidRDefault="0027629D">
            <w:pPr>
              <w:pStyle w:val="a6"/>
              <w:spacing w:before="0" w:beforeAutospacing="0" w:after="0" w:afterAutospacing="0" w:line="242" w:lineRule="atLeast"/>
              <w:jc w:val="center"/>
              <w:rPr>
                <w:color w:val="000000"/>
                <w:sz w:val="22"/>
                <w:szCs w:val="22"/>
              </w:rPr>
            </w:pPr>
            <w:r w:rsidRPr="0027629D">
              <w:rPr>
                <w:color w:val="000000"/>
                <w:sz w:val="22"/>
                <w:szCs w:val="22"/>
              </w:rPr>
              <w:t>25</w:t>
            </w:r>
          </w:p>
        </w:tc>
      </w:tr>
      <w:tr w:rsidR="004C67A7" w:rsidRPr="00475CBC">
        <w:trPr>
          <w:trHeight w:val="476"/>
        </w:trPr>
        <w:tc>
          <w:tcPr>
            <w:tcW w:w="414" w:type="dxa"/>
            <w:vAlign w:val="center"/>
          </w:tcPr>
          <w:p w:rsidR="004C67A7" w:rsidRPr="00475CBC" w:rsidRDefault="004C67A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6357" w:type="dxa"/>
            <w:vAlign w:val="center"/>
          </w:tcPr>
          <w:p w:rsidR="004C67A7" w:rsidRPr="004C67A7" w:rsidRDefault="004C67A7" w:rsidP="008F2FE8">
            <w:pPr>
              <w:pStyle w:val="a5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67A7">
              <w:rPr>
                <w:rFonts w:ascii="Times New Roman" w:hAnsi="Times New Roman"/>
                <w:color w:val="000000"/>
                <w:sz w:val="22"/>
                <w:szCs w:val="22"/>
              </w:rPr>
              <w:t>Доля студентов факультета/кафедры, посещающих культурно-массовые мероприятия, %</w:t>
            </w:r>
          </w:p>
        </w:tc>
        <w:tc>
          <w:tcPr>
            <w:tcW w:w="691" w:type="dxa"/>
            <w:vAlign w:val="center"/>
          </w:tcPr>
          <w:p w:rsidR="004C67A7" w:rsidRPr="0027629D" w:rsidRDefault="0027629D">
            <w:pPr>
              <w:pStyle w:val="a6"/>
              <w:spacing w:before="0" w:beforeAutospacing="0" w:after="0" w:afterAutospacing="0" w:line="242" w:lineRule="atLeast"/>
              <w:jc w:val="center"/>
              <w:rPr>
                <w:kern w:val="24"/>
                <w:sz w:val="22"/>
                <w:szCs w:val="22"/>
              </w:rPr>
            </w:pPr>
            <w:r w:rsidRPr="0027629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4C67A7" w:rsidRPr="0027629D" w:rsidRDefault="0027629D">
            <w:pPr>
              <w:pStyle w:val="a6"/>
              <w:spacing w:before="0" w:beforeAutospacing="0" w:after="0" w:afterAutospacing="0" w:line="242" w:lineRule="atLeast"/>
              <w:jc w:val="center"/>
              <w:rPr>
                <w:kern w:val="24"/>
                <w:sz w:val="22"/>
                <w:szCs w:val="22"/>
              </w:rPr>
            </w:pPr>
            <w:r w:rsidRPr="0027629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0" w:type="dxa"/>
            <w:vAlign w:val="center"/>
          </w:tcPr>
          <w:p w:rsidR="004C67A7" w:rsidRPr="0027629D" w:rsidRDefault="0027629D">
            <w:pPr>
              <w:pStyle w:val="a6"/>
              <w:spacing w:before="0" w:beforeAutospacing="0" w:after="0" w:afterAutospacing="0" w:line="242" w:lineRule="atLeast"/>
              <w:jc w:val="center"/>
              <w:rPr>
                <w:kern w:val="24"/>
                <w:sz w:val="22"/>
                <w:szCs w:val="22"/>
              </w:rPr>
            </w:pPr>
            <w:r w:rsidRPr="0027629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4C67A7" w:rsidRPr="0027629D" w:rsidRDefault="0027629D">
            <w:pPr>
              <w:pStyle w:val="a6"/>
              <w:spacing w:before="0" w:beforeAutospacing="0" w:after="0" w:afterAutospacing="0" w:line="242" w:lineRule="atLeast"/>
              <w:jc w:val="center"/>
              <w:rPr>
                <w:kern w:val="24"/>
                <w:sz w:val="22"/>
                <w:szCs w:val="22"/>
              </w:rPr>
            </w:pPr>
            <w:r w:rsidRPr="0027629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3" w:type="dxa"/>
            <w:vAlign w:val="center"/>
          </w:tcPr>
          <w:p w:rsidR="004C67A7" w:rsidRPr="0027629D" w:rsidRDefault="0027629D">
            <w:pPr>
              <w:pStyle w:val="a6"/>
              <w:spacing w:before="0" w:beforeAutospacing="0" w:after="0" w:afterAutospacing="0" w:line="242" w:lineRule="atLeast"/>
              <w:jc w:val="center"/>
              <w:rPr>
                <w:kern w:val="24"/>
                <w:sz w:val="22"/>
                <w:szCs w:val="22"/>
              </w:rPr>
            </w:pPr>
            <w:r w:rsidRPr="0027629D">
              <w:rPr>
                <w:kern w:val="24"/>
                <w:sz w:val="22"/>
                <w:szCs w:val="22"/>
              </w:rPr>
              <w:t>100</w:t>
            </w:r>
          </w:p>
        </w:tc>
      </w:tr>
      <w:tr w:rsidR="0027629D" w:rsidRPr="00475CBC">
        <w:trPr>
          <w:trHeight w:val="476"/>
        </w:trPr>
        <w:tc>
          <w:tcPr>
            <w:tcW w:w="414" w:type="dxa"/>
            <w:vAlign w:val="center"/>
          </w:tcPr>
          <w:p w:rsidR="0027629D" w:rsidRPr="00475CBC" w:rsidRDefault="0027629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6357" w:type="dxa"/>
            <w:vAlign w:val="center"/>
          </w:tcPr>
          <w:p w:rsidR="0027629D" w:rsidRPr="004C67A7" w:rsidRDefault="0027629D" w:rsidP="008F2FE8">
            <w:pPr>
              <w:pStyle w:val="a5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67A7">
              <w:rPr>
                <w:rFonts w:ascii="Times New Roman" w:hAnsi="Times New Roman"/>
                <w:color w:val="000000"/>
                <w:sz w:val="22"/>
                <w:szCs w:val="22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основным образовательным программам высшего образования (для магистратуры, ординатуры, ассистентуры – стажировки не применяется), %</w:t>
            </w:r>
          </w:p>
        </w:tc>
        <w:tc>
          <w:tcPr>
            <w:tcW w:w="691" w:type="dxa"/>
            <w:vAlign w:val="center"/>
          </w:tcPr>
          <w:p w:rsidR="0027629D" w:rsidRPr="002F629A" w:rsidRDefault="0027629D" w:rsidP="008F2FE8">
            <w:pPr>
              <w:pStyle w:val="a6"/>
              <w:spacing w:before="0" w:beforeAutospacing="0" w:after="0" w:afterAutospacing="0" w:line="181" w:lineRule="atLeast"/>
              <w:jc w:val="center"/>
              <w:rPr>
                <w:color w:val="000000"/>
                <w:sz w:val="22"/>
                <w:szCs w:val="22"/>
              </w:rPr>
            </w:pPr>
            <w:r w:rsidRPr="002F629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91" w:type="dxa"/>
            <w:vAlign w:val="center"/>
          </w:tcPr>
          <w:p w:rsidR="0027629D" w:rsidRPr="002F629A" w:rsidRDefault="0027629D" w:rsidP="008F2FE8">
            <w:pPr>
              <w:pStyle w:val="a6"/>
              <w:spacing w:before="0" w:beforeAutospacing="0" w:after="0" w:afterAutospacing="0" w:line="181" w:lineRule="atLeast"/>
              <w:jc w:val="center"/>
              <w:rPr>
                <w:color w:val="000000"/>
                <w:sz w:val="22"/>
                <w:szCs w:val="22"/>
              </w:rPr>
            </w:pPr>
            <w:r w:rsidRPr="002F629A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90" w:type="dxa"/>
            <w:vAlign w:val="center"/>
          </w:tcPr>
          <w:p w:rsidR="0027629D" w:rsidRPr="002F629A" w:rsidRDefault="0027629D" w:rsidP="008F2FE8">
            <w:pPr>
              <w:pStyle w:val="a6"/>
              <w:spacing w:before="0" w:beforeAutospacing="0" w:after="0" w:afterAutospacing="0" w:line="181" w:lineRule="atLeast"/>
              <w:rPr>
                <w:color w:val="000000"/>
                <w:sz w:val="22"/>
                <w:szCs w:val="22"/>
              </w:rPr>
            </w:pPr>
            <w:r w:rsidRPr="002F629A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91" w:type="dxa"/>
            <w:vAlign w:val="center"/>
          </w:tcPr>
          <w:p w:rsidR="0027629D" w:rsidRPr="002F629A" w:rsidRDefault="0027629D" w:rsidP="008F2FE8">
            <w:pPr>
              <w:pStyle w:val="a6"/>
              <w:spacing w:before="0" w:beforeAutospacing="0" w:after="0" w:afterAutospacing="0" w:line="181" w:lineRule="atLeast"/>
              <w:jc w:val="center"/>
              <w:rPr>
                <w:color w:val="000000"/>
                <w:sz w:val="22"/>
                <w:szCs w:val="22"/>
              </w:rPr>
            </w:pPr>
            <w:r w:rsidRPr="002F629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3" w:type="dxa"/>
            <w:vAlign w:val="center"/>
          </w:tcPr>
          <w:p w:rsidR="0027629D" w:rsidRPr="002F629A" w:rsidRDefault="0027629D" w:rsidP="008F2FE8">
            <w:pPr>
              <w:pStyle w:val="a6"/>
              <w:spacing w:before="0" w:beforeAutospacing="0" w:after="0" w:afterAutospacing="0" w:line="181" w:lineRule="atLeast"/>
              <w:jc w:val="center"/>
              <w:rPr>
                <w:color w:val="000000"/>
                <w:sz w:val="22"/>
                <w:szCs w:val="22"/>
              </w:rPr>
            </w:pPr>
            <w:r w:rsidRPr="002F629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56C77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856C77" w:rsidRPr="006D477A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290"/>
              <w:jc w:val="left"/>
              <w:rPr>
                <w:b/>
                <w:i/>
                <w:sz w:val="22"/>
                <w:szCs w:val="22"/>
                <w:highlight w:val="cyan"/>
              </w:rPr>
            </w:pPr>
            <w:r w:rsidRPr="0027629D">
              <w:rPr>
                <w:b/>
                <w:i/>
                <w:sz w:val="22"/>
                <w:szCs w:val="22"/>
              </w:rPr>
              <w:t>5. Организационный, кадровый и финансовый менеджмент</w:t>
            </w:r>
          </w:p>
        </w:tc>
      </w:tr>
      <w:tr w:rsidR="009B514D" w:rsidRPr="00475CBC" w:rsidTr="00532CE9">
        <w:trPr>
          <w:trHeight w:val="513"/>
        </w:trPr>
        <w:tc>
          <w:tcPr>
            <w:tcW w:w="414" w:type="dxa"/>
            <w:vAlign w:val="center"/>
          </w:tcPr>
          <w:p w:rsidR="009B514D" w:rsidRPr="00475CBC" w:rsidRDefault="009B514D" w:rsidP="005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5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Средний балл за страницу сайта кафедры в рейтинге сайтов структурных подразделений университета, балл</w:t>
            </w:r>
          </w:p>
        </w:tc>
        <w:tc>
          <w:tcPr>
            <w:tcW w:w="691" w:type="dxa"/>
            <w:vAlign w:val="center"/>
          </w:tcPr>
          <w:p w:rsidR="009B514D" w:rsidRPr="005C30BF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5C30BF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9B514D" w:rsidRPr="005C30BF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5C30BF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0" w:type="dxa"/>
            <w:vAlign w:val="center"/>
          </w:tcPr>
          <w:p w:rsidR="009B514D" w:rsidRPr="005C30BF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5C30BF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9B514D" w:rsidRPr="005C30BF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5C30BF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3" w:type="dxa"/>
            <w:vAlign w:val="center"/>
          </w:tcPr>
          <w:p w:rsidR="009B514D" w:rsidRPr="005C30BF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5C30BF">
              <w:rPr>
                <w:kern w:val="24"/>
                <w:sz w:val="22"/>
                <w:szCs w:val="22"/>
              </w:rPr>
              <w:t>100</w:t>
            </w:r>
          </w:p>
        </w:tc>
      </w:tr>
      <w:tr w:rsidR="009B514D" w:rsidRPr="00475CBC" w:rsidTr="00B708F4">
        <w:trPr>
          <w:trHeight w:val="501"/>
        </w:trPr>
        <w:tc>
          <w:tcPr>
            <w:tcW w:w="414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Средний балл рейтинговой оценки деятельности ППС кафедры, балл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30472D" w:rsidRDefault="0030472D" w:rsidP="0030472D">
            <w:pPr>
              <w:pStyle w:val="a6"/>
              <w:spacing w:before="0" w:beforeAutospacing="0" w:after="0" w:afterAutospacing="0" w:line="121" w:lineRule="atLeast"/>
              <w:rPr>
                <w:sz w:val="22"/>
                <w:szCs w:val="22"/>
              </w:rPr>
            </w:pPr>
            <w:r w:rsidRPr="0030472D">
              <w:rPr>
                <w:kern w:val="24"/>
                <w:sz w:val="22"/>
                <w:szCs w:val="22"/>
              </w:rPr>
              <w:t>174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30472D" w:rsidRDefault="0030472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30472D">
              <w:rPr>
                <w:kern w:val="24"/>
                <w:sz w:val="22"/>
                <w:szCs w:val="22"/>
              </w:rPr>
              <w:t>180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9B514D" w:rsidRPr="0030472D" w:rsidRDefault="0030472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30472D">
              <w:rPr>
                <w:kern w:val="24"/>
                <w:sz w:val="22"/>
                <w:szCs w:val="22"/>
              </w:rPr>
              <w:t>185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30472D" w:rsidRDefault="0030472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30472D">
              <w:rPr>
                <w:kern w:val="24"/>
                <w:sz w:val="22"/>
                <w:szCs w:val="22"/>
              </w:rPr>
              <w:t>190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9B514D" w:rsidRPr="0030472D" w:rsidRDefault="0030472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30472D">
              <w:rPr>
                <w:kern w:val="24"/>
                <w:sz w:val="22"/>
                <w:szCs w:val="22"/>
              </w:rPr>
              <w:t>195</w:t>
            </w:r>
          </w:p>
        </w:tc>
      </w:tr>
      <w:tr w:rsidR="009B514D" w:rsidRPr="00475CBC">
        <w:trPr>
          <w:trHeight w:val="513"/>
        </w:trPr>
        <w:tc>
          <w:tcPr>
            <w:tcW w:w="414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691" w:type="dxa"/>
            <w:vAlign w:val="center"/>
          </w:tcPr>
          <w:p w:rsidR="009B514D" w:rsidRPr="0030472D" w:rsidRDefault="0030472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30472D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1" w:type="dxa"/>
            <w:vAlign w:val="center"/>
          </w:tcPr>
          <w:p w:rsidR="009B514D" w:rsidRPr="0030472D" w:rsidRDefault="0030472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30472D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0" w:type="dxa"/>
            <w:vAlign w:val="center"/>
          </w:tcPr>
          <w:p w:rsidR="009B514D" w:rsidRPr="0030472D" w:rsidRDefault="0030472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30472D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1" w:type="dxa"/>
            <w:vAlign w:val="center"/>
          </w:tcPr>
          <w:p w:rsidR="009B514D" w:rsidRPr="0030472D" w:rsidRDefault="0030472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30472D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3" w:type="dxa"/>
            <w:vAlign w:val="center"/>
          </w:tcPr>
          <w:p w:rsidR="009B514D" w:rsidRPr="0030472D" w:rsidRDefault="0030472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30472D">
              <w:rPr>
                <w:kern w:val="24"/>
                <w:sz w:val="22"/>
                <w:szCs w:val="22"/>
              </w:rPr>
              <w:t>3</w:t>
            </w:r>
          </w:p>
        </w:tc>
      </w:tr>
      <w:tr w:rsidR="008741F1" w:rsidRPr="00475CBC" w:rsidTr="00BD6391">
        <w:trPr>
          <w:trHeight w:val="513"/>
        </w:trPr>
        <w:tc>
          <w:tcPr>
            <w:tcW w:w="414" w:type="dxa"/>
            <w:vAlign w:val="center"/>
          </w:tcPr>
          <w:p w:rsidR="008741F1" w:rsidRPr="00475CBC" w:rsidRDefault="008741F1" w:rsidP="00B708F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5.4.</w:t>
            </w:r>
          </w:p>
        </w:tc>
        <w:tc>
          <w:tcPr>
            <w:tcW w:w="6357" w:type="dxa"/>
            <w:vAlign w:val="center"/>
          </w:tcPr>
          <w:p w:rsidR="008741F1" w:rsidRPr="00475CBC" w:rsidRDefault="008741F1" w:rsidP="00856C77">
            <w:pP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741F1" w:rsidRPr="0030472D" w:rsidRDefault="008741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40</w:t>
            </w:r>
          </w:p>
        </w:tc>
        <w:tc>
          <w:tcPr>
            <w:tcW w:w="691" w:type="dxa"/>
            <w:shd w:val="clear" w:color="auto" w:fill="auto"/>
          </w:tcPr>
          <w:p w:rsidR="008741F1" w:rsidRDefault="008741F1">
            <w:pPr>
              <w:rPr>
                <w:kern w:val="24"/>
                <w:sz w:val="22"/>
                <w:szCs w:val="22"/>
              </w:rPr>
            </w:pPr>
          </w:p>
          <w:p w:rsidR="008741F1" w:rsidRDefault="008741F1">
            <w:r w:rsidRPr="007F0E18">
              <w:rPr>
                <w:kern w:val="24"/>
                <w:sz w:val="22"/>
                <w:szCs w:val="22"/>
              </w:rPr>
              <w:t>40</w:t>
            </w:r>
          </w:p>
        </w:tc>
        <w:tc>
          <w:tcPr>
            <w:tcW w:w="690" w:type="dxa"/>
            <w:shd w:val="clear" w:color="auto" w:fill="auto"/>
          </w:tcPr>
          <w:p w:rsidR="008741F1" w:rsidRDefault="008741F1">
            <w:pPr>
              <w:rPr>
                <w:kern w:val="24"/>
                <w:sz w:val="22"/>
                <w:szCs w:val="22"/>
              </w:rPr>
            </w:pPr>
          </w:p>
          <w:p w:rsidR="008741F1" w:rsidRDefault="008741F1">
            <w:r w:rsidRPr="007F0E18">
              <w:rPr>
                <w:kern w:val="24"/>
                <w:sz w:val="22"/>
                <w:szCs w:val="22"/>
              </w:rPr>
              <w:t>40</w:t>
            </w:r>
          </w:p>
        </w:tc>
        <w:tc>
          <w:tcPr>
            <w:tcW w:w="691" w:type="dxa"/>
            <w:shd w:val="clear" w:color="auto" w:fill="auto"/>
          </w:tcPr>
          <w:p w:rsidR="008741F1" w:rsidRDefault="008741F1">
            <w:pPr>
              <w:rPr>
                <w:kern w:val="24"/>
                <w:sz w:val="22"/>
                <w:szCs w:val="22"/>
              </w:rPr>
            </w:pPr>
          </w:p>
          <w:p w:rsidR="008741F1" w:rsidRDefault="008741F1">
            <w:r w:rsidRPr="007F0E18">
              <w:rPr>
                <w:kern w:val="24"/>
                <w:sz w:val="22"/>
                <w:szCs w:val="22"/>
              </w:rPr>
              <w:t>40</w:t>
            </w:r>
          </w:p>
        </w:tc>
        <w:tc>
          <w:tcPr>
            <w:tcW w:w="693" w:type="dxa"/>
            <w:shd w:val="clear" w:color="auto" w:fill="auto"/>
          </w:tcPr>
          <w:p w:rsidR="008741F1" w:rsidRDefault="008741F1">
            <w:pPr>
              <w:rPr>
                <w:kern w:val="24"/>
                <w:sz w:val="22"/>
                <w:szCs w:val="22"/>
              </w:rPr>
            </w:pPr>
          </w:p>
          <w:p w:rsidR="008741F1" w:rsidRDefault="008741F1">
            <w:r w:rsidRPr="007F0E18">
              <w:rPr>
                <w:kern w:val="24"/>
                <w:sz w:val="22"/>
                <w:szCs w:val="22"/>
              </w:rPr>
              <w:t>40</w:t>
            </w:r>
          </w:p>
        </w:tc>
      </w:tr>
      <w:tr w:rsidR="009B514D" w:rsidRPr="00475CBC" w:rsidTr="00B708F4">
        <w:trPr>
          <w:trHeight w:val="513"/>
        </w:trPr>
        <w:tc>
          <w:tcPr>
            <w:tcW w:w="414" w:type="dxa"/>
            <w:vAlign w:val="center"/>
          </w:tcPr>
          <w:p w:rsidR="009B514D" w:rsidRPr="00475CBC" w:rsidRDefault="009B514D" w:rsidP="00B708F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5.5.</w:t>
            </w:r>
          </w:p>
        </w:tc>
        <w:tc>
          <w:tcPr>
            <w:tcW w:w="6357" w:type="dxa"/>
            <w:tcBorders>
              <w:right w:val="single" w:sz="4" w:space="0" w:color="000000"/>
            </w:tcBorders>
            <w:vAlign w:val="center"/>
          </w:tcPr>
          <w:p w:rsidR="009B514D" w:rsidRPr="00475CBC" w:rsidRDefault="009B514D" w:rsidP="00B708F4">
            <w:pP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Средний возраст основного (штатного) ППС, лет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533449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533449">
              <w:rPr>
                <w:kern w:val="24"/>
                <w:sz w:val="22"/>
                <w:szCs w:val="22"/>
              </w:rPr>
              <w:t>5</w:t>
            </w:r>
            <w:r w:rsidR="00533449" w:rsidRPr="00533449">
              <w:rPr>
                <w:kern w:val="24"/>
                <w:sz w:val="22"/>
                <w:szCs w:val="22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533449" w:rsidRDefault="00533449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533449">
              <w:rPr>
                <w:kern w:val="24"/>
                <w:sz w:val="22"/>
                <w:szCs w:val="22"/>
              </w:rPr>
              <w:t> 56</w:t>
            </w:r>
            <w:r w:rsidR="009B514D" w:rsidRPr="00533449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533449" w:rsidRDefault="00533449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533449">
              <w:rPr>
                <w:kern w:val="24"/>
                <w:sz w:val="22"/>
                <w:szCs w:val="22"/>
              </w:rPr>
              <w:t>56</w:t>
            </w:r>
            <w:r w:rsidR="009B514D" w:rsidRPr="00533449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533449" w:rsidRDefault="00533449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533449">
              <w:rPr>
                <w:kern w:val="24"/>
                <w:sz w:val="22"/>
                <w:szCs w:val="22"/>
              </w:rPr>
              <w:t>53</w:t>
            </w:r>
            <w:r w:rsidR="009B514D" w:rsidRPr="00533449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533449" w:rsidRDefault="00533449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533449">
              <w:rPr>
                <w:kern w:val="24"/>
                <w:sz w:val="22"/>
                <w:szCs w:val="22"/>
              </w:rPr>
              <w:t>53</w:t>
            </w:r>
            <w:r w:rsidR="009B514D" w:rsidRPr="00533449">
              <w:rPr>
                <w:kern w:val="24"/>
                <w:sz w:val="22"/>
                <w:szCs w:val="22"/>
              </w:rPr>
              <w:t xml:space="preserve"> </w:t>
            </w:r>
          </w:p>
        </w:tc>
      </w:tr>
      <w:tr w:rsidR="009B514D" w:rsidRPr="00475CBC" w:rsidTr="00B708F4">
        <w:trPr>
          <w:trHeight w:val="513"/>
        </w:trPr>
        <w:tc>
          <w:tcPr>
            <w:tcW w:w="414" w:type="dxa"/>
            <w:vAlign w:val="center"/>
          </w:tcPr>
          <w:p w:rsidR="009B514D" w:rsidRPr="00475CBC" w:rsidRDefault="009B514D" w:rsidP="00B708F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Pr="00475CB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357" w:type="dxa"/>
            <w:tcBorders>
              <w:right w:val="single" w:sz="4" w:space="0" w:color="000000"/>
            </w:tcBorders>
            <w:vAlign w:val="center"/>
          </w:tcPr>
          <w:p w:rsidR="009B514D" w:rsidRPr="00475CBC" w:rsidRDefault="009B514D" w:rsidP="00B708F4">
            <w:pP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A25AEB">
              <w:rPr>
                <w:color w:val="000000"/>
                <w:sz w:val="22"/>
                <w:szCs w:val="22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C52BB1" w:rsidRDefault="008741F1">
            <w:pPr>
              <w:pStyle w:val="a6"/>
              <w:spacing w:before="0" w:beforeAutospacing="0" w:after="0" w:afterAutospacing="0" w:line="242" w:lineRule="atLeast"/>
              <w:ind w:left="29" w:hanging="1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  <w:r w:rsidR="009B514D" w:rsidRPr="00C52BB1">
              <w:rPr>
                <w:color w:val="000000"/>
                <w:sz w:val="22"/>
                <w:szCs w:val="22"/>
              </w:rPr>
              <w:t>/</w:t>
            </w:r>
            <w:r w:rsidR="00C52BB1" w:rsidRPr="00C52BB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C52BB1" w:rsidRDefault="00C52BB1">
            <w:pPr>
              <w:pStyle w:val="a6"/>
              <w:spacing w:before="0" w:beforeAutospacing="0" w:after="0" w:afterAutospacing="0" w:line="242" w:lineRule="atLeast"/>
              <w:ind w:left="29" w:hanging="115"/>
              <w:jc w:val="center"/>
              <w:rPr>
                <w:color w:val="000000"/>
                <w:sz w:val="22"/>
                <w:szCs w:val="22"/>
              </w:rPr>
            </w:pPr>
            <w:r w:rsidRPr="00C52BB1">
              <w:rPr>
                <w:color w:val="000000"/>
                <w:sz w:val="22"/>
                <w:szCs w:val="22"/>
              </w:rPr>
              <w:t>50</w:t>
            </w:r>
            <w:r w:rsidR="009B514D" w:rsidRPr="00C52BB1">
              <w:rPr>
                <w:color w:val="000000"/>
                <w:sz w:val="22"/>
                <w:szCs w:val="22"/>
              </w:rPr>
              <w:t>/</w:t>
            </w:r>
            <w:r w:rsidRPr="00C52BB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C52BB1" w:rsidRDefault="00C52BB1">
            <w:pPr>
              <w:pStyle w:val="a6"/>
              <w:spacing w:before="0" w:beforeAutospacing="0" w:after="0" w:afterAutospacing="0" w:line="242" w:lineRule="atLeast"/>
              <w:ind w:left="29" w:hanging="115"/>
              <w:jc w:val="center"/>
              <w:rPr>
                <w:color w:val="000000"/>
                <w:sz w:val="22"/>
                <w:szCs w:val="22"/>
              </w:rPr>
            </w:pPr>
            <w:r w:rsidRPr="00C52BB1">
              <w:rPr>
                <w:color w:val="000000"/>
                <w:sz w:val="22"/>
                <w:szCs w:val="22"/>
              </w:rPr>
              <w:t>50</w:t>
            </w:r>
            <w:r w:rsidR="009B514D" w:rsidRPr="00C52BB1">
              <w:rPr>
                <w:color w:val="000000"/>
                <w:sz w:val="22"/>
                <w:szCs w:val="22"/>
              </w:rPr>
              <w:t>/</w:t>
            </w:r>
            <w:r w:rsidRPr="00C52BB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C52BB1" w:rsidRDefault="00C52BB1">
            <w:pPr>
              <w:pStyle w:val="a6"/>
              <w:spacing w:before="0" w:beforeAutospacing="0" w:after="0" w:afterAutospacing="0" w:line="242" w:lineRule="atLeast"/>
              <w:ind w:left="29" w:hanging="115"/>
              <w:jc w:val="center"/>
              <w:rPr>
                <w:color w:val="000000"/>
                <w:sz w:val="22"/>
                <w:szCs w:val="22"/>
              </w:rPr>
            </w:pPr>
            <w:r w:rsidRPr="00C52BB1">
              <w:rPr>
                <w:color w:val="000000"/>
                <w:sz w:val="22"/>
                <w:szCs w:val="22"/>
              </w:rPr>
              <w:t>50/5</w:t>
            </w:r>
            <w:r w:rsidR="009B514D" w:rsidRPr="00C52B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C52BB1" w:rsidRDefault="00C52BB1">
            <w:pPr>
              <w:pStyle w:val="a6"/>
              <w:spacing w:before="0" w:beforeAutospacing="0" w:after="0" w:afterAutospacing="0" w:line="242" w:lineRule="atLeast"/>
              <w:ind w:left="29" w:hanging="115"/>
              <w:jc w:val="center"/>
              <w:rPr>
                <w:color w:val="000000"/>
                <w:sz w:val="22"/>
                <w:szCs w:val="22"/>
              </w:rPr>
            </w:pPr>
            <w:r w:rsidRPr="00C52BB1">
              <w:rPr>
                <w:color w:val="000000"/>
                <w:sz w:val="22"/>
                <w:szCs w:val="22"/>
              </w:rPr>
              <w:t>50/5</w:t>
            </w:r>
            <w:r w:rsidR="009B514D" w:rsidRPr="00C52BB1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4A6F5E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</w:p>
    <w:p w:rsidR="004A6F5E" w:rsidRPr="00F166A3" w:rsidRDefault="00BE4D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color w:val="000000"/>
        </w:rPr>
      </w:pPr>
      <w:r w:rsidRPr="00F166A3">
        <w:rPr>
          <w:b/>
          <w:color w:val="000000"/>
        </w:rPr>
        <w:t>Ожидаемые результаты реализации программы развития кафедры «</w:t>
      </w:r>
      <w:r w:rsidR="00871CD2">
        <w:rPr>
          <w:b/>
        </w:rPr>
        <w:t>Информационно-измерительная техника и метрология</w:t>
      </w:r>
      <w:r w:rsidRPr="00F166A3">
        <w:rPr>
          <w:b/>
          <w:color w:val="000000"/>
        </w:rPr>
        <w:t>»</w:t>
      </w:r>
    </w:p>
    <w:p w:rsidR="004A6F5E" w:rsidRPr="00F166A3" w:rsidRDefault="004A6F5E">
      <w:pPr>
        <w:tabs>
          <w:tab w:val="left" w:pos="142"/>
        </w:tabs>
        <w:jc w:val="left"/>
      </w:pPr>
    </w:p>
    <w:p w:rsidR="00F63943" w:rsidRPr="00C81490" w:rsidRDefault="00FE7FAB" w:rsidP="00FE7FAB">
      <w:pPr>
        <w:pStyle w:val="22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E4DE7" w:rsidRPr="00C81490">
        <w:rPr>
          <w:sz w:val="26"/>
          <w:szCs w:val="26"/>
        </w:rPr>
        <w:t>Программа развития кафедры на 2023</w:t>
      </w:r>
      <w:r w:rsidR="00BE4DE7" w:rsidRPr="00FE7FAB">
        <w:rPr>
          <w:sz w:val="26"/>
          <w:szCs w:val="26"/>
        </w:rPr>
        <w:t>–</w:t>
      </w:r>
      <w:r w:rsidR="00BE4DE7" w:rsidRPr="00C81490">
        <w:rPr>
          <w:sz w:val="26"/>
          <w:szCs w:val="26"/>
        </w:rPr>
        <w:t>2027 гг. нацелена на следующие конкретные результаты:</w:t>
      </w:r>
    </w:p>
    <w:p w:rsidR="00AF77BA" w:rsidRPr="00FE7FAB" w:rsidRDefault="00C0646D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lastRenderedPageBreak/>
        <w:t>реализация учебного</w:t>
      </w:r>
      <w:r w:rsidR="00AF77BA" w:rsidRPr="00FE7FAB">
        <w:rPr>
          <w:sz w:val="26"/>
          <w:szCs w:val="26"/>
        </w:rPr>
        <w:t xml:space="preserve"> процесс</w:t>
      </w:r>
      <w:r w:rsidRPr="00FE7FAB">
        <w:rPr>
          <w:sz w:val="26"/>
          <w:szCs w:val="26"/>
        </w:rPr>
        <w:t>а</w:t>
      </w:r>
      <w:r w:rsidR="00AF77BA" w:rsidRPr="00FE7FAB">
        <w:rPr>
          <w:sz w:val="26"/>
          <w:szCs w:val="26"/>
        </w:rPr>
        <w:t xml:space="preserve"> в соответствии с  требованиями </w:t>
      </w:r>
      <w:r w:rsidR="00C81490" w:rsidRPr="00FE7FAB">
        <w:rPr>
          <w:sz w:val="26"/>
          <w:szCs w:val="26"/>
        </w:rPr>
        <w:t>федеральных государственных образовательных стандартов, профессиональных стандартов</w:t>
      </w:r>
      <w:r w:rsidRPr="00FE7FAB">
        <w:rPr>
          <w:sz w:val="26"/>
          <w:szCs w:val="26"/>
        </w:rPr>
        <w:t>,</w:t>
      </w:r>
      <w:r w:rsidR="00AF77BA" w:rsidRPr="00FE7FAB">
        <w:rPr>
          <w:sz w:val="26"/>
          <w:szCs w:val="26"/>
        </w:rPr>
        <w:t xml:space="preserve"> его </w:t>
      </w:r>
      <w:r w:rsidRPr="00FE7FAB">
        <w:rPr>
          <w:sz w:val="26"/>
          <w:szCs w:val="26"/>
        </w:rPr>
        <w:t xml:space="preserve">совершенствование </w:t>
      </w:r>
      <w:r w:rsidR="00AF77BA" w:rsidRPr="00FE7FAB">
        <w:rPr>
          <w:sz w:val="26"/>
          <w:szCs w:val="26"/>
        </w:rPr>
        <w:t xml:space="preserve">в тесной интеграции с научными исследованиями </w:t>
      </w:r>
      <w:r w:rsidR="00C81490" w:rsidRPr="00FE7FAB">
        <w:rPr>
          <w:sz w:val="26"/>
          <w:szCs w:val="26"/>
        </w:rPr>
        <w:t>и современным уровнем</w:t>
      </w:r>
      <w:r w:rsidR="00AF77BA" w:rsidRPr="00FE7FAB">
        <w:rPr>
          <w:sz w:val="26"/>
          <w:szCs w:val="26"/>
        </w:rPr>
        <w:t xml:space="preserve"> научно-технического прогресса;</w:t>
      </w:r>
    </w:p>
    <w:p w:rsidR="00AF77BA" w:rsidRPr="00FE7FAB" w:rsidRDefault="00854C08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>обеспечение учебного</w:t>
      </w:r>
      <w:r w:rsidR="00AF77BA" w:rsidRPr="00FE7FAB">
        <w:rPr>
          <w:sz w:val="26"/>
          <w:szCs w:val="26"/>
        </w:rPr>
        <w:t xml:space="preserve"> процесс</w:t>
      </w:r>
      <w:r w:rsidRPr="00FE7FAB">
        <w:rPr>
          <w:sz w:val="26"/>
          <w:szCs w:val="26"/>
        </w:rPr>
        <w:t>а</w:t>
      </w:r>
      <w:r w:rsidR="00AF77BA" w:rsidRPr="00FE7FAB">
        <w:rPr>
          <w:sz w:val="26"/>
          <w:szCs w:val="26"/>
        </w:rPr>
        <w:t xml:space="preserve"> учебниками, учебными пособиями и другими учебными материалами, в том числе </w:t>
      </w:r>
      <w:r w:rsidRPr="00FE7FAB">
        <w:rPr>
          <w:sz w:val="26"/>
          <w:szCs w:val="26"/>
        </w:rPr>
        <w:t>онлайн</w:t>
      </w:r>
      <w:r w:rsidR="00FE7FAB">
        <w:rPr>
          <w:sz w:val="26"/>
          <w:szCs w:val="26"/>
        </w:rPr>
        <w:t xml:space="preserve"> </w:t>
      </w:r>
      <w:r w:rsidRPr="00FE7FAB">
        <w:rPr>
          <w:sz w:val="26"/>
          <w:szCs w:val="26"/>
        </w:rPr>
        <w:t>-</w:t>
      </w:r>
      <w:r w:rsidR="00FE7FAB">
        <w:rPr>
          <w:sz w:val="26"/>
          <w:szCs w:val="26"/>
        </w:rPr>
        <w:t xml:space="preserve"> </w:t>
      </w:r>
      <w:r w:rsidRPr="00FE7FAB">
        <w:rPr>
          <w:sz w:val="26"/>
          <w:szCs w:val="26"/>
        </w:rPr>
        <w:t>курсами</w:t>
      </w:r>
      <w:r w:rsidR="00AF77BA" w:rsidRPr="00FE7FAB">
        <w:rPr>
          <w:sz w:val="26"/>
          <w:szCs w:val="26"/>
        </w:rPr>
        <w:t>;</w:t>
      </w:r>
    </w:p>
    <w:p w:rsidR="00AF77BA" w:rsidRDefault="00854C08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>модернизация материальной базы</w:t>
      </w:r>
      <w:r w:rsidR="00AF77BA" w:rsidRPr="00FE7FAB">
        <w:rPr>
          <w:sz w:val="26"/>
          <w:szCs w:val="26"/>
        </w:rPr>
        <w:t xml:space="preserve"> образовательного процесса на современном научно-техническом уровне и в соответствии с требованиями работодателей;</w:t>
      </w:r>
    </w:p>
    <w:p w:rsidR="004C0B75" w:rsidRPr="004C0B75" w:rsidRDefault="004C0B75" w:rsidP="004C0B75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B203C">
        <w:rPr>
          <w:sz w:val="26"/>
          <w:szCs w:val="26"/>
        </w:rPr>
        <w:t>активизизация работы по публикации статей в ведущих российских журналах (RSCI);</w:t>
      </w:r>
    </w:p>
    <w:p w:rsidR="00AF77BA" w:rsidRPr="00FE7FAB" w:rsidRDefault="00AF77BA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>повы</w:t>
      </w:r>
      <w:r w:rsidR="00854C08" w:rsidRPr="00FE7FAB">
        <w:rPr>
          <w:sz w:val="26"/>
          <w:szCs w:val="26"/>
        </w:rPr>
        <w:t>шение</w:t>
      </w:r>
      <w:r w:rsidRPr="00FE7FAB">
        <w:rPr>
          <w:sz w:val="26"/>
          <w:szCs w:val="26"/>
        </w:rPr>
        <w:t xml:space="preserve"> </w:t>
      </w:r>
      <w:r w:rsidR="00854C08" w:rsidRPr="00FE7FAB">
        <w:rPr>
          <w:sz w:val="26"/>
          <w:szCs w:val="26"/>
        </w:rPr>
        <w:t>проходного</w:t>
      </w:r>
      <w:r w:rsidRPr="00FE7FAB">
        <w:rPr>
          <w:sz w:val="26"/>
          <w:szCs w:val="26"/>
        </w:rPr>
        <w:t xml:space="preserve"> балл</w:t>
      </w:r>
      <w:r w:rsidR="00854C08" w:rsidRPr="00FE7FAB">
        <w:rPr>
          <w:sz w:val="26"/>
          <w:szCs w:val="26"/>
        </w:rPr>
        <w:t>а</w:t>
      </w:r>
      <w:r w:rsidRPr="00FE7FAB">
        <w:rPr>
          <w:sz w:val="26"/>
          <w:szCs w:val="26"/>
        </w:rPr>
        <w:t xml:space="preserve"> поступающих на направления подготовки бакалавриата</w:t>
      </w:r>
      <w:r w:rsidR="00854C08" w:rsidRPr="00FE7FAB">
        <w:rPr>
          <w:sz w:val="26"/>
          <w:szCs w:val="26"/>
        </w:rPr>
        <w:t xml:space="preserve"> и специалитета</w:t>
      </w:r>
      <w:r w:rsidR="00FE7FAB">
        <w:rPr>
          <w:sz w:val="26"/>
          <w:szCs w:val="26"/>
        </w:rPr>
        <w:t xml:space="preserve"> </w:t>
      </w:r>
      <w:r w:rsidR="00FE7FAB" w:rsidRPr="00FE7FAB">
        <w:rPr>
          <w:sz w:val="26"/>
          <w:szCs w:val="26"/>
        </w:rPr>
        <w:t>путем усиления профориентационной работы</w:t>
      </w:r>
      <w:r w:rsidR="00854C08" w:rsidRPr="00FE7FAB">
        <w:rPr>
          <w:sz w:val="26"/>
          <w:szCs w:val="26"/>
        </w:rPr>
        <w:t>, увеличение</w:t>
      </w:r>
      <w:r w:rsidRPr="00FE7FAB">
        <w:rPr>
          <w:sz w:val="26"/>
          <w:szCs w:val="26"/>
        </w:rPr>
        <w:t xml:space="preserve"> </w:t>
      </w:r>
      <w:r w:rsidR="00854C08" w:rsidRPr="00FE7FAB">
        <w:rPr>
          <w:sz w:val="26"/>
          <w:szCs w:val="26"/>
        </w:rPr>
        <w:t>численности</w:t>
      </w:r>
      <w:r w:rsidRPr="00FE7FAB">
        <w:rPr>
          <w:sz w:val="26"/>
          <w:szCs w:val="26"/>
        </w:rPr>
        <w:t xml:space="preserve"> студентов, обучающихся на договорной основе, в том числе, в рамках международного сотрудничества;</w:t>
      </w:r>
    </w:p>
    <w:p w:rsidR="00AF77BA" w:rsidRPr="00FE7FAB" w:rsidRDefault="00854C08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>повышение доли преподавателей кафедры, вовлеченных в</w:t>
      </w:r>
      <w:r w:rsidR="00AF77BA" w:rsidRPr="00FE7FAB">
        <w:rPr>
          <w:sz w:val="26"/>
          <w:szCs w:val="26"/>
        </w:rPr>
        <w:t xml:space="preserve"> </w:t>
      </w:r>
      <w:r w:rsidRPr="00FE7FAB">
        <w:rPr>
          <w:sz w:val="26"/>
          <w:szCs w:val="26"/>
        </w:rPr>
        <w:t>научные исследования</w:t>
      </w:r>
      <w:r w:rsidR="00B56E0B">
        <w:rPr>
          <w:sz w:val="26"/>
          <w:szCs w:val="26"/>
        </w:rPr>
        <w:t xml:space="preserve">, в том числе, в рамках </w:t>
      </w:r>
      <w:r w:rsidR="00B56E0B" w:rsidRPr="00B56E0B">
        <w:rPr>
          <w:sz w:val="26"/>
          <w:szCs w:val="26"/>
        </w:rPr>
        <w:t>эффективного взаимодействия с Научно-образовательным центром мирового уровня «Инженерия будущего»</w:t>
      </w:r>
      <w:r w:rsidR="00AF77BA" w:rsidRPr="00FE7FAB">
        <w:rPr>
          <w:sz w:val="26"/>
          <w:szCs w:val="26"/>
        </w:rPr>
        <w:t>;</w:t>
      </w:r>
    </w:p>
    <w:p w:rsidR="00FE7FAB" w:rsidRPr="00FE7FAB" w:rsidRDefault="00FE7FAB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 xml:space="preserve">повышение конкурентоспособности и востребованности выпускников кафедры на  рынке труда (как региональном, так и российском, международном), в том числе, посредством вовлечения </w:t>
      </w:r>
      <w:r w:rsidR="00B56E0B">
        <w:rPr>
          <w:sz w:val="26"/>
          <w:szCs w:val="26"/>
        </w:rPr>
        <w:t xml:space="preserve">обучающихся </w:t>
      </w:r>
      <w:r w:rsidRPr="00FE7FAB">
        <w:rPr>
          <w:sz w:val="26"/>
          <w:szCs w:val="26"/>
        </w:rPr>
        <w:t>в научные исследования</w:t>
      </w:r>
      <w:r w:rsidR="00B56E0B">
        <w:rPr>
          <w:sz w:val="26"/>
          <w:szCs w:val="26"/>
        </w:rPr>
        <w:t>, в том числе, в научно-производственной лаборатории «Полет»</w:t>
      </w:r>
      <w:r w:rsidRPr="00FE7FAB">
        <w:rPr>
          <w:sz w:val="26"/>
          <w:szCs w:val="26"/>
        </w:rPr>
        <w:t>;</w:t>
      </w:r>
    </w:p>
    <w:p w:rsidR="00AF77BA" w:rsidRPr="00FE7FAB" w:rsidRDefault="00772F45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2F45">
        <w:rPr>
          <w:sz w:val="26"/>
          <w:szCs w:val="26"/>
        </w:rPr>
        <w:t>обеспечение лидирующих позиций кафедры по итогам рейтинга структурных подразделений университета</w:t>
      </w:r>
      <w:r w:rsidR="00AF77BA" w:rsidRPr="00FE7FAB">
        <w:rPr>
          <w:sz w:val="26"/>
          <w:szCs w:val="26"/>
        </w:rPr>
        <w:t>.</w:t>
      </w:r>
    </w:p>
    <w:p w:rsidR="00AF77BA" w:rsidRDefault="00AF77BA" w:rsidP="00A236BE">
      <w:pPr>
        <w:spacing w:line="320" w:lineRule="exact"/>
        <w:ind w:firstLine="708"/>
        <w:jc w:val="both"/>
      </w:pPr>
    </w:p>
    <w:p w:rsidR="008A4813" w:rsidRPr="00F166A3" w:rsidRDefault="008A4813" w:rsidP="008A57ED">
      <w:pPr>
        <w:tabs>
          <w:tab w:val="left" w:pos="993"/>
        </w:tabs>
        <w:spacing w:line="320" w:lineRule="exact"/>
        <w:jc w:val="left"/>
      </w:pPr>
    </w:p>
    <w:p w:rsidR="004A6F5E" w:rsidRPr="00F166A3" w:rsidRDefault="00D96ACA" w:rsidP="008A57ED">
      <w:pPr>
        <w:tabs>
          <w:tab w:val="left" w:pos="993"/>
        </w:tabs>
        <w:spacing w:line="320" w:lineRule="exact"/>
        <w:jc w:val="both"/>
      </w:pPr>
      <w:r>
        <w:t>Заведующий</w:t>
      </w:r>
      <w:r w:rsidR="00BE4DE7" w:rsidRPr="00F166A3">
        <w:t xml:space="preserve"> кафедрой «</w:t>
      </w:r>
      <w:r>
        <w:t>ИИТиМ</w:t>
      </w:r>
      <w:r w:rsidR="003E7D60" w:rsidRPr="00F166A3">
        <w:t>»</w:t>
      </w:r>
      <w:r w:rsidR="003E7D60" w:rsidRPr="00F166A3">
        <w:tab/>
        <w:t xml:space="preserve">              </w:t>
      </w:r>
      <w:r w:rsidR="00BE4DE7" w:rsidRPr="00F166A3">
        <w:t>______________</w:t>
      </w:r>
      <w:r>
        <w:t>Е.А</w:t>
      </w:r>
      <w:r w:rsidR="00F63943" w:rsidRPr="00F166A3">
        <w:t xml:space="preserve">. </w:t>
      </w:r>
      <w:r>
        <w:t>Печерская</w:t>
      </w:r>
    </w:p>
    <w:p w:rsidR="004A6F5E" w:rsidRPr="00F166A3" w:rsidRDefault="00BE4DE7" w:rsidP="008A57ED">
      <w:pPr>
        <w:tabs>
          <w:tab w:val="left" w:pos="993"/>
        </w:tabs>
        <w:spacing w:line="320" w:lineRule="exact"/>
        <w:jc w:val="left"/>
        <w:rPr>
          <w:vertAlign w:val="superscript"/>
        </w:rPr>
      </w:pPr>
      <w:r w:rsidRPr="00F166A3">
        <w:rPr>
          <w:vertAlign w:val="superscript"/>
        </w:rPr>
        <w:t xml:space="preserve">          </w:t>
      </w:r>
      <w:r w:rsidR="008A57ED" w:rsidRPr="00F166A3">
        <w:rPr>
          <w:vertAlign w:val="superscript"/>
        </w:rPr>
        <w:t xml:space="preserve">                                                                                                                                         </w:t>
      </w:r>
      <w:r w:rsidRPr="00F166A3">
        <w:rPr>
          <w:vertAlign w:val="superscript"/>
        </w:rPr>
        <w:t xml:space="preserve"> личная подпись</w:t>
      </w:r>
    </w:p>
    <w:p w:rsidR="004A6F5E" w:rsidRPr="00F166A3" w:rsidRDefault="004A6F5E" w:rsidP="008A57ED">
      <w:pPr>
        <w:tabs>
          <w:tab w:val="left" w:pos="993"/>
        </w:tabs>
        <w:spacing w:line="320" w:lineRule="exact"/>
        <w:jc w:val="left"/>
      </w:pPr>
    </w:p>
    <w:p w:rsidR="004A6F5E" w:rsidRDefault="00BE4DE7" w:rsidP="005B62F1">
      <w:pPr>
        <w:tabs>
          <w:tab w:val="left" w:pos="-1701"/>
        </w:tabs>
        <w:jc w:val="both"/>
      </w:pPr>
      <w:r w:rsidRPr="00E51C45">
        <w:t>Принята на заседании кафедры</w:t>
      </w:r>
      <w:r w:rsidR="00E50FBA" w:rsidRPr="00E51C45">
        <w:t xml:space="preserve"> </w:t>
      </w:r>
      <w:r w:rsidRPr="00E51C45">
        <w:t>«</w:t>
      </w:r>
      <w:r w:rsidR="00F768AD">
        <w:t>Ин</w:t>
      </w:r>
      <w:r w:rsidR="00F115A5">
        <w:t>ф</w:t>
      </w:r>
      <w:r w:rsidR="00F768AD">
        <w:t>ормационно-измерительная техника и метрология</w:t>
      </w:r>
      <w:r w:rsidRPr="00E51C45">
        <w:t>»</w:t>
      </w:r>
      <w:r w:rsidR="003E7D60" w:rsidRPr="00E51C45">
        <w:t xml:space="preserve"> </w:t>
      </w:r>
      <w:r w:rsidRPr="00E51C45">
        <w:t xml:space="preserve">протокол от </w:t>
      </w:r>
      <w:r w:rsidR="00F768AD">
        <w:t xml:space="preserve"> </w:t>
      </w:r>
      <w:r w:rsidR="005B62F1" w:rsidRPr="005B62F1">
        <w:t>14</w:t>
      </w:r>
      <w:r w:rsidR="00E62379" w:rsidRPr="005B62F1">
        <w:t>.</w:t>
      </w:r>
      <w:r w:rsidR="00F63943" w:rsidRPr="005B62F1">
        <w:t>0</w:t>
      </w:r>
      <w:r w:rsidR="00D96ACA" w:rsidRPr="005B62F1">
        <w:t>3</w:t>
      </w:r>
      <w:r w:rsidR="00E62379" w:rsidRPr="005B62F1">
        <w:t>.</w:t>
      </w:r>
      <w:r w:rsidRPr="005B62F1">
        <w:t>202</w:t>
      </w:r>
      <w:r w:rsidR="00F63943" w:rsidRPr="005B62F1">
        <w:t>3</w:t>
      </w:r>
      <w:r w:rsidRPr="005B62F1">
        <w:t xml:space="preserve"> № </w:t>
      </w:r>
      <w:r w:rsidR="005B62F1" w:rsidRPr="005B62F1">
        <w:t>12</w:t>
      </w:r>
      <w:r w:rsidR="005B62F1">
        <w:t>.</w:t>
      </w:r>
    </w:p>
    <w:p w:rsidR="005B62F1" w:rsidRPr="00E51C45" w:rsidRDefault="005B62F1" w:rsidP="005B62F1">
      <w:pPr>
        <w:tabs>
          <w:tab w:val="left" w:pos="-1701"/>
        </w:tabs>
        <w:jc w:val="both"/>
      </w:pPr>
    </w:p>
    <w:p w:rsidR="004A6F5E" w:rsidRPr="00F166A3" w:rsidRDefault="00BE4DE7" w:rsidP="003E7D60">
      <w:pPr>
        <w:tabs>
          <w:tab w:val="left" w:pos="-1701"/>
        </w:tabs>
        <w:jc w:val="both"/>
      </w:pPr>
      <w:r w:rsidRPr="00E51C45">
        <w:t>Принята на Ученом совете</w:t>
      </w:r>
      <w:r w:rsidR="003E7D60" w:rsidRPr="00E51C45">
        <w:t xml:space="preserve"> Политехнического института </w:t>
      </w:r>
      <w:r w:rsidRPr="00E51C45">
        <w:t xml:space="preserve">(протокол от </w:t>
      </w:r>
      <w:r w:rsidR="00D96ACA">
        <w:t>13</w:t>
      </w:r>
      <w:r w:rsidRPr="00E51C45">
        <w:t>.</w:t>
      </w:r>
      <w:r w:rsidR="00F63943" w:rsidRPr="00E51C45">
        <w:t>0</w:t>
      </w:r>
      <w:r w:rsidR="00D96ACA">
        <w:t>4</w:t>
      </w:r>
      <w:r w:rsidRPr="00E51C45">
        <w:t>.202</w:t>
      </w:r>
      <w:r w:rsidR="00F63943" w:rsidRPr="00E51C45">
        <w:t>3</w:t>
      </w:r>
      <w:r w:rsidRPr="00E51C45">
        <w:t xml:space="preserve"> № </w:t>
      </w:r>
      <w:r w:rsidR="00906FBD" w:rsidRPr="00906FBD">
        <w:t>8</w:t>
      </w:r>
      <w:r w:rsidRPr="00E51C45">
        <w:t>)</w:t>
      </w:r>
      <w:r w:rsidR="003E7D60" w:rsidRPr="00F166A3">
        <w:t xml:space="preserve"> </w:t>
      </w:r>
    </w:p>
    <w:p w:rsidR="00772F45" w:rsidRDefault="00772F45">
      <w:pPr>
        <w:tabs>
          <w:tab w:val="left" w:pos="993"/>
        </w:tabs>
        <w:spacing w:after="120"/>
        <w:jc w:val="both"/>
      </w:pPr>
    </w:p>
    <w:p w:rsidR="00883916" w:rsidRDefault="00883916">
      <w:r>
        <w:br w:type="page"/>
      </w:r>
    </w:p>
    <w:p w:rsidR="004A6F5E" w:rsidRPr="00F166A3" w:rsidRDefault="00BE4DE7">
      <w:pPr>
        <w:tabs>
          <w:tab w:val="left" w:pos="993"/>
        </w:tabs>
        <w:spacing w:after="120"/>
        <w:jc w:val="both"/>
      </w:pPr>
      <w:r w:rsidRPr="00F166A3">
        <w:lastRenderedPageBreak/>
        <w:t>СОГЛАСОВАНО</w:t>
      </w:r>
    </w:p>
    <w:p w:rsidR="004A6F5E" w:rsidRPr="00F166A3" w:rsidRDefault="00BE4DE7">
      <w:pPr>
        <w:tabs>
          <w:tab w:val="right" w:pos="567"/>
        </w:tabs>
        <w:spacing w:before="120"/>
        <w:jc w:val="left"/>
      </w:pPr>
      <w:r w:rsidRPr="00F166A3">
        <w:t>Первый проректор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Д.В. Артамонов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>Проректор по учебной работе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В.Б. Механов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>Проректор по научной работе и инновационной деятельности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С.М. Васин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3E7D60" w:rsidRPr="00F166A3" w:rsidRDefault="003E7D60">
      <w:pPr>
        <w:tabs>
          <w:tab w:val="left" w:pos="-7513"/>
          <w:tab w:val="center" w:pos="-426"/>
        </w:tabs>
        <w:jc w:val="left"/>
      </w:pP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 xml:space="preserve">Проректор по международной деятельности 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Г.В. Синцов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0D59A2" w:rsidRDefault="000D59A2">
      <w:pPr>
        <w:tabs>
          <w:tab w:val="left" w:pos="993"/>
        </w:tabs>
        <w:spacing w:before="120"/>
        <w:jc w:val="both"/>
      </w:pPr>
      <w:r w:rsidRPr="000D59A2">
        <w:t>Проректор по молодежной политике и воспитательной деятельности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Ю.В. Еременко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  <w:r w:rsidRPr="00F166A3">
        <w:t xml:space="preserve"> 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>Проректор по непрерывному образованию и трудоустройству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В.А. Симагин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  <w:r w:rsidRPr="00F166A3">
        <w:t xml:space="preserve"> 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993"/>
        </w:tabs>
        <w:jc w:val="both"/>
        <w:rPr>
          <w:i/>
        </w:rPr>
      </w:pPr>
      <w:r w:rsidRPr="00F166A3">
        <w:t xml:space="preserve">Директор </w:t>
      </w:r>
      <w:r w:rsidR="00F63943" w:rsidRPr="00F166A3">
        <w:t xml:space="preserve">Политехнического </w:t>
      </w:r>
      <w:r w:rsidRPr="00F166A3">
        <w:t xml:space="preserve">института 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</w:r>
      <w:r w:rsidR="00F63943" w:rsidRPr="00F166A3">
        <w:t>Г.В. Козлов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F63943" w:rsidRPr="00F166A3" w:rsidRDefault="00F63943" w:rsidP="00F63943">
      <w:pPr>
        <w:tabs>
          <w:tab w:val="left" w:pos="-7513"/>
          <w:tab w:val="center" w:pos="-426"/>
        </w:tabs>
        <w:jc w:val="left"/>
      </w:pPr>
      <w:r w:rsidRPr="00F166A3">
        <w:t>Декан Факультета информационных технологий и электроники</w:t>
      </w:r>
    </w:p>
    <w:p w:rsidR="00F63943" w:rsidRPr="00F166A3" w:rsidRDefault="00F63943" w:rsidP="00F63943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В.Д. Кревчик</w:t>
      </w:r>
    </w:p>
    <w:p w:rsidR="00F63943" w:rsidRPr="00F166A3" w:rsidRDefault="00F63943" w:rsidP="00F63943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  <w:r w:rsidRPr="00F166A3">
        <w:t xml:space="preserve"> </w:t>
      </w:r>
    </w:p>
    <w:p w:rsidR="00F63943" w:rsidRPr="00F166A3" w:rsidRDefault="00F63943" w:rsidP="00F63943">
      <w:pPr>
        <w:tabs>
          <w:tab w:val="left" w:pos="993"/>
        </w:tabs>
        <w:jc w:val="both"/>
      </w:pPr>
      <w:r w:rsidRPr="00F166A3">
        <w:t>_____________</w:t>
      </w:r>
    </w:p>
    <w:p w:rsidR="00F63943" w:rsidRPr="00F166A3" w:rsidRDefault="00F63943" w:rsidP="00F63943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Начальник Управления стратегического</w:t>
      </w:r>
    </w:p>
    <w:p w:rsidR="004A6F5E" w:rsidRPr="00F166A3" w:rsidRDefault="00BE4DE7">
      <w:pPr>
        <w:tabs>
          <w:tab w:val="left" w:pos="993"/>
        </w:tabs>
        <w:jc w:val="both"/>
        <w:rPr>
          <w:i/>
        </w:rPr>
      </w:pPr>
      <w:r w:rsidRPr="00F166A3">
        <w:t>развития и системы качества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В.А. Плоткин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 w:rsidP="00970C13">
      <w:pPr>
        <w:tabs>
          <w:tab w:val="left" w:pos="993"/>
        </w:tabs>
        <w:spacing w:line="220" w:lineRule="exact"/>
        <w:jc w:val="both"/>
      </w:pPr>
      <w:r w:rsidRPr="00F166A3">
        <w:t>_____________</w:t>
      </w:r>
    </w:p>
    <w:sectPr w:rsidR="004A6F5E" w:rsidRPr="00F166A3" w:rsidSect="00970C13">
      <w:footerReference w:type="default" r:id="rId10"/>
      <w:pgSz w:w="11906" w:h="16838"/>
      <w:pgMar w:top="1077" w:right="851" w:bottom="107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F4" w:rsidRDefault="00AB6DF4" w:rsidP="00003C4D">
      <w:r>
        <w:separator/>
      </w:r>
    </w:p>
  </w:endnote>
  <w:endnote w:type="continuationSeparator" w:id="0">
    <w:p w:rsidR="00AB6DF4" w:rsidRDefault="00AB6DF4" w:rsidP="0000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49380"/>
      <w:docPartObj>
        <w:docPartGallery w:val="Page Numbers (Bottom of Page)"/>
        <w:docPartUnique/>
      </w:docPartObj>
    </w:sdtPr>
    <w:sdtEndPr/>
    <w:sdtContent>
      <w:p w:rsidR="00BD6391" w:rsidRDefault="00AB6DF4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4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6391" w:rsidRDefault="00BD639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F4" w:rsidRDefault="00AB6DF4" w:rsidP="00003C4D">
      <w:r>
        <w:separator/>
      </w:r>
    </w:p>
  </w:footnote>
  <w:footnote w:type="continuationSeparator" w:id="0">
    <w:p w:rsidR="00AB6DF4" w:rsidRDefault="00AB6DF4" w:rsidP="0000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528"/>
    <w:multiLevelType w:val="multilevel"/>
    <w:tmpl w:val="3552080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1B09BE"/>
    <w:multiLevelType w:val="multilevel"/>
    <w:tmpl w:val="DD744F5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1FFC384A"/>
    <w:multiLevelType w:val="multilevel"/>
    <w:tmpl w:val="4F7EEE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4">
    <w:nsid w:val="28F85EAC"/>
    <w:multiLevelType w:val="hybridMultilevel"/>
    <w:tmpl w:val="E9E47640"/>
    <w:lvl w:ilvl="0" w:tplc="94B0C89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A5348B"/>
    <w:multiLevelType w:val="hybridMultilevel"/>
    <w:tmpl w:val="B2004062"/>
    <w:lvl w:ilvl="0" w:tplc="D3283E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82832CF"/>
    <w:multiLevelType w:val="hybridMultilevel"/>
    <w:tmpl w:val="5CE42C8C"/>
    <w:lvl w:ilvl="0" w:tplc="FA1468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B2520"/>
    <w:multiLevelType w:val="hybridMultilevel"/>
    <w:tmpl w:val="FB268F06"/>
    <w:lvl w:ilvl="0" w:tplc="85EC594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F7E2944"/>
    <w:multiLevelType w:val="hybridMultilevel"/>
    <w:tmpl w:val="C58891FC"/>
    <w:lvl w:ilvl="0" w:tplc="94B0C89C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27457D"/>
    <w:multiLevelType w:val="hybridMultilevel"/>
    <w:tmpl w:val="411EB144"/>
    <w:lvl w:ilvl="0" w:tplc="85EC5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921E63"/>
    <w:multiLevelType w:val="multilevel"/>
    <w:tmpl w:val="FB8EFF2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5E"/>
    <w:rsid w:val="00003C4D"/>
    <w:rsid w:val="00016A2A"/>
    <w:rsid w:val="000261F4"/>
    <w:rsid w:val="00040217"/>
    <w:rsid w:val="00047944"/>
    <w:rsid w:val="00053E18"/>
    <w:rsid w:val="00060B57"/>
    <w:rsid w:val="00060BAA"/>
    <w:rsid w:val="0007052D"/>
    <w:rsid w:val="000B5013"/>
    <w:rsid w:val="000D59A2"/>
    <w:rsid w:val="00170564"/>
    <w:rsid w:val="001949CD"/>
    <w:rsid w:val="0019594C"/>
    <w:rsid w:val="001A4B7D"/>
    <w:rsid w:val="001B0C38"/>
    <w:rsid w:val="001C1D7A"/>
    <w:rsid w:val="001D74B6"/>
    <w:rsid w:val="001F576A"/>
    <w:rsid w:val="002276F5"/>
    <w:rsid w:val="00230C7A"/>
    <w:rsid w:val="002347CA"/>
    <w:rsid w:val="002368FB"/>
    <w:rsid w:val="00247790"/>
    <w:rsid w:val="0025496A"/>
    <w:rsid w:val="002560F0"/>
    <w:rsid w:val="00271C80"/>
    <w:rsid w:val="0027629D"/>
    <w:rsid w:val="00286DAE"/>
    <w:rsid w:val="002B01CE"/>
    <w:rsid w:val="002C3E5F"/>
    <w:rsid w:val="002F629A"/>
    <w:rsid w:val="0030472D"/>
    <w:rsid w:val="00307822"/>
    <w:rsid w:val="00310041"/>
    <w:rsid w:val="0031797C"/>
    <w:rsid w:val="003229DB"/>
    <w:rsid w:val="003252BC"/>
    <w:rsid w:val="00363882"/>
    <w:rsid w:val="00364C0C"/>
    <w:rsid w:val="003A21DB"/>
    <w:rsid w:val="003A5D81"/>
    <w:rsid w:val="003D0FA6"/>
    <w:rsid w:val="003D4065"/>
    <w:rsid w:val="003E7D60"/>
    <w:rsid w:val="003F15A2"/>
    <w:rsid w:val="003F2DCF"/>
    <w:rsid w:val="0040648A"/>
    <w:rsid w:val="004462C5"/>
    <w:rsid w:val="0045642F"/>
    <w:rsid w:val="00462B32"/>
    <w:rsid w:val="00475CBC"/>
    <w:rsid w:val="00476F93"/>
    <w:rsid w:val="004771BC"/>
    <w:rsid w:val="00483042"/>
    <w:rsid w:val="004861E1"/>
    <w:rsid w:val="004A31AC"/>
    <w:rsid w:val="004A6F5E"/>
    <w:rsid w:val="004B597E"/>
    <w:rsid w:val="004C0B75"/>
    <w:rsid w:val="004C67A7"/>
    <w:rsid w:val="004D009E"/>
    <w:rsid w:val="004E643F"/>
    <w:rsid w:val="004F73CA"/>
    <w:rsid w:val="00524634"/>
    <w:rsid w:val="00527E2C"/>
    <w:rsid w:val="00532CE9"/>
    <w:rsid w:val="00533035"/>
    <w:rsid w:val="00533449"/>
    <w:rsid w:val="0055337A"/>
    <w:rsid w:val="00556E87"/>
    <w:rsid w:val="005748B4"/>
    <w:rsid w:val="0058793B"/>
    <w:rsid w:val="00595943"/>
    <w:rsid w:val="005A04E7"/>
    <w:rsid w:val="005A2641"/>
    <w:rsid w:val="005B62F1"/>
    <w:rsid w:val="005C30BF"/>
    <w:rsid w:val="005C5103"/>
    <w:rsid w:val="005E3E42"/>
    <w:rsid w:val="005F5EE9"/>
    <w:rsid w:val="00617250"/>
    <w:rsid w:val="00625D00"/>
    <w:rsid w:val="00633E6A"/>
    <w:rsid w:val="00643452"/>
    <w:rsid w:val="00670B15"/>
    <w:rsid w:val="00672408"/>
    <w:rsid w:val="006830E4"/>
    <w:rsid w:val="0069766C"/>
    <w:rsid w:val="006B203C"/>
    <w:rsid w:val="006D0C1B"/>
    <w:rsid w:val="006D477A"/>
    <w:rsid w:val="007043B7"/>
    <w:rsid w:val="007367C9"/>
    <w:rsid w:val="00744C50"/>
    <w:rsid w:val="00766BF0"/>
    <w:rsid w:val="00772F45"/>
    <w:rsid w:val="0077371D"/>
    <w:rsid w:val="007D3308"/>
    <w:rsid w:val="007F0423"/>
    <w:rsid w:val="007F04B2"/>
    <w:rsid w:val="007F0513"/>
    <w:rsid w:val="0081280B"/>
    <w:rsid w:val="00821DCB"/>
    <w:rsid w:val="00826EA7"/>
    <w:rsid w:val="0083306D"/>
    <w:rsid w:val="00851AC1"/>
    <w:rsid w:val="00854C08"/>
    <w:rsid w:val="00856C77"/>
    <w:rsid w:val="008707E7"/>
    <w:rsid w:val="00871CD2"/>
    <w:rsid w:val="008734C0"/>
    <w:rsid w:val="008741F1"/>
    <w:rsid w:val="00883916"/>
    <w:rsid w:val="008A4813"/>
    <w:rsid w:val="008A57ED"/>
    <w:rsid w:val="008E2D00"/>
    <w:rsid w:val="008F2FE8"/>
    <w:rsid w:val="00906760"/>
    <w:rsid w:val="00906FBD"/>
    <w:rsid w:val="00920DF7"/>
    <w:rsid w:val="00936015"/>
    <w:rsid w:val="00950ECC"/>
    <w:rsid w:val="00955DAE"/>
    <w:rsid w:val="0096798B"/>
    <w:rsid w:val="00970C13"/>
    <w:rsid w:val="0097682F"/>
    <w:rsid w:val="009A6F1D"/>
    <w:rsid w:val="009B2929"/>
    <w:rsid w:val="009B514D"/>
    <w:rsid w:val="009D220D"/>
    <w:rsid w:val="009D552B"/>
    <w:rsid w:val="009D572D"/>
    <w:rsid w:val="009E646F"/>
    <w:rsid w:val="00A11795"/>
    <w:rsid w:val="00A236BE"/>
    <w:rsid w:val="00A25AEB"/>
    <w:rsid w:val="00A72D56"/>
    <w:rsid w:val="00A75F84"/>
    <w:rsid w:val="00A77C07"/>
    <w:rsid w:val="00A961B0"/>
    <w:rsid w:val="00AA10BD"/>
    <w:rsid w:val="00AB6DF4"/>
    <w:rsid w:val="00AB7010"/>
    <w:rsid w:val="00AD6146"/>
    <w:rsid w:val="00AF77BA"/>
    <w:rsid w:val="00B56E0B"/>
    <w:rsid w:val="00B708F4"/>
    <w:rsid w:val="00B73AFF"/>
    <w:rsid w:val="00B75DDA"/>
    <w:rsid w:val="00B75F71"/>
    <w:rsid w:val="00B80F1D"/>
    <w:rsid w:val="00B90723"/>
    <w:rsid w:val="00B95BB1"/>
    <w:rsid w:val="00BC4BF3"/>
    <w:rsid w:val="00BD6391"/>
    <w:rsid w:val="00BD77C8"/>
    <w:rsid w:val="00BE4DE7"/>
    <w:rsid w:val="00BE4F6B"/>
    <w:rsid w:val="00BF4741"/>
    <w:rsid w:val="00C0646D"/>
    <w:rsid w:val="00C10F86"/>
    <w:rsid w:val="00C14065"/>
    <w:rsid w:val="00C3455C"/>
    <w:rsid w:val="00C379F5"/>
    <w:rsid w:val="00C50536"/>
    <w:rsid w:val="00C525DA"/>
    <w:rsid w:val="00C52BB1"/>
    <w:rsid w:val="00C62385"/>
    <w:rsid w:val="00C63295"/>
    <w:rsid w:val="00C72FEA"/>
    <w:rsid w:val="00C7342A"/>
    <w:rsid w:val="00C81490"/>
    <w:rsid w:val="00C83B26"/>
    <w:rsid w:val="00C923EE"/>
    <w:rsid w:val="00C946D6"/>
    <w:rsid w:val="00C9633B"/>
    <w:rsid w:val="00CC47E5"/>
    <w:rsid w:val="00CD42E2"/>
    <w:rsid w:val="00CF2CD6"/>
    <w:rsid w:val="00CF5C36"/>
    <w:rsid w:val="00D00792"/>
    <w:rsid w:val="00D12C48"/>
    <w:rsid w:val="00D7395F"/>
    <w:rsid w:val="00D77143"/>
    <w:rsid w:val="00D96ACA"/>
    <w:rsid w:val="00DA03E1"/>
    <w:rsid w:val="00DD6A7D"/>
    <w:rsid w:val="00DE40C4"/>
    <w:rsid w:val="00DF202C"/>
    <w:rsid w:val="00E01428"/>
    <w:rsid w:val="00E26F69"/>
    <w:rsid w:val="00E32DE5"/>
    <w:rsid w:val="00E4710A"/>
    <w:rsid w:val="00E47D98"/>
    <w:rsid w:val="00E50FBA"/>
    <w:rsid w:val="00E51C45"/>
    <w:rsid w:val="00E62379"/>
    <w:rsid w:val="00E9349B"/>
    <w:rsid w:val="00E964EB"/>
    <w:rsid w:val="00EC2C3F"/>
    <w:rsid w:val="00EF3A1E"/>
    <w:rsid w:val="00F115A5"/>
    <w:rsid w:val="00F12F1A"/>
    <w:rsid w:val="00F166A3"/>
    <w:rsid w:val="00F31D44"/>
    <w:rsid w:val="00F32D00"/>
    <w:rsid w:val="00F453C9"/>
    <w:rsid w:val="00F63943"/>
    <w:rsid w:val="00F768AD"/>
    <w:rsid w:val="00F86958"/>
    <w:rsid w:val="00F91EE7"/>
    <w:rsid w:val="00FB5E68"/>
    <w:rsid w:val="00FC72F0"/>
    <w:rsid w:val="00FE7FAB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BA"/>
  </w:style>
  <w:style w:type="paragraph" w:styleId="1">
    <w:name w:val="heading 1"/>
    <w:basedOn w:val="a"/>
    <w:next w:val="a"/>
    <w:link w:val="10"/>
    <w:uiPriority w:val="9"/>
    <w:qFormat/>
    <w:rsid w:val="00484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8128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128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1280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128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128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128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128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56EB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qFormat/>
    <w:rsid w:val="00856EBA"/>
    <w:pPr>
      <w:ind w:firstLine="709"/>
      <w:jc w:val="both"/>
    </w:pPr>
    <w:rPr>
      <w:rFonts w:ascii="Calibri" w:hAnsi="Calibri"/>
    </w:rPr>
  </w:style>
  <w:style w:type="paragraph" w:customStyle="1" w:styleId="11">
    <w:name w:val="Обычный1"/>
    <w:rsid w:val="00856EBA"/>
    <w:pPr>
      <w:snapToGrid w:val="0"/>
      <w:ind w:firstLine="709"/>
      <w:jc w:val="both"/>
    </w:pPr>
    <w:rPr>
      <w:rFonts w:ascii="Arial" w:hAnsi="Arial"/>
      <w:sz w:val="20"/>
      <w:szCs w:val="20"/>
    </w:rPr>
  </w:style>
  <w:style w:type="paragraph" w:styleId="a6">
    <w:name w:val="Normal (Web)"/>
    <w:basedOn w:val="a"/>
    <w:uiPriority w:val="99"/>
    <w:unhideWhenUsed/>
    <w:rsid w:val="008455DB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4846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B333AE"/>
    <w:pPr>
      <w:autoSpaceDE w:val="0"/>
      <w:autoSpaceDN w:val="0"/>
      <w:adjustRightInd w:val="0"/>
    </w:pPr>
    <w:rPr>
      <w:color w:val="000000"/>
    </w:rPr>
  </w:style>
  <w:style w:type="paragraph" w:styleId="a7">
    <w:name w:val="Subtitle"/>
    <w:basedOn w:val="a"/>
    <w:next w:val="a"/>
    <w:uiPriority w:val="11"/>
    <w:qFormat/>
    <w:rsid w:val="00812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0">
    <w:name w:val="Основной текст (2)_"/>
    <w:basedOn w:val="a0"/>
    <w:link w:val="21"/>
    <w:rsid w:val="003A5D81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5D81"/>
    <w:pPr>
      <w:widowControl w:val="0"/>
      <w:shd w:val="clear" w:color="auto" w:fill="FFFFFF"/>
      <w:spacing w:line="278" w:lineRule="exact"/>
      <w:ind w:hanging="380"/>
      <w:jc w:val="left"/>
    </w:pPr>
  </w:style>
  <w:style w:type="paragraph" w:styleId="aa">
    <w:name w:val="header"/>
    <w:basedOn w:val="a"/>
    <w:link w:val="ab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3C4D"/>
  </w:style>
  <w:style w:type="paragraph" w:styleId="ac">
    <w:name w:val="footer"/>
    <w:basedOn w:val="a"/>
    <w:link w:val="ad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3C4D"/>
  </w:style>
  <w:style w:type="paragraph" w:styleId="ae">
    <w:name w:val="Balloon Text"/>
    <w:basedOn w:val="a"/>
    <w:link w:val="af"/>
    <w:uiPriority w:val="99"/>
    <w:semiHidden/>
    <w:unhideWhenUsed/>
    <w:rsid w:val="00633E6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3E6A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766BF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4771B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771BC"/>
  </w:style>
  <w:style w:type="paragraph" w:customStyle="1" w:styleId="22">
    <w:name w:val="Абзац списка2"/>
    <w:basedOn w:val="a"/>
    <w:rsid w:val="00F32D00"/>
    <w:pPr>
      <w:ind w:left="720"/>
      <w:contextualSpacing/>
      <w:jc w:val="left"/>
    </w:pPr>
    <w:rPr>
      <w:sz w:val="28"/>
      <w:szCs w:val="22"/>
      <w:lang w:eastAsia="en-US"/>
    </w:rPr>
  </w:style>
  <w:style w:type="paragraph" w:customStyle="1" w:styleId="30">
    <w:name w:val="Абзац списка3"/>
    <w:basedOn w:val="a"/>
    <w:rsid w:val="00AF77BA"/>
    <w:pPr>
      <w:ind w:left="720"/>
      <w:contextualSpacing/>
      <w:jc w:val="left"/>
    </w:pPr>
    <w:rPr>
      <w:sz w:val="28"/>
      <w:szCs w:val="22"/>
      <w:lang w:eastAsia="en-US"/>
    </w:rPr>
  </w:style>
  <w:style w:type="character" w:customStyle="1" w:styleId="st">
    <w:name w:val="st"/>
    <w:rsid w:val="00AF7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BA"/>
  </w:style>
  <w:style w:type="paragraph" w:styleId="1">
    <w:name w:val="heading 1"/>
    <w:basedOn w:val="a"/>
    <w:next w:val="a"/>
    <w:link w:val="10"/>
    <w:uiPriority w:val="9"/>
    <w:qFormat/>
    <w:rsid w:val="00484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8128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128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1280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128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128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128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128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56EB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qFormat/>
    <w:rsid w:val="00856EBA"/>
    <w:pPr>
      <w:ind w:firstLine="709"/>
      <w:jc w:val="both"/>
    </w:pPr>
    <w:rPr>
      <w:rFonts w:ascii="Calibri" w:hAnsi="Calibri"/>
    </w:rPr>
  </w:style>
  <w:style w:type="paragraph" w:customStyle="1" w:styleId="11">
    <w:name w:val="Обычный1"/>
    <w:rsid w:val="00856EBA"/>
    <w:pPr>
      <w:snapToGrid w:val="0"/>
      <w:ind w:firstLine="709"/>
      <w:jc w:val="both"/>
    </w:pPr>
    <w:rPr>
      <w:rFonts w:ascii="Arial" w:hAnsi="Arial"/>
      <w:sz w:val="20"/>
      <w:szCs w:val="20"/>
    </w:rPr>
  </w:style>
  <w:style w:type="paragraph" w:styleId="a6">
    <w:name w:val="Normal (Web)"/>
    <w:basedOn w:val="a"/>
    <w:uiPriority w:val="99"/>
    <w:unhideWhenUsed/>
    <w:rsid w:val="008455DB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4846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B333AE"/>
    <w:pPr>
      <w:autoSpaceDE w:val="0"/>
      <w:autoSpaceDN w:val="0"/>
      <w:adjustRightInd w:val="0"/>
    </w:pPr>
    <w:rPr>
      <w:color w:val="000000"/>
    </w:rPr>
  </w:style>
  <w:style w:type="paragraph" w:styleId="a7">
    <w:name w:val="Subtitle"/>
    <w:basedOn w:val="a"/>
    <w:next w:val="a"/>
    <w:uiPriority w:val="11"/>
    <w:qFormat/>
    <w:rsid w:val="00812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0">
    <w:name w:val="Основной текст (2)_"/>
    <w:basedOn w:val="a0"/>
    <w:link w:val="21"/>
    <w:rsid w:val="003A5D81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5D81"/>
    <w:pPr>
      <w:widowControl w:val="0"/>
      <w:shd w:val="clear" w:color="auto" w:fill="FFFFFF"/>
      <w:spacing w:line="278" w:lineRule="exact"/>
      <w:ind w:hanging="380"/>
      <w:jc w:val="left"/>
    </w:pPr>
  </w:style>
  <w:style w:type="paragraph" w:styleId="aa">
    <w:name w:val="header"/>
    <w:basedOn w:val="a"/>
    <w:link w:val="ab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3C4D"/>
  </w:style>
  <w:style w:type="paragraph" w:styleId="ac">
    <w:name w:val="footer"/>
    <w:basedOn w:val="a"/>
    <w:link w:val="ad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3C4D"/>
  </w:style>
  <w:style w:type="paragraph" w:styleId="ae">
    <w:name w:val="Balloon Text"/>
    <w:basedOn w:val="a"/>
    <w:link w:val="af"/>
    <w:uiPriority w:val="99"/>
    <w:semiHidden/>
    <w:unhideWhenUsed/>
    <w:rsid w:val="00633E6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3E6A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766BF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4771B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771BC"/>
  </w:style>
  <w:style w:type="paragraph" w:customStyle="1" w:styleId="22">
    <w:name w:val="Абзац списка2"/>
    <w:basedOn w:val="a"/>
    <w:rsid w:val="00F32D00"/>
    <w:pPr>
      <w:ind w:left="720"/>
      <w:contextualSpacing/>
      <w:jc w:val="left"/>
    </w:pPr>
    <w:rPr>
      <w:sz w:val="28"/>
      <w:szCs w:val="22"/>
      <w:lang w:eastAsia="en-US"/>
    </w:rPr>
  </w:style>
  <w:style w:type="paragraph" w:customStyle="1" w:styleId="30">
    <w:name w:val="Абзац списка3"/>
    <w:basedOn w:val="a"/>
    <w:rsid w:val="00AF77BA"/>
    <w:pPr>
      <w:ind w:left="720"/>
      <w:contextualSpacing/>
      <w:jc w:val="left"/>
    </w:pPr>
    <w:rPr>
      <w:sz w:val="28"/>
      <w:szCs w:val="22"/>
      <w:lang w:eastAsia="en-US"/>
    </w:rPr>
  </w:style>
  <w:style w:type="character" w:customStyle="1" w:styleId="st">
    <w:name w:val="st"/>
    <w:rsid w:val="00AF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Gkb5IenWRech0bOvRwumZdkb1g==">AMUW2mXnq2c730VHUJaPdEPB/blfoNEr8FlebE6Hv1VYNPhqMLGfty7xDNVnS2s7pHiNWl/F1Z02GWU5HZ67vz4W8LX8nLEbOqG8iumEGxSOueY1uWmLXzayuvGfebqke9vAx1oMIsKF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15754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2023-05-02T12:13:00Z</cp:lastPrinted>
  <dcterms:created xsi:type="dcterms:W3CDTF">2023-05-16T11:35:00Z</dcterms:created>
  <dcterms:modified xsi:type="dcterms:W3CDTF">2023-05-16T11:35:00Z</dcterms:modified>
</cp:coreProperties>
</file>