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DD" w:rsidRPr="00042CF0" w:rsidRDefault="008D0FDD" w:rsidP="008D0FDD">
      <w:pPr>
        <w:spacing w:line="223" w:lineRule="auto"/>
        <w:rPr>
          <w:b/>
          <w:i/>
          <w:sz w:val="22"/>
          <w:szCs w:val="22"/>
          <w:lang w:eastAsia="en-US"/>
        </w:rPr>
      </w:pPr>
      <w:r w:rsidRPr="00042CF0">
        <w:rPr>
          <w:b/>
          <w:i/>
          <w:sz w:val="22"/>
          <w:szCs w:val="22"/>
          <w:lang w:eastAsia="en-US"/>
        </w:rPr>
        <w:t>Отчет</w:t>
      </w:r>
    </w:p>
    <w:p w:rsidR="008D0FDD" w:rsidRPr="00042CF0" w:rsidRDefault="008D0FDD" w:rsidP="008D0FDD">
      <w:pPr>
        <w:spacing w:line="223" w:lineRule="auto"/>
        <w:rPr>
          <w:b/>
          <w:i/>
          <w:sz w:val="22"/>
          <w:szCs w:val="22"/>
          <w:lang w:eastAsia="en-US"/>
        </w:rPr>
      </w:pPr>
      <w:r w:rsidRPr="00042CF0">
        <w:rPr>
          <w:b/>
          <w:i/>
          <w:sz w:val="22"/>
          <w:szCs w:val="22"/>
          <w:lang w:eastAsia="en-US"/>
        </w:rPr>
        <w:t>о деятельности кафедры «</w:t>
      </w:r>
      <w:r w:rsidR="00A52E9B">
        <w:rPr>
          <w:b/>
          <w:i/>
          <w:sz w:val="22"/>
          <w:szCs w:val="22"/>
        </w:rPr>
        <w:t>Челюстно-лицевая хирургия</w:t>
      </w:r>
      <w:r w:rsidRPr="00042CF0">
        <w:rPr>
          <w:b/>
          <w:i/>
          <w:sz w:val="22"/>
          <w:szCs w:val="22"/>
          <w:lang w:eastAsia="en-US"/>
        </w:rPr>
        <w:t xml:space="preserve">» </w:t>
      </w:r>
    </w:p>
    <w:p w:rsidR="008D0FDD" w:rsidRPr="00042CF0" w:rsidRDefault="008D0FDD" w:rsidP="008D0FDD">
      <w:pPr>
        <w:spacing w:line="223" w:lineRule="auto"/>
        <w:rPr>
          <w:b/>
          <w:i/>
          <w:sz w:val="22"/>
          <w:szCs w:val="22"/>
          <w:lang w:eastAsia="en-US"/>
        </w:rPr>
      </w:pPr>
      <w:r w:rsidRPr="00042CF0">
        <w:rPr>
          <w:b/>
          <w:i/>
          <w:sz w:val="22"/>
          <w:szCs w:val="22"/>
          <w:lang w:eastAsia="en-US"/>
        </w:rPr>
        <w:t>в связи с избранием на должность заведующего кафедрой</w:t>
      </w:r>
    </w:p>
    <w:p w:rsidR="008D0FDD" w:rsidRPr="00042CF0" w:rsidRDefault="000254E2" w:rsidP="008D0FDD">
      <w:pPr>
        <w:spacing w:line="223" w:lineRule="auto"/>
        <w:rPr>
          <w:b/>
          <w:i/>
          <w:sz w:val="22"/>
          <w:szCs w:val="22"/>
          <w:lang w:eastAsia="en-US"/>
        </w:rPr>
      </w:pPr>
      <w:r>
        <w:rPr>
          <w:b/>
          <w:i/>
          <w:lang w:eastAsia="en-US"/>
        </w:rPr>
        <w:t>Лебедева Марата Владимировича</w:t>
      </w:r>
    </w:p>
    <w:p w:rsidR="008D0FDD" w:rsidRPr="00042CF0" w:rsidRDefault="008D0FDD" w:rsidP="008D0FDD">
      <w:pPr>
        <w:spacing w:line="223" w:lineRule="auto"/>
        <w:rPr>
          <w:i/>
          <w:sz w:val="20"/>
          <w:szCs w:val="20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3259"/>
        <w:gridCol w:w="898"/>
        <w:gridCol w:w="898"/>
        <w:gridCol w:w="898"/>
        <w:gridCol w:w="898"/>
        <w:gridCol w:w="898"/>
        <w:gridCol w:w="899"/>
      </w:tblGrid>
      <w:tr w:rsidR="00C01A10" w:rsidRPr="00042CF0" w:rsidTr="00C01A10">
        <w:trPr>
          <w:trHeight w:val="373"/>
        </w:trPr>
        <w:tc>
          <w:tcPr>
            <w:tcW w:w="708" w:type="dxa"/>
            <w:vMerge w:val="restart"/>
            <w:vAlign w:val="center"/>
          </w:tcPr>
          <w:p w:rsidR="00C01A10" w:rsidRPr="00042CF0" w:rsidRDefault="00C01A10" w:rsidP="00017AB7">
            <w:pPr>
              <w:widowControl w:val="0"/>
              <w:spacing w:line="223" w:lineRule="auto"/>
              <w:rPr>
                <w:b/>
                <w:i/>
                <w:sz w:val="22"/>
                <w:szCs w:val="22"/>
              </w:rPr>
            </w:pPr>
            <w:r w:rsidRPr="00042CF0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3259" w:type="dxa"/>
            <w:vMerge w:val="restart"/>
            <w:vAlign w:val="center"/>
          </w:tcPr>
          <w:p w:rsidR="00C01A10" w:rsidRPr="00042CF0" w:rsidRDefault="00C01A10" w:rsidP="00017AB7">
            <w:pPr>
              <w:widowControl w:val="0"/>
              <w:spacing w:line="223" w:lineRule="auto"/>
              <w:rPr>
                <w:b/>
                <w:i/>
                <w:sz w:val="22"/>
                <w:szCs w:val="22"/>
              </w:rPr>
            </w:pPr>
            <w:r w:rsidRPr="00042CF0">
              <w:rPr>
                <w:b/>
                <w:i/>
                <w:sz w:val="22"/>
                <w:szCs w:val="22"/>
              </w:rPr>
              <w:t>Наименование индикатора</w:t>
            </w:r>
          </w:p>
        </w:tc>
        <w:tc>
          <w:tcPr>
            <w:tcW w:w="1796" w:type="dxa"/>
            <w:gridSpan w:val="2"/>
            <w:vAlign w:val="center"/>
          </w:tcPr>
          <w:p w:rsidR="00C01A10" w:rsidRPr="00042CF0" w:rsidRDefault="00C01A10" w:rsidP="00017AB7">
            <w:pPr>
              <w:rPr>
                <w:sz w:val="22"/>
                <w:szCs w:val="22"/>
              </w:rPr>
            </w:pPr>
            <w:r w:rsidRPr="00042CF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796" w:type="dxa"/>
            <w:gridSpan w:val="2"/>
            <w:vAlign w:val="center"/>
          </w:tcPr>
          <w:p w:rsidR="00C01A10" w:rsidRPr="00042CF0" w:rsidRDefault="00C01A10" w:rsidP="00017AB7">
            <w:pPr>
              <w:rPr>
                <w:sz w:val="22"/>
                <w:szCs w:val="22"/>
              </w:rPr>
            </w:pPr>
            <w:r w:rsidRPr="00042CF0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797" w:type="dxa"/>
            <w:gridSpan w:val="2"/>
            <w:vAlign w:val="center"/>
          </w:tcPr>
          <w:p w:rsidR="00C01A10" w:rsidRPr="00042CF0" w:rsidRDefault="00C01A10" w:rsidP="00017AB7">
            <w:pPr>
              <w:rPr>
                <w:sz w:val="22"/>
                <w:szCs w:val="22"/>
              </w:rPr>
            </w:pPr>
            <w:r w:rsidRPr="00042CF0">
              <w:rPr>
                <w:b/>
                <w:sz w:val="22"/>
                <w:szCs w:val="22"/>
              </w:rPr>
              <w:t>2022</w:t>
            </w:r>
          </w:p>
        </w:tc>
      </w:tr>
      <w:tr w:rsidR="00C01A10" w:rsidRPr="00042CF0" w:rsidTr="00C01A10">
        <w:trPr>
          <w:trHeight w:val="363"/>
        </w:trPr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C01A10" w:rsidRPr="00042CF0" w:rsidRDefault="00C01A10" w:rsidP="00017AB7">
            <w:pPr>
              <w:widowControl w:val="0"/>
              <w:spacing w:line="223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C01A10" w:rsidRPr="00042CF0" w:rsidRDefault="00C01A10" w:rsidP="00017AB7">
            <w:pPr>
              <w:widowControl w:val="0"/>
              <w:spacing w:line="223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C01A10" w:rsidRPr="00042CF0" w:rsidRDefault="00C01A10" w:rsidP="00017AB7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план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C01A10" w:rsidRPr="00042CF0" w:rsidRDefault="00C01A10" w:rsidP="00017AB7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факт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C01A10" w:rsidRPr="00042CF0" w:rsidRDefault="00C01A10" w:rsidP="00017AB7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план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C01A10" w:rsidRPr="00042CF0" w:rsidRDefault="00C01A10" w:rsidP="00017AB7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факт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C01A10" w:rsidRPr="00042CF0" w:rsidRDefault="00C01A10" w:rsidP="00017AB7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план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C01A10" w:rsidRPr="00042CF0" w:rsidRDefault="00C01A10" w:rsidP="00017AB7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факт</w:t>
            </w:r>
          </w:p>
        </w:tc>
      </w:tr>
      <w:tr w:rsidR="00527489" w:rsidRPr="00042CF0" w:rsidTr="00527489">
        <w:trPr>
          <w:trHeight w:val="276"/>
        </w:trPr>
        <w:tc>
          <w:tcPr>
            <w:tcW w:w="708" w:type="dxa"/>
            <w:vAlign w:val="center"/>
          </w:tcPr>
          <w:p w:rsidR="00527489" w:rsidRPr="00042CF0" w:rsidRDefault="00527489" w:rsidP="0052748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527489" w:rsidRPr="00042CF0" w:rsidRDefault="00527489" w:rsidP="00527489">
            <w:pPr>
              <w:spacing w:line="228" w:lineRule="auto"/>
              <w:ind w:right="-108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ППС кафедры, шт.ед./чел.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D643CA" w:rsidP="00527489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527489" w:rsidRPr="00527489">
              <w:rPr>
                <w:sz w:val="16"/>
                <w:szCs w:val="16"/>
              </w:rPr>
              <w:t>/</w:t>
            </w:r>
          </w:p>
          <w:p w:rsidR="00527489" w:rsidRPr="00527489" w:rsidRDefault="00527489" w:rsidP="00527489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527489">
              <w:rPr>
                <w:sz w:val="16"/>
                <w:szCs w:val="16"/>
              </w:rPr>
              <w:t>1</w:t>
            </w:r>
            <w:r w:rsidR="00D643CA">
              <w:rPr>
                <w:sz w:val="16"/>
                <w:szCs w:val="16"/>
              </w:rPr>
              <w:t>8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D643CA" w:rsidP="00527489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527489" w:rsidRPr="00527489">
              <w:rPr>
                <w:sz w:val="16"/>
                <w:szCs w:val="16"/>
              </w:rPr>
              <w:t>/</w:t>
            </w:r>
          </w:p>
          <w:p w:rsidR="00527489" w:rsidRPr="00527489" w:rsidRDefault="00527489" w:rsidP="00527489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527489">
              <w:rPr>
                <w:sz w:val="16"/>
                <w:szCs w:val="16"/>
              </w:rPr>
              <w:t>1</w:t>
            </w:r>
            <w:r w:rsidR="00D643CA">
              <w:rPr>
                <w:sz w:val="16"/>
                <w:szCs w:val="16"/>
              </w:rPr>
              <w:t>8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B76C62" w:rsidP="00527489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527489" w:rsidRPr="00527489">
              <w:rPr>
                <w:sz w:val="16"/>
                <w:szCs w:val="16"/>
              </w:rPr>
              <w:t>/</w:t>
            </w:r>
          </w:p>
          <w:p w:rsidR="00527489" w:rsidRPr="00527489" w:rsidRDefault="00B76C62" w:rsidP="00527489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B76C62" w:rsidP="00527489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527489" w:rsidRPr="00527489">
              <w:rPr>
                <w:sz w:val="16"/>
                <w:szCs w:val="16"/>
              </w:rPr>
              <w:t>/</w:t>
            </w:r>
          </w:p>
          <w:p w:rsidR="00527489" w:rsidRPr="00527489" w:rsidRDefault="00B76C62" w:rsidP="00527489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B76C62" w:rsidP="00527489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17,25</w:t>
            </w:r>
            <w:r w:rsidR="00527489" w:rsidRPr="00527489">
              <w:rPr>
                <w:sz w:val="16"/>
                <w:szCs w:val="16"/>
              </w:rPr>
              <w:t>/</w:t>
            </w:r>
          </w:p>
          <w:p w:rsidR="00527489" w:rsidRPr="00527489" w:rsidRDefault="00B76C62" w:rsidP="00527489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64FBD">
              <w:rPr>
                <w:sz w:val="16"/>
                <w:szCs w:val="16"/>
              </w:rPr>
              <w:t>7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527489" w:rsidRPr="00527489" w:rsidRDefault="00871DBF" w:rsidP="00527489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17,25</w:t>
            </w:r>
            <w:r w:rsidR="00527489" w:rsidRPr="00527489">
              <w:rPr>
                <w:sz w:val="16"/>
                <w:szCs w:val="16"/>
              </w:rPr>
              <w:t>/</w:t>
            </w:r>
          </w:p>
          <w:p w:rsidR="00527489" w:rsidRPr="00527489" w:rsidRDefault="00871DBF" w:rsidP="00527489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64FBD">
              <w:rPr>
                <w:sz w:val="16"/>
                <w:szCs w:val="16"/>
              </w:rPr>
              <w:t>7</w:t>
            </w:r>
          </w:p>
        </w:tc>
      </w:tr>
      <w:tr w:rsidR="00C01A10" w:rsidRPr="00042CF0" w:rsidTr="00527489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spacing w:line="228" w:lineRule="auto"/>
              <w:ind w:right="-108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042CF0">
              <w:rPr>
                <w:sz w:val="20"/>
                <w:szCs w:val="20"/>
              </w:rPr>
              <w:t>реализуемых</w:t>
            </w:r>
            <w:proofErr w:type="gramEnd"/>
            <w:r w:rsidRPr="00042CF0">
              <w:rPr>
                <w:sz w:val="20"/>
                <w:szCs w:val="20"/>
              </w:rPr>
              <w:t xml:space="preserve"> ОПОП ВО, ед.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B611CD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B611CD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50154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B611CD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50154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C01A10" w:rsidRPr="00042CF0" w:rsidRDefault="00B611CD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01A10" w:rsidRPr="00042CF0" w:rsidTr="00527489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spacing w:line="228" w:lineRule="auto"/>
              <w:ind w:right="-108"/>
              <w:jc w:val="left"/>
              <w:rPr>
                <w:sz w:val="20"/>
                <w:szCs w:val="20"/>
              </w:rPr>
            </w:pPr>
            <w:r w:rsidRPr="00042CF0">
              <w:rPr>
                <w:rFonts w:eastAsia="Calibri"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 w:rsidRPr="00042CF0">
              <w:rPr>
                <w:rFonts w:eastAsia="Calibri"/>
                <w:sz w:val="20"/>
                <w:szCs w:val="20"/>
                <w:lang w:eastAsia="en-US"/>
              </w:rPr>
              <w:t>разработанных</w:t>
            </w:r>
            <w:proofErr w:type="gramEnd"/>
            <w:r w:rsidRPr="00042CF0">
              <w:rPr>
                <w:rFonts w:eastAsia="Calibri"/>
                <w:sz w:val="20"/>
                <w:szCs w:val="20"/>
                <w:lang w:eastAsia="en-US"/>
              </w:rPr>
              <w:t xml:space="preserve"> преподавателями </w:t>
            </w:r>
            <w:proofErr w:type="spellStart"/>
            <w:r w:rsidRPr="00042CF0">
              <w:rPr>
                <w:rFonts w:eastAsia="Calibri"/>
                <w:sz w:val="20"/>
                <w:szCs w:val="20"/>
                <w:lang w:eastAsia="en-US"/>
              </w:rPr>
              <w:t>онлайн-курсов</w:t>
            </w:r>
            <w:proofErr w:type="spellEnd"/>
            <w:r w:rsidRPr="00042CF0">
              <w:rPr>
                <w:rFonts w:eastAsia="Calibri"/>
                <w:sz w:val="20"/>
                <w:szCs w:val="20"/>
                <w:lang w:eastAsia="en-US"/>
              </w:rPr>
              <w:t xml:space="preserve">    1-й / 2-й категории, ед.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FC6B82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-/5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-/</w:t>
            </w:r>
            <w:r w:rsidR="00FC6B82">
              <w:rPr>
                <w:sz w:val="20"/>
                <w:szCs w:val="20"/>
              </w:rPr>
              <w:t>1</w:t>
            </w:r>
          </w:p>
        </w:tc>
      </w:tr>
      <w:tr w:rsidR="00527489" w:rsidRPr="00042CF0" w:rsidTr="00527489">
        <w:trPr>
          <w:trHeight w:val="276"/>
        </w:trPr>
        <w:tc>
          <w:tcPr>
            <w:tcW w:w="708" w:type="dxa"/>
            <w:vAlign w:val="center"/>
          </w:tcPr>
          <w:p w:rsidR="00527489" w:rsidRPr="00042CF0" w:rsidRDefault="00527489" w:rsidP="0052748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527489" w:rsidRPr="00042CF0" w:rsidRDefault="00527489" w:rsidP="00527489">
            <w:pPr>
              <w:spacing w:line="228" w:lineRule="auto"/>
              <w:ind w:right="-108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 xml:space="preserve">Доля ППС, </w:t>
            </w:r>
            <w:proofErr w:type="gramStart"/>
            <w:r w:rsidRPr="00042CF0">
              <w:rPr>
                <w:sz w:val="20"/>
                <w:szCs w:val="20"/>
                <w:lang w:eastAsia="en-US"/>
              </w:rPr>
              <w:t>имеющих</w:t>
            </w:r>
            <w:proofErr w:type="gramEnd"/>
            <w:r w:rsidRPr="00042CF0">
              <w:rPr>
                <w:sz w:val="20"/>
                <w:szCs w:val="20"/>
                <w:lang w:eastAsia="en-US"/>
              </w:rPr>
              <w:t xml:space="preserve"> учёную степень, %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527489" w:rsidP="00527489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527489" w:rsidP="0052748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527489">
              <w:rPr>
                <w:sz w:val="20"/>
                <w:szCs w:val="20"/>
              </w:rPr>
              <w:t>4</w:t>
            </w:r>
            <w:r w:rsidR="00B56124">
              <w:rPr>
                <w:sz w:val="20"/>
                <w:szCs w:val="20"/>
              </w:rPr>
              <w:t>4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527489" w:rsidP="0052748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527489" w:rsidP="0052748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527489">
              <w:rPr>
                <w:sz w:val="20"/>
                <w:szCs w:val="20"/>
              </w:rPr>
              <w:t>4</w:t>
            </w:r>
            <w:r w:rsidR="00B56124">
              <w:rPr>
                <w:sz w:val="20"/>
                <w:szCs w:val="20"/>
              </w:rPr>
              <w:t>7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527489" w:rsidP="0052748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527489" w:rsidRPr="00527489" w:rsidRDefault="00B56124" w:rsidP="0052748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4FBD">
              <w:rPr>
                <w:sz w:val="20"/>
                <w:szCs w:val="20"/>
              </w:rPr>
              <w:t>0</w:t>
            </w:r>
          </w:p>
        </w:tc>
      </w:tr>
      <w:tr w:rsidR="00527489" w:rsidRPr="00042CF0" w:rsidTr="00527489">
        <w:trPr>
          <w:trHeight w:val="276"/>
        </w:trPr>
        <w:tc>
          <w:tcPr>
            <w:tcW w:w="708" w:type="dxa"/>
            <w:vAlign w:val="center"/>
          </w:tcPr>
          <w:p w:rsidR="00527489" w:rsidRPr="00042CF0" w:rsidRDefault="00527489" w:rsidP="0052748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527489" w:rsidRPr="00042CF0" w:rsidRDefault="00527489" w:rsidP="00527489">
            <w:pPr>
              <w:spacing w:line="228" w:lineRule="auto"/>
              <w:ind w:right="-108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Доля  ППС в возрасте до 39 лет, в том числе, имеющих учёную степень, % / %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527489" w:rsidP="00527489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0F1189" w:rsidP="0052748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864FBD" w:rsidP="0052748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864FBD" w:rsidP="0052748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864FBD" w:rsidP="0052748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527489" w:rsidRPr="00527489" w:rsidRDefault="00864FBD" w:rsidP="0052748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C01A10" w:rsidRPr="00042CF0" w:rsidTr="00C01A10">
        <w:trPr>
          <w:trHeight w:val="562"/>
        </w:trPr>
        <w:tc>
          <w:tcPr>
            <w:tcW w:w="708" w:type="dxa"/>
            <w:vMerge w:val="restart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tabs>
                <w:tab w:val="left" w:pos="1260"/>
              </w:tabs>
              <w:spacing w:line="228" w:lineRule="auto"/>
              <w:jc w:val="both"/>
              <w:rPr>
                <w:spacing w:val="-6"/>
                <w:sz w:val="20"/>
                <w:szCs w:val="20"/>
              </w:rPr>
            </w:pPr>
            <w:r w:rsidRPr="00042CF0">
              <w:rPr>
                <w:spacing w:val="-6"/>
                <w:sz w:val="20"/>
                <w:szCs w:val="20"/>
              </w:rPr>
              <w:t>Численность обучающихся (очная форма), чел.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444DE8" w:rsidP="007850C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444DE8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B06C35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444DE8" w:rsidP="00B06C3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1185</w:t>
            </w:r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Merge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042CF0">
              <w:rPr>
                <w:spacing w:val="-6"/>
                <w:sz w:val="20"/>
                <w:szCs w:val="20"/>
              </w:rPr>
              <w:t>- специалистов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  <w:r w:rsidR="00AD4FD6">
              <w:rPr>
                <w:sz w:val="20"/>
                <w:szCs w:val="20"/>
              </w:rPr>
              <w:t>436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6F63F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17412C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1177</w:t>
            </w:r>
          </w:p>
        </w:tc>
      </w:tr>
      <w:tr w:rsidR="00C01A10" w:rsidRPr="00042CF0" w:rsidTr="0089485F">
        <w:trPr>
          <w:trHeight w:val="404"/>
        </w:trPr>
        <w:tc>
          <w:tcPr>
            <w:tcW w:w="708" w:type="dxa"/>
            <w:vMerge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D75B4F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042CF0">
              <w:rPr>
                <w:spacing w:val="-6"/>
                <w:sz w:val="20"/>
                <w:szCs w:val="20"/>
              </w:rPr>
              <w:t xml:space="preserve">- ординаторов </w:t>
            </w:r>
          </w:p>
        </w:tc>
        <w:tc>
          <w:tcPr>
            <w:tcW w:w="898" w:type="dxa"/>
            <w:vAlign w:val="center"/>
          </w:tcPr>
          <w:p w:rsidR="00C01A10" w:rsidRPr="00042CF0" w:rsidRDefault="0017412C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F32387" w:rsidRDefault="00B611CD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8" w:type="dxa"/>
            <w:vAlign w:val="center"/>
          </w:tcPr>
          <w:p w:rsidR="00C01A10" w:rsidRPr="00F32387" w:rsidRDefault="0017412C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F32387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F32387" w:rsidRDefault="00B611CD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98" w:type="dxa"/>
            <w:vAlign w:val="center"/>
          </w:tcPr>
          <w:p w:rsidR="00C01A10" w:rsidRPr="00F32387" w:rsidRDefault="0017412C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F32387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B611CD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pacing w:val="-6"/>
                <w:sz w:val="20"/>
                <w:szCs w:val="20"/>
              </w:rPr>
              <w:t xml:space="preserve">Доля обучающихся </w:t>
            </w:r>
            <w:proofErr w:type="gramStart"/>
            <w:r w:rsidRPr="00042CF0">
              <w:rPr>
                <w:spacing w:val="-6"/>
                <w:sz w:val="20"/>
                <w:szCs w:val="20"/>
              </w:rPr>
              <w:t>по образовательным программам ВО по договорам о целевом обучении в общей численности</w:t>
            </w:r>
            <w:proofErr w:type="gramEnd"/>
            <w:r w:rsidRPr="00042CF0">
              <w:rPr>
                <w:spacing w:val="-6"/>
                <w:sz w:val="20"/>
                <w:szCs w:val="20"/>
              </w:rPr>
              <w:t xml:space="preserve"> обучающихся, %</w:t>
            </w:r>
          </w:p>
        </w:tc>
        <w:tc>
          <w:tcPr>
            <w:tcW w:w="5389" w:type="dxa"/>
            <w:gridSpan w:val="6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proofErr w:type="spellStart"/>
            <w:r w:rsidRPr="00042CF0">
              <w:rPr>
                <w:sz w:val="20"/>
                <w:szCs w:val="20"/>
              </w:rPr>
              <w:t>нерелевантно</w:t>
            </w:r>
            <w:proofErr w:type="spellEnd"/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5389" w:type="dxa"/>
            <w:gridSpan w:val="6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proofErr w:type="spellStart"/>
            <w:r w:rsidRPr="00042CF0">
              <w:rPr>
                <w:sz w:val="20"/>
                <w:szCs w:val="20"/>
              </w:rPr>
              <w:t>нерелевантно</w:t>
            </w:r>
            <w:proofErr w:type="spellEnd"/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pacing w:val="-6"/>
                <w:sz w:val="20"/>
                <w:szCs w:val="20"/>
              </w:rPr>
              <w:t xml:space="preserve">Доля обучающихся по образовательным программам </w:t>
            </w:r>
            <w:proofErr w:type="gramStart"/>
            <w:r w:rsidRPr="00042CF0">
              <w:rPr>
                <w:spacing w:val="-6"/>
                <w:sz w:val="20"/>
                <w:szCs w:val="20"/>
              </w:rPr>
              <w:t>ВО</w:t>
            </w:r>
            <w:proofErr w:type="gramEnd"/>
            <w:r w:rsidRPr="00042CF0">
              <w:rPr>
                <w:spacing w:val="-6"/>
                <w:sz w:val="20"/>
                <w:szCs w:val="20"/>
              </w:rPr>
              <w:t xml:space="preserve">, </w:t>
            </w:r>
            <w:r w:rsidRPr="00042CF0">
              <w:rPr>
                <w:spacing w:val="-10"/>
                <w:sz w:val="20"/>
                <w:szCs w:val="20"/>
              </w:rPr>
              <w:t>прибывших из других субъектов РФ, %</w:t>
            </w:r>
          </w:p>
        </w:tc>
        <w:tc>
          <w:tcPr>
            <w:tcW w:w="5389" w:type="dxa"/>
            <w:gridSpan w:val="6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proofErr w:type="spellStart"/>
            <w:r w:rsidRPr="00042CF0">
              <w:rPr>
                <w:sz w:val="20"/>
                <w:szCs w:val="20"/>
              </w:rPr>
              <w:t>нерелевантно</w:t>
            </w:r>
            <w:proofErr w:type="spellEnd"/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 xml:space="preserve">Доля иностранных граждан, обучающихся по образовательным </w:t>
            </w:r>
            <w:r w:rsidRPr="00042CF0">
              <w:rPr>
                <w:spacing w:val="-8"/>
                <w:sz w:val="20"/>
                <w:szCs w:val="20"/>
              </w:rPr>
              <w:t xml:space="preserve">программам </w:t>
            </w:r>
            <w:proofErr w:type="gramStart"/>
            <w:r w:rsidRPr="00042CF0">
              <w:rPr>
                <w:spacing w:val="-8"/>
                <w:sz w:val="20"/>
                <w:szCs w:val="20"/>
              </w:rPr>
              <w:t>ВО</w:t>
            </w:r>
            <w:proofErr w:type="gramEnd"/>
            <w:r w:rsidRPr="00042CF0">
              <w:rPr>
                <w:spacing w:val="-8"/>
                <w:sz w:val="20"/>
                <w:szCs w:val="20"/>
              </w:rPr>
              <w:t xml:space="preserve"> </w:t>
            </w:r>
            <w:r w:rsidRPr="00042CF0">
              <w:rPr>
                <w:spacing w:val="-6"/>
                <w:sz w:val="20"/>
                <w:szCs w:val="20"/>
              </w:rPr>
              <w:t>(очная форма)</w:t>
            </w:r>
            <w:r w:rsidRPr="00042CF0">
              <w:rPr>
                <w:sz w:val="20"/>
                <w:szCs w:val="20"/>
              </w:rPr>
              <w:t>, %</w:t>
            </w:r>
          </w:p>
        </w:tc>
        <w:tc>
          <w:tcPr>
            <w:tcW w:w="5389" w:type="dxa"/>
            <w:gridSpan w:val="6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proofErr w:type="spellStart"/>
            <w:r w:rsidRPr="00042CF0">
              <w:rPr>
                <w:sz w:val="20"/>
                <w:szCs w:val="20"/>
              </w:rPr>
              <w:t>нерелевантно</w:t>
            </w:r>
            <w:proofErr w:type="spellEnd"/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Доля иностранных граждан от числа ППС в общей численности ППС, %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rFonts w:eastAsia="Calibri"/>
                <w:sz w:val="20"/>
                <w:szCs w:val="20"/>
              </w:rPr>
              <w:t xml:space="preserve">Количество программ академической мобильности, реализуемых совместно с </w:t>
            </w:r>
            <w:r w:rsidRPr="00042CF0">
              <w:rPr>
                <w:rFonts w:eastAsia="Calibri"/>
                <w:spacing w:val="-6"/>
                <w:sz w:val="20"/>
                <w:szCs w:val="20"/>
              </w:rPr>
              <w:t>зарубежными вузами-партнерами, ед.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FE58A2">
            <w:pPr>
              <w:jc w:val="both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Объем средств, привлеченных за счет реализации дополнительных профессиональных программ в отчетном периоде, тыс. руб.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620AEF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620AEF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620AEF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pacing w:val="-6"/>
                <w:sz w:val="20"/>
                <w:szCs w:val="20"/>
              </w:rPr>
              <w:t>Доля выпускников, трудоустроенных</w:t>
            </w:r>
            <w:r w:rsidRPr="00042CF0">
              <w:rPr>
                <w:sz w:val="20"/>
                <w:szCs w:val="20"/>
              </w:rPr>
              <w:t xml:space="preserve"> в течение года после выпуска, %</w:t>
            </w:r>
          </w:p>
        </w:tc>
        <w:tc>
          <w:tcPr>
            <w:tcW w:w="898" w:type="dxa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898" w:type="dxa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898" w:type="dxa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99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widowControl w:val="0"/>
              <w:spacing w:line="228" w:lineRule="auto"/>
              <w:ind w:right="-108"/>
              <w:jc w:val="left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  <w:lang w:eastAsia="en-US"/>
              </w:rPr>
              <w:t xml:space="preserve">Объем финансирования научных </w:t>
            </w:r>
            <w:r w:rsidRPr="00042CF0">
              <w:rPr>
                <w:spacing w:val="-4"/>
                <w:sz w:val="20"/>
                <w:szCs w:val="20"/>
                <w:lang w:eastAsia="en-US"/>
              </w:rPr>
              <w:t>исследований и разработок, тыс. руб.</w:t>
            </w:r>
          </w:p>
        </w:tc>
        <w:tc>
          <w:tcPr>
            <w:tcW w:w="898" w:type="dxa"/>
            <w:vAlign w:val="center"/>
          </w:tcPr>
          <w:p w:rsidR="00C01A10" w:rsidRPr="00042CF0" w:rsidRDefault="005E218D" w:rsidP="00017AB7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E33066" w:rsidP="00A5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5E218D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5E218D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5E218D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widowControl w:val="0"/>
              <w:spacing w:line="228" w:lineRule="auto"/>
              <w:ind w:right="-216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 xml:space="preserve">Объем финансирования научных </w:t>
            </w:r>
            <w:r w:rsidRPr="00042CF0">
              <w:rPr>
                <w:spacing w:val="-6"/>
                <w:sz w:val="20"/>
                <w:szCs w:val="20"/>
                <w:lang w:eastAsia="en-US"/>
              </w:rPr>
              <w:t>исследований и разработок на 1 НПР, тыс. руб.</w:t>
            </w:r>
          </w:p>
        </w:tc>
        <w:tc>
          <w:tcPr>
            <w:tcW w:w="898" w:type="dxa"/>
            <w:vAlign w:val="center"/>
          </w:tcPr>
          <w:p w:rsidR="00C01A10" w:rsidRPr="00042CF0" w:rsidRDefault="005E218D" w:rsidP="005B467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E33066" w:rsidP="00A5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5E218D" w:rsidP="005B467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5E218D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5E218D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FE58A2">
            <w:pPr>
              <w:widowControl w:val="0"/>
              <w:spacing w:line="228" w:lineRule="auto"/>
              <w:ind w:right="-216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shd w:val="clear" w:color="auto" w:fill="FFFFFF"/>
              </w:rPr>
              <w:t xml:space="preserve">Объем средств, привлеченных кафедрой на проведение научных </w:t>
            </w:r>
            <w:r w:rsidRPr="00042CF0">
              <w:rPr>
                <w:sz w:val="20"/>
                <w:szCs w:val="20"/>
                <w:shd w:val="clear" w:color="auto" w:fill="FFFFFF"/>
              </w:rPr>
              <w:lastRenderedPageBreak/>
              <w:t xml:space="preserve">конференций, </w:t>
            </w:r>
            <w:proofErr w:type="spellStart"/>
            <w:r w:rsidRPr="00042CF0">
              <w:rPr>
                <w:sz w:val="20"/>
                <w:szCs w:val="20"/>
                <w:shd w:val="clear" w:color="auto" w:fill="FFFFFF"/>
              </w:rPr>
              <w:t>тыс</w:t>
            </w:r>
            <w:proofErr w:type="gramStart"/>
            <w:r w:rsidRPr="00042CF0">
              <w:rPr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042CF0">
              <w:rPr>
                <w:sz w:val="20"/>
                <w:szCs w:val="20"/>
                <w:shd w:val="clear" w:color="auto" w:fill="FFFFFF"/>
              </w:rPr>
              <w:t>уб</w:t>
            </w:r>
            <w:proofErr w:type="spellEnd"/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E33066" w:rsidP="00A5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E33066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E33066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spacing w:line="228" w:lineRule="auto"/>
              <w:ind w:firstLine="34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E33066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710C3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01A10" w:rsidRPr="00042CF0" w:rsidTr="00433A29">
        <w:trPr>
          <w:trHeight w:val="276"/>
        </w:trPr>
        <w:tc>
          <w:tcPr>
            <w:tcW w:w="708" w:type="dxa"/>
            <w:vMerge w:val="restart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widowControl w:val="0"/>
              <w:spacing w:line="228" w:lineRule="auto"/>
              <w:jc w:val="left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042CF0">
              <w:rPr>
                <w:spacing w:val="-8"/>
                <w:sz w:val="20"/>
                <w:szCs w:val="20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710C3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710C3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710C3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FC6B82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710C3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C01A10" w:rsidRPr="00042CF0" w:rsidRDefault="00FC6B82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01A10" w:rsidRPr="00042CF0" w:rsidTr="00433A29">
        <w:trPr>
          <w:trHeight w:val="20"/>
        </w:trPr>
        <w:tc>
          <w:tcPr>
            <w:tcW w:w="708" w:type="dxa"/>
            <w:vMerge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C01A10" w:rsidRPr="00042CF0" w:rsidRDefault="00C01A10" w:rsidP="00017AB7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042CF0"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61318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33A2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C01A10" w:rsidRPr="00042CF0" w:rsidRDefault="00FC6B82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01A10" w:rsidRPr="00042CF0" w:rsidTr="00433A29">
        <w:trPr>
          <w:trHeight w:val="20"/>
        </w:trPr>
        <w:tc>
          <w:tcPr>
            <w:tcW w:w="708" w:type="dxa"/>
            <w:vMerge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C01A10" w:rsidRPr="00042CF0" w:rsidRDefault="00C01A10" w:rsidP="00017AB7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ядро</w:t>
            </w:r>
            <w:r w:rsidRPr="00042CF0">
              <w:rPr>
                <w:sz w:val="20"/>
                <w:szCs w:val="20"/>
                <w:lang w:val="en-US" w:eastAsia="en-US"/>
              </w:rPr>
              <w:t xml:space="preserve"> </w:t>
            </w:r>
            <w:r w:rsidRPr="00042CF0">
              <w:rPr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8533C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8533C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8533C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C01A10" w:rsidRPr="00042CF0" w:rsidRDefault="008533C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01A10" w:rsidRPr="00042CF0" w:rsidTr="00433A29">
        <w:trPr>
          <w:trHeight w:val="20"/>
        </w:trPr>
        <w:tc>
          <w:tcPr>
            <w:tcW w:w="708" w:type="dxa"/>
            <w:vMerge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C01A10" w:rsidRPr="00042CF0" w:rsidRDefault="00C01A10" w:rsidP="00017AB7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042CF0">
              <w:rPr>
                <w:sz w:val="20"/>
                <w:szCs w:val="20"/>
                <w:lang w:val="en-US" w:eastAsia="en-US"/>
              </w:rPr>
              <w:t xml:space="preserve">Web of Science </w:t>
            </w:r>
            <w:r w:rsidRPr="00042CF0">
              <w:rPr>
                <w:sz w:val="20"/>
                <w:szCs w:val="20"/>
                <w:lang w:eastAsia="en-US"/>
              </w:rPr>
              <w:t>С</w:t>
            </w:r>
            <w:r w:rsidRPr="00042CF0">
              <w:rPr>
                <w:sz w:val="20"/>
                <w:szCs w:val="20"/>
                <w:lang w:val="en-US" w:eastAsia="en-US"/>
              </w:rPr>
              <w:t>ore Collection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33A2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33A2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33A2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C01A10" w:rsidRPr="00042CF0" w:rsidRDefault="00FC6B82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01A10" w:rsidRPr="00042CF0" w:rsidTr="00433A29">
        <w:trPr>
          <w:trHeight w:val="20"/>
        </w:trPr>
        <w:tc>
          <w:tcPr>
            <w:tcW w:w="708" w:type="dxa"/>
            <w:vMerge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3259" w:type="dxa"/>
            <w:vAlign w:val="center"/>
          </w:tcPr>
          <w:p w:rsidR="00C01A10" w:rsidRPr="00042CF0" w:rsidRDefault="00C01A10" w:rsidP="00017AB7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proofErr w:type="spellStart"/>
            <w:r w:rsidRPr="00042CF0">
              <w:rPr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33A2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61318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33A2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8533C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8533C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C01A10" w:rsidRPr="00042CF0" w:rsidRDefault="008533C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01A10" w:rsidRPr="00042CF0" w:rsidTr="00433A29">
        <w:trPr>
          <w:trHeight w:val="20"/>
        </w:trPr>
        <w:tc>
          <w:tcPr>
            <w:tcW w:w="708" w:type="dxa"/>
            <w:vMerge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C01A10" w:rsidRPr="00042CF0" w:rsidRDefault="00C01A10" w:rsidP="00017AB7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042CF0">
              <w:rPr>
                <w:sz w:val="20"/>
                <w:szCs w:val="20"/>
                <w:lang w:eastAsia="en-US"/>
              </w:rPr>
              <w:t>Medline</w:t>
            </w:r>
            <w:proofErr w:type="spellEnd"/>
            <w:r w:rsidRPr="00042CF0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042CF0">
              <w:rPr>
                <w:sz w:val="20"/>
                <w:szCs w:val="20"/>
                <w:lang w:eastAsia="en-US"/>
              </w:rPr>
              <w:t>PubMed</w:t>
            </w:r>
            <w:proofErr w:type="spellEnd"/>
            <w:r w:rsidRPr="00042CF0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042CF0">
              <w:rPr>
                <w:sz w:val="20"/>
                <w:szCs w:val="20"/>
                <w:lang w:val="en-US" w:eastAsia="en-US"/>
              </w:rPr>
              <w:t>MathSciNet</w:t>
            </w:r>
            <w:proofErr w:type="spellEnd"/>
            <w:r w:rsidRPr="00042CF0">
              <w:rPr>
                <w:sz w:val="20"/>
                <w:szCs w:val="20"/>
                <w:lang w:eastAsia="en-US"/>
              </w:rPr>
              <w:t xml:space="preserve">, </w:t>
            </w:r>
            <w:r w:rsidRPr="00042CF0">
              <w:rPr>
                <w:sz w:val="20"/>
                <w:szCs w:val="20"/>
                <w:lang w:val="en-US" w:eastAsia="en-US"/>
              </w:rPr>
              <w:t>INSPIRE</w:t>
            </w:r>
            <w:r w:rsidRPr="00042CF0">
              <w:rPr>
                <w:sz w:val="20"/>
                <w:szCs w:val="20"/>
                <w:lang w:eastAsia="en-US"/>
              </w:rPr>
              <w:t xml:space="preserve">,  </w:t>
            </w:r>
            <w:r w:rsidRPr="00042CF0">
              <w:rPr>
                <w:sz w:val="20"/>
                <w:szCs w:val="20"/>
                <w:lang w:val="en-US" w:eastAsia="en-US"/>
              </w:rPr>
              <w:t>DBLP</w:t>
            </w:r>
            <w:r w:rsidRPr="00042CF0">
              <w:rPr>
                <w:sz w:val="20"/>
                <w:szCs w:val="20"/>
                <w:lang w:eastAsia="en-US"/>
              </w:rPr>
              <w:t xml:space="preserve"> и т.п.) 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C01A10" w:rsidRPr="00042CF0" w:rsidTr="00433A29">
        <w:trPr>
          <w:trHeight w:val="20"/>
        </w:trPr>
        <w:tc>
          <w:tcPr>
            <w:tcW w:w="708" w:type="dxa"/>
            <w:vMerge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C01A10" w:rsidRPr="00042CF0" w:rsidRDefault="00C01A10" w:rsidP="00017AB7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8533C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8533C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C6B82">
              <w:rPr>
                <w:sz w:val="20"/>
                <w:szCs w:val="20"/>
              </w:rPr>
              <w:t>8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8533C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8533C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6B82">
              <w:rPr>
                <w:sz w:val="20"/>
                <w:szCs w:val="20"/>
              </w:rPr>
              <w:t>9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8533C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C01A10" w:rsidRPr="00042CF0" w:rsidRDefault="00FC6B82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01A10" w:rsidRPr="00042CF0" w:rsidTr="00C01A10">
        <w:trPr>
          <w:trHeight w:val="20"/>
        </w:trPr>
        <w:tc>
          <w:tcPr>
            <w:tcW w:w="708" w:type="dxa"/>
            <w:vMerge w:val="restart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widowControl w:val="0"/>
              <w:spacing w:line="228" w:lineRule="auto"/>
              <w:jc w:val="left"/>
              <w:rPr>
                <w:spacing w:val="-6"/>
                <w:sz w:val="20"/>
                <w:szCs w:val="20"/>
              </w:rPr>
            </w:pPr>
            <w:r w:rsidRPr="00042CF0">
              <w:rPr>
                <w:spacing w:val="-6"/>
                <w:sz w:val="20"/>
                <w:szCs w:val="20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C01A10" w:rsidRPr="00042CF0" w:rsidTr="00C01A10">
        <w:trPr>
          <w:trHeight w:val="247"/>
        </w:trPr>
        <w:tc>
          <w:tcPr>
            <w:tcW w:w="708" w:type="dxa"/>
            <w:vMerge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widowControl w:val="0"/>
              <w:spacing w:line="228" w:lineRule="auto"/>
              <w:jc w:val="right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  <w:lang w:eastAsia="en-US"/>
              </w:rPr>
              <w:t>из них за рубежом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C01A10" w:rsidRPr="00042CF0" w:rsidTr="00C01A10">
        <w:trPr>
          <w:trHeight w:val="247"/>
        </w:trPr>
        <w:tc>
          <w:tcPr>
            <w:tcW w:w="708" w:type="dxa"/>
            <w:vMerge w:val="restart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widowControl w:val="0"/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898" w:type="dxa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8533C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2207D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8" w:type="dxa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8533C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01A10" w:rsidRPr="00042CF0" w:rsidTr="00C01A10">
        <w:trPr>
          <w:trHeight w:val="247"/>
        </w:trPr>
        <w:tc>
          <w:tcPr>
            <w:tcW w:w="708" w:type="dxa"/>
            <w:vMerge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widowControl w:val="0"/>
              <w:spacing w:line="228" w:lineRule="auto"/>
              <w:jc w:val="righ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из них с грифом УМО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widowControl w:val="0"/>
              <w:spacing w:line="228" w:lineRule="auto"/>
              <w:jc w:val="left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898" w:type="dxa"/>
            <w:vAlign w:val="center"/>
          </w:tcPr>
          <w:p w:rsidR="00C01A10" w:rsidRPr="00042CF0" w:rsidRDefault="008533C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8533C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8533C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widowControl w:val="0"/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8533C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01A10" w:rsidRPr="00042CF0" w:rsidTr="00DF7664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C01A10" w:rsidRPr="00042CF0" w:rsidRDefault="00C01A10" w:rsidP="00017AB7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за страницу сайта факультета/кафедры в рейтинге сайтов структурных подразделений, балл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AA17DD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AA17DD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AA17DD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AA17DD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AA17DD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C01A10" w:rsidRPr="00042CF0" w:rsidRDefault="00AA17DD" w:rsidP="00433A2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C6B82">
              <w:rPr>
                <w:sz w:val="20"/>
                <w:szCs w:val="20"/>
              </w:rPr>
              <w:t>0</w:t>
            </w:r>
          </w:p>
        </w:tc>
      </w:tr>
      <w:tr w:rsidR="00DF7664" w:rsidRPr="00042CF0" w:rsidTr="00DF7664">
        <w:trPr>
          <w:trHeight w:val="276"/>
        </w:trPr>
        <w:tc>
          <w:tcPr>
            <w:tcW w:w="708" w:type="dxa"/>
            <w:vAlign w:val="center"/>
          </w:tcPr>
          <w:p w:rsidR="00DF7664" w:rsidRPr="00042CF0" w:rsidRDefault="00DF7664" w:rsidP="00DF7664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DF7664" w:rsidRPr="00042CF0" w:rsidRDefault="00DF7664" w:rsidP="00DF7664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DF7664" w:rsidRPr="00042CF0" w:rsidRDefault="00AA17DD" w:rsidP="00DF7664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DF7664" w:rsidRPr="00042CF0" w:rsidRDefault="00AA17DD" w:rsidP="00DF7664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22,67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DF7664" w:rsidRPr="00042CF0" w:rsidRDefault="00AA17DD" w:rsidP="00DF7664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DF7664" w:rsidRPr="00042CF0" w:rsidRDefault="00AA17DD" w:rsidP="00DF7664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DF7664" w:rsidRPr="00042CF0" w:rsidRDefault="00AA17DD" w:rsidP="00DF7664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DF7664" w:rsidRPr="00042CF0" w:rsidRDefault="00AA17DD" w:rsidP="00DF7664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</w:tr>
      <w:tr w:rsidR="00C01A10" w:rsidRPr="00042CF0" w:rsidTr="00DF7664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C01A10" w:rsidRPr="00042CF0" w:rsidRDefault="00C01A10" w:rsidP="00017AB7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F7AC3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F7AC3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F7AC3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DF766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F7AC3"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F7AC3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C01A10" w:rsidRPr="00042CF0" w:rsidRDefault="004F7AC3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</w:tbl>
    <w:p w:rsidR="008D0FDD" w:rsidRDefault="008D0FDD" w:rsidP="008D0FDD">
      <w:pPr>
        <w:spacing w:line="223" w:lineRule="auto"/>
        <w:rPr>
          <w:sz w:val="20"/>
          <w:szCs w:val="20"/>
          <w:lang w:eastAsia="en-US"/>
        </w:rPr>
      </w:pPr>
    </w:p>
    <w:p w:rsidR="002921A2" w:rsidRPr="00042CF0" w:rsidRDefault="002921A2" w:rsidP="008D0FDD">
      <w:pPr>
        <w:spacing w:line="223" w:lineRule="auto"/>
        <w:rPr>
          <w:sz w:val="20"/>
          <w:szCs w:val="20"/>
          <w:lang w:eastAsia="en-US"/>
        </w:rPr>
      </w:pPr>
    </w:p>
    <w:p w:rsidR="008D0FDD" w:rsidRPr="00042CF0" w:rsidRDefault="008D0FDD" w:rsidP="008D0FDD">
      <w:pPr>
        <w:spacing w:line="223" w:lineRule="auto"/>
        <w:rPr>
          <w:sz w:val="20"/>
          <w:szCs w:val="20"/>
          <w:lang w:eastAsia="en-US"/>
        </w:rPr>
      </w:pPr>
    </w:p>
    <w:p w:rsidR="000F5FF1" w:rsidRPr="00042CF0" w:rsidRDefault="000F5FF1" w:rsidP="000F5FF1">
      <w:pPr>
        <w:widowControl w:val="0"/>
        <w:spacing w:line="223" w:lineRule="auto"/>
        <w:jc w:val="both"/>
      </w:pPr>
      <w:r w:rsidRPr="00042CF0">
        <w:t xml:space="preserve">Претендент                                   </w:t>
      </w:r>
      <w:r w:rsidR="002921A2" w:rsidRPr="002921A2">
        <w:t xml:space="preserve">_____________ «___» ____________ </w:t>
      </w:r>
      <w:r w:rsidR="00AA17DD">
        <w:t xml:space="preserve">М.В. Лебедев </w:t>
      </w:r>
    </w:p>
    <w:p w:rsidR="000F5FF1" w:rsidRPr="00042CF0" w:rsidRDefault="000F5FF1" w:rsidP="000F5FF1">
      <w:pPr>
        <w:widowControl w:val="0"/>
        <w:spacing w:line="223" w:lineRule="auto"/>
        <w:jc w:val="both"/>
      </w:pPr>
    </w:p>
    <w:p w:rsidR="000F5FF1" w:rsidRPr="00042CF0" w:rsidRDefault="000F5FF1" w:rsidP="000F5FF1">
      <w:pPr>
        <w:widowControl w:val="0"/>
        <w:spacing w:line="223" w:lineRule="auto"/>
      </w:pPr>
      <w:r w:rsidRPr="00042CF0">
        <w:tab/>
      </w:r>
      <w:r w:rsidRPr="00042CF0">
        <w:tab/>
      </w:r>
      <w:r w:rsidRPr="00042CF0">
        <w:tab/>
      </w:r>
      <w:r w:rsidRPr="00042CF0">
        <w:tab/>
      </w:r>
      <w:r w:rsidRPr="00042CF0">
        <w:tab/>
      </w:r>
      <w:r w:rsidRPr="00042CF0">
        <w:tab/>
      </w:r>
      <w:r w:rsidRPr="00042CF0">
        <w:tab/>
      </w:r>
      <w:r w:rsidRPr="00042CF0">
        <w:tab/>
      </w:r>
    </w:p>
    <w:p w:rsidR="000F5FF1" w:rsidRPr="00042CF0" w:rsidRDefault="000F5FF1" w:rsidP="000F5FF1">
      <w:pPr>
        <w:autoSpaceDE w:val="0"/>
        <w:autoSpaceDN w:val="0"/>
        <w:adjustRightInd w:val="0"/>
        <w:jc w:val="left"/>
        <w:rPr>
          <w:rFonts w:ascii="Times New Roman CYR" w:eastAsiaTheme="minorHAnsi" w:hAnsi="Times New Roman CYR" w:cs="Times New Roman CYR"/>
          <w:lang w:eastAsia="en-US"/>
        </w:rPr>
      </w:pPr>
    </w:p>
    <w:p w:rsidR="000F5FF1" w:rsidRPr="00042CF0" w:rsidRDefault="000F5FF1" w:rsidP="000F5FF1">
      <w:pPr>
        <w:autoSpaceDE w:val="0"/>
        <w:autoSpaceDN w:val="0"/>
        <w:adjustRightInd w:val="0"/>
        <w:jc w:val="left"/>
      </w:pPr>
      <w:r w:rsidRPr="00042CF0">
        <w:rPr>
          <w:rFonts w:ascii="Times New Roman CYR" w:eastAsiaTheme="minorHAnsi" w:hAnsi="Times New Roman CYR" w:cs="Times New Roman CYR"/>
          <w:lang w:eastAsia="en-US"/>
        </w:rPr>
        <w:t xml:space="preserve">Декан факультета </w:t>
      </w:r>
      <w:r w:rsidRPr="00042CF0">
        <w:t xml:space="preserve">                          _____________ «___» ____________</w:t>
      </w:r>
      <w:r w:rsidR="00AA17DD" w:rsidRPr="00AA17DD">
        <w:t xml:space="preserve"> </w:t>
      </w:r>
      <w:r w:rsidR="00AA17DD">
        <w:t xml:space="preserve">Л.А. </w:t>
      </w:r>
      <w:proofErr w:type="spellStart"/>
      <w:r w:rsidR="00AA17DD">
        <w:t>Зюлькина</w:t>
      </w:r>
      <w:proofErr w:type="spellEnd"/>
    </w:p>
    <w:p w:rsidR="000F5FF1" w:rsidRPr="00042CF0" w:rsidRDefault="000F5FF1" w:rsidP="000F5FF1"/>
    <w:p w:rsidR="000F5FF1" w:rsidRPr="00042CF0" w:rsidRDefault="000F5FF1" w:rsidP="000F5FF1"/>
    <w:p w:rsidR="000F5FF1" w:rsidRPr="00042CF0" w:rsidRDefault="000F5FF1" w:rsidP="000F5FF1">
      <w:pPr>
        <w:jc w:val="left"/>
      </w:pPr>
      <w:r w:rsidRPr="00042CF0">
        <w:t xml:space="preserve">Директор </w:t>
      </w:r>
      <w:proofErr w:type="gramStart"/>
      <w:r w:rsidRPr="00042CF0">
        <w:t>Медицинского</w:t>
      </w:r>
      <w:proofErr w:type="gramEnd"/>
      <w:r w:rsidRPr="00042CF0">
        <w:tab/>
        <w:t xml:space="preserve">          _____________ «___» ____________А.Н.</w:t>
      </w:r>
      <w:r w:rsidR="00620AEF">
        <w:t xml:space="preserve"> </w:t>
      </w:r>
      <w:r w:rsidRPr="00042CF0">
        <w:t xml:space="preserve">Митрошин </w:t>
      </w:r>
    </w:p>
    <w:p w:rsidR="000F5FF1" w:rsidRPr="00042CF0" w:rsidRDefault="000F5FF1" w:rsidP="000F5FF1">
      <w:pPr>
        <w:jc w:val="left"/>
      </w:pPr>
      <w:r w:rsidRPr="00042CF0">
        <w:t xml:space="preserve">института                      </w:t>
      </w:r>
      <w:r w:rsidRPr="00042CF0">
        <w:tab/>
      </w:r>
      <w:r w:rsidRPr="00042CF0">
        <w:tab/>
      </w:r>
      <w:r w:rsidRPr="00042CF0">
        <w:tab/>
      </w:r>
      <w:r w:rsidRPr="00042CF0">
        <w:tab/>
      </w:r>
    </w:p>
    <w:p w:rsidR="00F64341" w:rsidRPr="00042CF0" w:rsidRDefault="00F64341"/>
    <w:sectPr w:rsidR="00F64341" w:rsidRPr="00042CF0" w:rsidSect="005725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D0FDD"/>
    <w:rsid w:val="0000272D"/>
    <w:rsid w:val="000254E2"/>
    <w:rsid w:val="0003436A"/>
    <w:rsid w:val="0003564A"/>
    <w:rsid w:val="00042CF0"/>
    <w:rsid w:val="00043C8B"/>
    <w:rsid w:val="00076FAA"/>
    <w:rsid w:val="000E40F8"/>
    <w:rsid w:val="000E58AF"/>
    <w:rsid w:val="000F1189"/>
    <w:rsid w:val="000F5FF1"/>
    <w:rsid w:val="001722E8"/>
    <w:rsid w:val="0017412C"/>
    <w:rsid w:val="00200194"/>
    <w:rsid w:val="002207D9"/>
    <w:rsid w:val="00224C19"/>
    <w:rsid w:val="002363CE"/>
    <w:rsid w:val="0024538D"/>
    <w:rsid w:val="00262B0E"/>
    <w:rsid w:val="002921A2"/>
    <w:rsid w:val="00331521"/>
    <w:rsid w:val="00373FBE"/>
    <w:rsid w:val="00433A29"/>
    <w:rsid w:val="00437143"/>
    <w:rsid w:val="00444DE8"/>
    <w:rsid w:val="004C56E2"/>
    <w:rsid w:val="004D3962"/>
    <w:rsid w:val="004F7AC3"/>
    <w:rsid w:val="0050154F"/>
    <w:rsid w:val="00527489"/>
    <w:rsid w:val="0053091B"/>
    <w:rsid w:val="00534914"/>
    <w:rsid w:val="005725A2"/>
    <w:rsid w:val="00582954"/>
    <w:rsid w:val="005A002A"/>
    <w:rsid w:val="005B4679"/>
    <w:rsid w:val="005E218D"/>
    <w:rsid w:val="00613184"/>
    <w:rsid w:val="00620AEF"/>
    <w:rsid w:val="006E6F4D"/>
    <w:rsid w:val="006F63FF"/>
    <w:rsid w:val="00710C30"/>
    <w:rsid w:val="007850C7"/>
    <w:rsid w:val="00793891"/>
    <w:rsid w:val="00812213"/>
    <w:rsid w:val="008533C9"/>
    <w:rsid w:val="00864FBD"/>
    <w:rsid w:val="00871DBF"/>
    <w:rsid w:val="0089485F"/>
    <w:rsid w:val="008D0FDD"/>
    <w:rsid w:val="008E08FD"/>
    <w:rsid w:val="0091562A"/>
    <w:rsid w:val="00956BFE"/>
    <w:rsid w:val="00961665"/>
    <w:rsid w:val="009E1EDB"/>
    <w:rsid w:val="00A064F0"/>
    <w:rsid w:val="00A2758A"/>
    <w:rsid w:val="00A52E9B"/>
    <w:rsid w:val="00A82195"/>
    <w:rsid w:val="00AA17DD"/>
    <w:rsid w:val="00AC2379"/>
    <w:rsid w:val="00AC6760"/>
    <w:rsid w:val="00AD4FD6"/>
    <w:rsid w:val="00B06C35"/>
    <w:rsid w:val="00B24335"/>
    <w:rsid w:val="00B56124"/>
    <w:rsid w:val="00B611CD"/>
    <w:rsid w:val="00B76C62"/>
    <w:rsid w:val="00BA6429"/>
    <w:rsid w:val="00BB1019"/>
    <w:rsid w:val="00BC068C"/>
    <w:rsid w:val="00BE50CA"/>
    <w:rsid w:val="00C01A10"/>
    <w:rsid w:val="00CA1C76"/>
    <w:rsid w:val="00CC3CD4"/>
    <w:rsid w:val="00D53D00"/>
    <w:rsid w:val="00D643CA"/>
    <w:rsid w:val="00D64472"/>
    <w:rsid w:val="00D75B4F"/>
    <w:rsid w:val="00DC64B7"/>
    <w:rsid w:val="00DF394E"/>
    <w:rsid w:val="00DF7664"/>
    <w:rsid w:val="00E33066"/>
    <w:rsid w:val="00E970E4"/>
    <w:rsid w:val="00ED167A"/>
    <w:rsid w:val="00EF1168"/>
    <w:rsid w:val="00F04F3F"/>
    <w:rsid w:val="00F32387"/>
    <w:rsid w:val="00F53F2F"/>
    <w:rsid w:val="00F62BBA"/>
    <w:rsid w:val="00F64341"/>
    <w:rsid w:val="00F705D4"/>
    <w:rsid w:val="00F95685"/>
    <w:rsid w:val="00FA13BA"/>
    <w:rsid w:val="00FC6B82"/>
    <w:rsid w:val="00FE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DD"/>
    <w:pPr>
      <w:spacing w:after="0" w:line="240" w:lineRule="auto"/>
      <w:jc w:val="center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FDD"/>
    <w:pPr>
      <w:spacing w:after="0" w:line="240" w:lineRule="auto"/>
      <w:ind w:firstLine="709"/>
      <w:jc w:val="both"/>
    </w:pPr>
    <w:rPr>
      <w:rFonts w:ascii="Calibri" w:eastAsia="Times New Roman" w:hAnsi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105</cp:lastModifiedBy>
  <cp:revision>15</cp:revision>
  <cp:lastPrinted>2023-01-10T07:11:00Z</cp:lastPrinted>
  <dcterms:created xsi:type="dcterms:W3CDTF">2023-04-06T09:44:00Z</dcterms:created>
  <dcterms:modified xsi:type="dcterms:W3CDTF">2023-04-11T09:21:00Z</dcterms:modified>
</cp:coreProperties>
</file>