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C3" w:rsidRDefault="00B329C3" w:rsidP="00B329C3">
      <w:pPr>
        <w:pStyle w:val="22"/>
        <w:keepNext/>
        <w:keepLines/>
        <w:spacing w:after="0"/>
        <w:jc w:val="center"/>
      </w:pPr>
      <w:bookmarkStart w:id="0" w:name="_GoBack"/>
      <w:bookmarkEnd w:id="0"/>
      <w:r>
        <w:t xml:space="preserve"> </w:t>
      </w:r>
      <w:bookmarkStart w:id="1" w:name="bookmark26"/>
      <w:r>
        <w:t>Приложение 6</w:t>
      </w:r>
      <w:bookmarkEnd w:id="1"/>
    </w:p>
    <w:p w:rsidR="00B329C3" w:rsidRDefault="00B329C3" w:rsidP="00B329C3">
      <w:pPr>
        <w:pStyle w:val="22"/>
        <w:keepNext/>
        <w:keepLines/>
        <w:pBdr>
          <w:bottom w:val="single" w:sz="4" w:space="0" w:color="auto"/>
        </w:pBdr>
        <w:spacing w:after="280"/>
        <w:ind w:left="1040"/>
      </w:pPr>
      <w:r>
        <w:t>Примерные показатели для отчета о деятельности директора института</w:t>
      </w:r>
    </w:p>
    <w:p w:rsidR="00B329C3" w:rsidRDefault="00B329C3" w:rsidP="00B329C3">
      <w:pPr>
        <w:pStyle w:val="20"/>
        <w:tabs>
          <w:tab w:val="left" w:leader="underscore" w:pos="7178"/>
        </w:tabs>
        <w:spacing w:line="256" w:lineRule="auto"/>
        <w:ind w:left="0"/>
        <w:jc w:val="center"/>
      </w:pPr>
      <w:r>
        <w:rPr>
          <w:i/>
          <w:iCs/>
        </w:rPr>
        <w:t>Отчет</w:t>
      </w:r>
      <w:r>
        <w:rPr>
          <w:i/>
          <w:iCs/>
        </w:rPr>
        <w:br/>
        <w:t>о деятельности института юридического (за 3 года)</w:t>
      </w:r>
    </w:p>
    <w:p w:rsidR="00B329C3" w:rsidRDefault="00B329C3" w:rsidP="00B329C3">
      <w:pPr>
        <w:pStyle w:val="40"/>
        <w:spacing w:after="60"/>
        <w:ind w:left="4740"/>
      </w:pPr>
      <w:r>
        <w:t>(указывается название института)</w:t>
      </w:r>
    </w:p>
    <w:p w:rsidR="00B329C3" w:rsidRDefault="00B329C3" w:rsidP="00B329C3">
      <w:pPr>
        <w:pStyle w:val="20"/>
        <w:spacing w:after="240" w:line="256" w:lineRule="auto"/>
        <w:ind w:left="0" w:firstLine="160"/>
      </w:pPr>
      <w:r>
        <w:rPr>
          <w:i/>
          <w:iCs/>
        </w:rPr>
        <w:t>в связи с избранием на должность директора института Гошуляка Виталия Владимировича</w:t>
      </w:r>
    </w:p>
    <w:p w:rsidR="00B329C3" w:rsidRDefault="00B329C3" w:rsidP="00B329C3">
      <w:pPr>
        <w:pStyle w:val="a9"/>
        <w:ind w:left="155"/>
        <w:rPr>
          <w:sz w:val="19"/>
          <w:szCs w:val="19"/>
        </w:rPr>
      </w:pPr>
      <w:r>
        <w:rPr>
          <w:sz w:val="19"/>
          <w:szCs w:val="19"/>
        </w:rPr>
        <w:t>ФИО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581"/>
        <w:gridCol w:w="900"/>
        <w:gridCol w:w="112"/>
        <w:gridCol w:w="1285"/>
      </w:tblGrid>
      <w:tr w:rsidR="00B329C3" w:rsidTr="00B329C3">
        <w:trPr>
          <w:trHeight w:hRule="exact" w:val="26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№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Наименование индикатора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Показатели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ППС института (шт.ед./чел.)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B329C3" w:rsidTr="00B329C3">
        <w:trPr>
          <w:trHeight w:hRule="exact"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9C3" w:rsidRDefault="00B329C3">
            <w:pPr>
              <w:pStyle w:val="a7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ППС, имеющих учёную степень (%)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/92%</w:t>
            </w:r>
          </w:p>
        </w:tc>
      </w:tr>
      <w:tr w:rsidR="00B329C3" w:rsidTr="00B329C3">
        <w:trPr>
          <w:trHeight w:hRule="exact" w:val="26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ППС в возрасте до 40 лет (%)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/28%</w:t>
            </w:r>
          </w:p>
        </w:tc>
      </w:tr>
      <w:tr w:rsidR="00B329C3" w:rsidTr="00B329C3">
        <w:trPr>
          <w:trHeight w:hRule="exact" w:val="27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числе, имеющих учёную степень (%)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9C3" w:rsidTr="00B329C3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3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9C3" w:rsidTr="00B329C3">
        <w:trPr>
          <w:trHeight w:hRule="exact" w:val="4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9C3" w:rsidTr="00B329C3">
        <w:trPr>
          <w:trHeight w:hRule="exact" w:val="4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человек, принятых из сторонних организаций в докторантуру/очную аспирантуру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9C3" w:rsidTr="00B329C3">
        <w:trPr>
          <w:trHeight w:hRule="exact" w:val="2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88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статей, опубликованных работниками института в рецензируемых изданиях: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-всего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</w:tr>
      <w:tr w:rsidR="00B329C3" w:rsidTr="00B329C3">
        <w:trPr>
          <w:trHeight w:hRule="exact" w:val="22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8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-в журналах перечня ВАК при Минобрнауки России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B329C3" w:rsidTr="00B329C3">
        <w:trPr>
          <w:trHeight w:hRule="exact" w:val="22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8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научной периодике, индексируемой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bidi="en-US"/>
              </w:rPr>
              <w:t>-WebofScience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bidi="en-US"/>
              </w:rPr>
              <w:t>-Scopus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-РИНЦ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549</w:t>
            </w:r>
          </w:p>
        </w:tc>
      </w:tr>
      <w:tr w:rsidR="00B329C3" w:rsidTr="00B329C3">
        <w:trPr>
          <w:trHeight w:hRule="exact" w:val="2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88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монографий: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-персональных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-коллективных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B329C3" w:rsidTr="00B329C3">
        <w:trPr>
          <w:trHeight w:hRule="exact" w:val="2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88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учебников и учебных пособий: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-всего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-с грифом УМО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НИОКР (НИР)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329C3" w:rsidTr="00B329C3">
        <w:trPr>
          <w:trHeight w:hRule="exact" w:val="26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Доход от НИОКР (НИР) из всех источников (тыс. руб.)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14,193</w:t>
            </w:r>
          </w:p>
        </w:tc>
      </w:tr>
      <w:tr w:rsidR="00B329C3" w:rsidTr="00B329C3">
        <w:trPr>
          <w:trHeight w:hRule="exact" w:val="4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3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9C3" w:rsidTr="00B329C3">
        <w:trPr>
          <w:trHeight w:hRule="exact" w:val="6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29C3" w:rsidRDefault="00B329C3">
            <w:pPr>
              <w:pStyle w:val="a7"/>
              <w:spacing w:line="23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студентов/аспирантов/молодых преподавателей института - победителей региональных, всероссийских, международных научно- </w:t>
            </w:r>
            <w:r>
              <w:rPr>
                <w:sz w:val="19"/>
                <w:szCs w:val="19"/>
                <w:u w:val="single"/>
              </w:rPr>
              <w:t>образовательных мероприятий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B329C3" w:rsidTr="00B329C3">
        <w:trPr>
          <w:trHeight w:hRule="exact"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9C3" w:rsidRDefault="00B329C3">
            <w:pPr>
              <w:pStyle w:val="a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13. </w:t>
            </w:r>
            <w:r>
              <w:rPr>
                <w:sz w:val="19"/>
                <w:szCs w:val="19"/>
              </w:rPr>
              <w:footnoteReference w:id="1"/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9C3" w:rsidRDefault="00B329C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C3" w:rsidRDefault="00B329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9C3" w:rsidRDefault="00B329C3" w:rsidP="00B329C3">
      <w:pPr>
        <w:spacing w:after="239" w:line="1" w:lineRule="exact"/>
      </w:pPr>
    </w:p>
    <w:p w:rsidR="00B329C3" w:rsidRDefault="00B329C3" w:rsidP="00B329C3">
      <w:pPr>
        <w:pStyle w:val="1"/>
        <w:tabs>
          <w:tab w:val="left" w:leader="underscore" w:pos="4313"/>
          <w:tab w:val="left" w:leader="underscore" w:pos="7981"/>
        </w:tabs>
        <w:spacing w:line="240" w:lineRule="auto"/>
        <w:ind w:firstLine="0"/>
      </w:pPr>
      <w:r>
        <w:t>Претендент                                                                                                Гошуляк В. В.</w:t>
      </w:r>
    </w:p>
    <w:p w:rsidR="00B329C3" w:rsidRDefault="00B329C3" w:rsidP="00B329C3">
      <w:pPr>
        <w:pStyle w:val="20"/>
        <w:tabs>
          <w:tab w:val="left" w:pos="6392"/>
        </w:tabs>
        <w:spacing w:line="240" w:lineRule="auto"/>
        <w:ind w:left="2900"/>
      </w:pPr>
      <w:r>
        <w:t>подпись, дата</w:t>
      </w:r>
      <w:r>
        <w:tab/>
        <w:t>фамилия, инициалы</w:t>
      </w:r>
    </w:p>
    <w:p w:rsidR="00B329C3" w:rsidRDefault="00B329C3" w:rsidP="00B329C3">
      <w:pPr>
        <w:pStyle w:val="1"/>
        <w:spacing w:after="240" w:line="240" w:lineRule="auto"/>
        <w:ind w:firstLine="0"/>
      </w:pPr>
      <w:r>
        <w:t>Проректор по УР                                                                                       Механов В. Б.</w:t>
      </w:r>
    </w:p>
    <w:p w:rsidR="00B329C3" w:rsidRDefault="00B329C3" w:rsidP="00B329C3">
      <w:pPr>
        <w:pStyle w:val="20"/>
        <w:tabs>
          <w:tab w:val="left" w:pos="6392"/>
        </w:tabs>
        <w:spacing w:after="240" w:line="240" w:lineRule="auto"/>
        <w:ind w:left="2900"/>
      </w:pPr>
      <w:r>
        <w:t>подпись, дата</w:t>
      </w:r>
      <w:r>
        <w:tab/>
        <w:t>фамилия, инициалы</w:t>
      </w:r>
    </w:p>
    <w:p w:rsidR="00B329C3" w:rsidRDefault="00B329C3" w:rsidP="00B329C3">
      <w:pPr>
        <w:widowControl/>
        <w:spacing w:after="200" w:line="276" w:lineRule="auto"/>
      </w:pPr>
    </w:p>
    <w:p w:rsidR="003F140A" w:rsidRDefault="003F140A" w:rsidP="003F140A">
      <w:pPr>
        <w:pStyle w:val="20"/>
        <w:tabs>
          <w:tab w:val="left" w:pos="6392"/>
        </w:tabs>
        <w:spacing w:after="240" w:line="240" w:lineRule="auto"/>
        <w:ind w:left="2900"/>
      </w:pPr>
    </w:p>
    <w:p w:rsidR="003F140A" w:rsidRDefault="003F140A">
      <w:pPr>
        <w:widowControl/>
        <w:spacing w:after="200" w:line="276" w:lineRule="auto"/>
      </w:pPr>
    </w:p>
    <w:sectPr w:rsidR="003F140A" w:rsidSect="00C5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B6" w:rsidRDefault="00CE0DB6" w:rsidP="003F140A">
      <w:r>
        <w:separator/>
      </w:r>
    </w:p>
  </w:endnote>
  <w:endnote w:type="continuationSeparator" w:id="0">
    <w:p w:rsidR="00CE0DB6" w:rsidRDefault="00CE0DB6" w:rsidP="003F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B6" w:rsidRDefault="00CE0DB6" w:rsidP="003F140A">
      <w:r>
        <w:separator/>
      </w:r>
    </w:p>
  </w:footnote>
  <w:footnote w:type="continuationSeparator" w:id="0">
    <w:p w:rsidR="00CE0DB6" w:rsidRDefault="00CE0DB6" w:rsidP="003F140A">
      <w:r>
        <w:continuationSeparator/>
      </w:r>
    </w:p>
  </w:footnote>
  <w:footnote w:id="1">
    <w:p w:rsidR="00B329C3" w:rsidRDefault="00B329C3" w:rsidP="00B329C3">
      <w:pPr>
        <w:pStyle w:val="a4"/>
      </w:pPr>
      <w:r>
        <w:footnoteRef/>
      </w:r>
      <w:r>
        <w:t xml:space="preserve"> - Дополнительно могут бы ть приведены иные показатели, отражающие достижения претендента, в том числе участие в</w:t>
      </w:r>
      <w:r>
        <w:br/>
        <w:t>выполнении Программы развития ПГУ.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F2E"/>
    <w:multiLevelType w:val="multilevel"/>
    <w:tmpl w:val="05723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0A"/>
    <w:rsid w:val="00055A8B"/>
    <w:rsid w:val="00125B4A"/>
    <w:rsid w:val="00222609"/>
    <w:rsid w:val="003F140A"/>
    <w:rsid w:val="003F3A3A"/>
    <w:rsid w:val="0042257C"/>
    <w:rsid w:val="004D6656"/>
    <w:rsid w:val="00677EB3"/>
    <w:rsid w:val="00A43B12"/>
    <w:rsid w:val="00AA0068"/>
    <w:rsid w:val="00B329C3"/>
    <w:rsid w:val="00C51496"/>
    <w:rsid w:val="00CE0DB6"/>
    <w:rsid w:val="00D5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F140A"/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Основной текст_"/>
    <w:basedOn w:val="a0"/>
    <w:link w:val="1"/>
    <w:rsid w:val="003F140A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140A"/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Заголовок №2_"/>
    <w:basedOn w:val="a0"/>
    <w:link w:val="22"/>
    <w:rsid w:val="003F140A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3F140A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F140A"/>
    <w:rPr>
      <w:rFonts w:ascii="Times New Roman" w:eastAsia="Times New Roman" w:hAnsi="Times New Roman" w:cs="Times New Roman"/>
      <w:sz w:val="17"/>
      <w:szCs w:val="17"/>
    </w:rPr>
  </w:style>
  <w:style w:type="character" w:customStyle="1" w:styleId="a8">
    <w:name w:val="Подпись к таблице_"/>
    <w:basedOn w:val="a0"/>
    <w:link w:val="a9"/>
    <w:rsid w:val="003F140A"/>
    <w:rPr>
      <w:rFonts w:ascii="Times New Roman" w:eastAsia="Times New Roman" w:hAnsi="Times New Roman" w:cs="Times New Roman"/>
    </w:rPr>
  </w:style>
  <w:style w:type="paragraph" w:customStyle="1" w:styleId="a4">
    <w:name w:val="Сноска"/>
    <w:basedOn w:val="a"/>
    <w:link w:val="a3"/>
    <w:rsid w:val="003F140A"/>
    <w:pPr>
      <w:spacing w:line="257" w:lineRule="auto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5"/>
    <w:rsid w:val="003F140A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F140A"/>
    <w:pPr>
      <w:spacing w:line="264" w:lineRule="auto"/>
      <w:ind w:left="4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3F140A"/>
    <w:pPr>
      <w:spacing w:after="15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3F140A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F140A"/>
    <w:pPr>
      <w:spacing w:after="18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a9">
    <w:name w:val="Подпись к таблице"/>
    <w:basedOn w:val="a"/>
    <w:link w:val="a8"/>
    <w:rsid w:val="003F140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3F140A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140A"/>
    <w:pPr>
      <w:spacing w:line="257" w:lineRule="auto"/>
      <w:ind w:firstLine="2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F140A"/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Основной текст_"/>
    <w:basedOn w:val="a0"/>
    <w:link w:val="1"/>
    <w:rsid w:val="003F140A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140A"/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Заголовок №2_"/>
    <w:basedOn w:val="a0"/>
    <w:link w:val="22"/>
    <w:rsid w:val="003F140A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3F140A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F140A"/>
    <w:rPr>
      <w:rFonts w:ascii="Times New Roman" w:eastAsia="Times New Roman" w:hAnsi="Times New Roman" w:cs="Times New Roman"/>
      <w:sz w:val="17"/>
      <w:szCs w:val="17"/>
    </w:rPr>
  </w:style>
  <w:style w:type="character" w:customStyle="1" w:styleId="a8">
    <w:name w:val="Подпись к таблице_"/>
    <w:basedOn w:val="a0"/>
    <w:link w:val="a9"/>
    <w:rsid w:val="003F140A"/>
    <w:rPr>
      <w:rFonts w:ascii="Times New Roman" w:eastAsia="Times New Roman" w:hAnsi="Times New Roman" w:cs="Times New Roman"/>
    </w:rPr>
  </w:style>
  <w:style w:type="paragraph" w:customStyle="1" w:styleId="a4">
    <w:name w:val="Сноска"/>
    <w:basedOn w:val="a"/>
    <w:link w:val="a3"/>
    <w:rsid w:val="003F140A"/>
    <w:pPr>
      <w:spacing w:line="257" w:lineRule="auto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5"/>
    <w:rsid w:val="003F140A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F140A"/>
    <w:pPr>
      <w:spacing w:line="264" w:lineRule="auto"/>
      <w:ind w:left="4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3F140A"/>
    <w:pPr>
      <w:spacing w:after="15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3F140A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F140A"/>
    <w:pPr>
      <w:spacing w:after="18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a9">
    <w:name w:val="Подпись к таблице"/>
    <w:basedOn w:val="a"/>
    <w:link w:val="a8"/>
    <w:rsid w:val="003F140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3F140A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140A"/>
    <w:pPr>
      <w:spacing w:line="257" w:lineRule="auto"/>
      <w:ind w:firstLine="2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2023-05-16T11:30:00Z</dcterms:created>
  <dcterms:modified xsi:type="dcterms:W3CDTF">2023-05-16T11:30:00Z</dcterms:modified>
</cp:coreProperties>
</file>